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4E2B66" w:rsidRDefault="004E6647" w14:paraId="672A6659" wp14:textId="77777777">
      <w:pPr>
        <w:keepNext/>
        <w:keepLines/>
        <w:pBdr>
          <w:top w:val="nil"/>
          <w:left w:val="nil"/>
          <w:bottom w:val="nil"/>
          <w:right w:val="nil"/>
          <w:between w:val="nil"/>
        </w:pBdr>
        <w:spacing w:before="480" w:after="120"/>
        <w:jc w:val="center"/>
        <w:rPr>
          <w:b/>
          <w:color w:val="000000"/>
          <w:sz w:val="48"/>
          <w:szCs w:val="48"/>
          <w:u w:val="single"/>
        </w:rPr>
      </w:pPr>
      <w:r>
        <w:rPr>
          <w:b/>
          <w:noProof/>
          <w:color w:val="000000"/>
          <w:sz w:val="48"/>
          <w:szCs w:val="48"/>
        </w:rPr>
        <w:drawing>
          <wp:inline xmlns:wp14="http://schemas.microsoft.com/office/word/2010/wordprocessingDrawing" distT="0" distB="0" distL="0" distR="0" wp14:anchorId="7ABE3D16" wp14:editId="7777777">
            <wp:extent cx="3293586" cy="1207526"/>
            <wp:effectExtent l="0" t="0" r="0" b="0"/>
            <wp:docPr id="1279846617" name="image1.png" descr="A picture containing font, graphics, logo, bla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font, graphics, logo, black&#10;&#10;Description automatically generated"/>
                    <pic:cNvPicPr preferRelativeResize="0"/>
                  </pic:nvPicPr>
                  <pic:blipFill>
                    <a:blip r:embed="rId7"/>
                    <a:srcRect/>
                    <a:stretch>
                      <a:fillRect/>
                    </a:stretch>
                  </pic:blipFill>
                  <pic:spPr>
                    <a:xfrm>
                      <a:off x="0" y="0"/>
                      <a:ext cx="3293586" cy="1207526"/>
                    </a:xfrm>
                    <a:prstGeom prst="rect">
                      <a:avLst/>
                    </a:prstGeom>
                    <a:ln/>
                  </pic:spPr>
                </pic:pic>
              </a:graphicData>
            </a:graphic>
          </wp:inline>
        </w:drawing>
      </w:r>
    </w:p>
    <w:p xmlns:wp14="http://schemas.microsoft.com/office/word/2010/wordml" w:rsidR="004E2B66" w:rsidRDefault="004E2B66" w14:paraId="0A37501D" wp14:textId="77777777">
      <w:pPr>
        <w:pBdr>
          <w:top w:val="nil"/>
          <w:left w:val="nil"/>
          <w:bottom w:val="nil"/>
          <w:right w:val="nil"/>
          <w:between w:val="nil"/>
        </w:pBdr>
        <w:spacing w:line="276" w:lineRule="auto"/>
        <w:rPr>
          <w:color w:val="000000"/>
        </w:rPr>
      </w:pPr>
    </w:p>
    <w:p xmlns:wp14="http://schemas.microsoft.com/office/word/2010/wordml" w:rsidR="004E2B66" w:rsidP="2ABAB524" w:rsidRDefault="004E6647" w14:paraId="370F04EB" wp14:textId="3E458A99">
      <w:pPr>
        <w:spacing w:line="276" w:lineRule="auto"/>
        <w:jc w:val="center"/>
        <w:rPr>
          <w:rFonts w:ascii="Arial" w:hAnsi="Arial" w:eastAsia="Arial" w:cs="Arial"/>
          <w:b w:val="1"/>
          <w:bCs w:val="1"/>
          <w:sz w:val="22"/>
          <w:szCs w:val="22"/>
        </w:rPr>
      </w:pPr>
      <w:r w:rsidRPr="6DFAEA9C" w:rsidR="787EAEA7">
        <w:rPr>
          <w:rFonts w:ascii="Arial" w:hAnsi="Arial" w:eastAsia="Arial" w:cs="Arial"/>
          <w:b w:val="1"/>
          <w:bCs w:val="1"/>
          <w:sz w:val="22"/>
          <w:szCs w:val="22"/>
        </w:rPr>
        <w:t>Rhodes</w:t>
      </w:r>
      <w:r w:rsidRPr="6DFAEA9C" w:rsidR="0980DAB0">
        <w:rPr>
          <w:rFonts w:ascii="Arial" w:hAnsi="Arial" w:eastAsia="Arial" w:cs="Arial"/>
          <w:b w:val="1"/>
          <w:bCs w:val="1"/>
          <w:sz w:val="22"/>
          <w:szCs w:val="22"/>
        </w:rPr>
        <w:t xml:space="preserve"> Music</w:t>
      </w:r>
      <w:r w:rsidRPr="6DFAEA9C" w:rsidR="787EAEA7">
        <w:rPr>
          <w:rFonts w:ascii="Arial" w:hAnsi="Arial" w:eastAsia="Arial" w:cs="Arial"/>
          <w:b w:val="1"/>
          <w:bCs w:val="1"/>
          <w:sz w:val="22"/>
          <w:szCs w:val="22"/>
        </w:rPr>
        <w:t xml:space="preserve"> </w:t>
      </w:r>
      <w:r w:rsidRPr="6DFAEA9C" w:rsidR="6099F164">
        <w:rPr>
          <w:rFonts w:ascii="Arial" w:hAnsi="Arial" w:eastAsia="Arial" w:cs="Arial"/>
          <w:b w:val="1"/>
          <w:bCs w:val="1"/>
          <w:sz w:val="22"/>
          <w:szCs w:val="22"/>
        </w:rPr>
        <w:t>A</w:t>
      </w:r>
      <w:r w:rsidRPr="6DFAEA9C" w:rsidR="787EAEA7">
        <w:rPr>
          <w:rFonts w:ascii="Arial" w:hAnsi="Arial" w:eastAsia="Arial" w:cs="Arial"/>
          <w:b w:val="1"/>
          <w:bCs w:val="1"/>
          <w:sz w:val="22"/>
          <w:szCs w:val="22"/>
        </w:rPr>
        <w:t xml:space="preserve">nnounces 50% </w:t>
      </w:r>
      <w:r w:rsidRPr="6DFAEA9C" w:rsidR="400027CE">
        <w:rPr>
          <w:rFonts w:ascii="Arial" w:hAnsi="Arial" w:eastAsia="Arial" w:cs="Arial"/>
          <w:b w:val="1"/>
          <w:bCs w:val="1"/>
          <w:sz w:val="22"/>
          <w:szCs w:val="22"/>
        </w:rPr>
        <w:t>D</w:t>
      </w:r>
      <w:r w:rsidRPr="6DFAEA9C" w:rsidR="787EAEA7">
        <w:rPr>
          <w:rFonts w:ascii="Arial" w:hAnsi="Arial" w:eastAsia="Arial" w:cs="Arial"/>
          <w:b w:val="1"/>
          <w:bCs w:val="1"/>
          <w:sz w:val="22"/>
          <w:szCs w:val="22"/>
        </w:rPr>
        <w:t xml:space="preserve">iscount on </w:t>
      </w:r>
      <w:r w:rsidRPr="6DFAEA9C" w:rsidR="7FC09D3B">
        <w:rPr>
          <w:rFonts w:ascii="Arial" w:hAnsi="Arial" w:eastAsia="Arial" w:cs="Arial"/>
          <w:b w:val="1"/>
          <w:bCs w:val="1"/>
          <w:sz w:val="22"/>
          <w:szCs w:val="22"/>
        </w:rPr>
        <w:t xml:space="preserve">the </w:t>
      </w:r>
      <w:r w:rsidRPr="6DFAEA9C" w:rsidR="6E440340">
        <w:rPr>
          <w:rFonts w:ascii="Arial" w:hAnsi="Arial" w:eastAsia="Arial" w:cs="Arial"/>
          <w:b w:val="1"/>
          <w:bCs w:val="1"/>
          <w:sz w:val="22"/>
          <w:szCs w:val="22"/>
        </w:rPr>
        <w:t>B</w:t>
      </w:r>
      <w:r w:rsidRPr="6DFAEA9C" w:rsidR="7FC09D3B">
        <w:rPr>
          <w:rFonts w:ascii="Arial" w:hAnsi="Arial" w:eastAsia="Arial" w:cs="Arial"/>
          <w:b w:val="1"/>
          <w:bCs w:val="1"/>
          <w:sz w:val="22"/>
          <w:szCs w:val="22"/>
        </w:rPr>
        <w:t xml:space="preserve">eloved V8 </w:t>
      </w:r>
      <w:r w:rsidRPr="6DFAEA9C" w:rsidR="3E71C783">
        <w:rPr>
          <w:rFonts w:ascii="Arial" w:hAnsi="Arial" w:eastAsia="Arial" w:cs="Arial"/>
          <w:b w:val="1"/>
          <w:bCs w:val="1"/>
          <w:sz w:val="22"/>
          <w:szCs w:val="22"/>
        </w:rPr>
        <w:t xml:space="preserve">Series </w:t>
      </w:r>
      <w:r w:rsidRPr="6DFAEA9C" w:rsidR="06C7ADDD">
        <w:rPr>
          <w:rFonts w:ascii="Arial" w:hAnsi="Arial" w:eastAsia="Arial" w:cs="Arial"/>
          <w:b w:val="1"/>
          <w:bCs w:val="1"/>
          <w:sz w:val="22"/>
          <w:szCs w:val="22"/>
        </w:rPr>
        <w:t>P</w:t>
      </w:r>
      <w:r w:rsidRPr="6DFAEA9C" w:rsidR="7FC09D3B">
        <w:rPr>
          <w:rFonts w:ascii="Arial" w:hAnsi="Arial" w:eastAsia="Arial" w:cs="Arial"/>
          <w:b w:val="1"/>
          <w:bCs w:val="1"/>
          <w:sz w:val="22"/>
          <w:szCs w:val="22"/>
        </w:rPr>
        <w:t>lug-ins</w:t>
      </w:r>
    </w:p>
    <w:p xmlns:wp14="http://schemas.microsoft.com/office/word/2010/wordml" w:rsidR="004E2B66" w:rsidP="2ABAB524" w:rsidRDefault="004E6647" w14:paraId="5A5EC260" wp14:textId="094AA537">
      <w:pPr>
        <w:spacing w:line="276" w:lineRule="auto"/>
        <w:ind w:firstLine="720"/>
        <w:jc w:val="center"/>
        <w:rPr>
          <w:rFonts w:ascii="Arial" w:hAnsi="Arial" w:eastAsia="Arial" w:cs="Arial"/>
          <w:i w:val="1"/>
          <w:iCs w:val="1"/>
          <w:sz w:val="22"/>
          <w:szCs w:val="22"/>
        </w:rPr>
      </w:pPr>
      <w:r>
        <w:br/>
      </w:r>
      <w:r w:rsidR="1737742D">
        <w:rPr/>
        <w:t>To kick of</w:t>
      </w:r>
      <w:r w:rsidR="5BAD6367">
        <w:rPr/>
        <w:t>f</w:t>
      </w:r>
      <w:r w:rsidR="1737742D">
        <w:rPr/>
        <w:t xml:space="preserve"> Black Friday month, the </w:t>
      </w:r>
      <w:r w:rsidR="226DE0B4">
        <w:rPr/>
        <w:t>l</w:t>
      </w:r>
      <w:r w:rsidR="1737742D">
        <w:rPr/>
        <w:t xml:space="preserve">egendary </w:t>
      </w:r>
      <w:r w:rsidR="6B5F8E5F">
        <w:rPr/>
        <w:t xml:space="preserve">piano </w:t>
      </w:r>
      <w:r w:rsidR="1737742D">
        <w:rPr/>
        <w:t xml:space="preserve">brand </w:t>
      </w:r>
      <w:r w:rsidR="7B67F602">
        <w:rPr/>
        <w:t>is</w:t>
      </w:r>
      <w:r w:rsidR="4497F220">
        <w:rPr/>
        <w:t xml:space="preserve"> </w:t>
      </w:r>
      <w:r w:rsidR="7B67F602">
        <w:rPr/>
        <w:t>offering</w:t>
      </w:r>
      <w:r w:rsidR="7B67F602">
        <w:rPr/>
        <w:t xml:space="preserve"> their flagship software </w:t>
      </w:r>
      <w:r w:rsidR="7011F628">
        <w:rPr/>
        <w:t>for</w:t>
      </w:r>
      <w:r w:rsidR="7B67F602">
        <w:rPr/>
        <w:t xml:space="preserve"> </w:t>
      </w:r>
      <w:r w:rsidR="69BC481C">
        <w:rPr/>
        <w:t>50%</w:t>
      </w:r>
      <w:r w:rsidR="7B67F602">
        <w:rPr/>
        <w:t xml:space="preserve"> off</w:t>
      </w:r>
      <w:r>
        <w:br/>
      </w:r>
    </w:p>
    <w:p xmlns:wp14="http://schemas.microsoft.com/office/word/2010/wordml" w:rsidR="004E2B66" w:rsidRDefault="004E2B66" w14:paraId="5DAB6C7B" wp14:textId="77777777">
      <w:pPr>
        <w:spacing w:line="276" w:lineRule="auto"/>
        <w:ind w:firstLine="720"/>
        <w:rPr>
          <w:rFonts w:ascii="Arial" w:hAnsi="Arial" w:eastAsia="Arial" w:cs="Arial"/>
          <w:b/>
          <w:sz w:val="22"/>
          <w:szCs w:val="22"/>
        </w:rPr>
      </w:pPr>
    </w:p>
    <w:p xmlns:wp14="http://schemas.microsoft.com/office/word/2010/wordml" w:rsidR="004E2B66" w:rsidP="2ABAB524" w:rsidRDefault="004E6647" w14:paraId="451FEB1A" wp14:textId="1459B866">
      <w:pPr>
        <w:spacing w:line="276" w:lineRule="auto"/>
        <w:rPr>
          <w:rFonts w:ascii="Arial" w:hAnsi="Arial" w:eastAsia="Arial" w:cs="Arial"/>
          <w:b w:val="1"/>
          <w:bCs w:val="1"/>
          <w:sz w:val="22"/>
          <w:szCs w:val="22"/>
        </w:rPr>
      </w:pPr>
      <w:r w:rsidRPr="6DFAEA9C" w:rsidR="004E6647">
        <w:rPr>
          <w:rFonts w:ascii="Arial" w:hAnsi="Arial" w:eastAsia="Arial" w:cs="Arial"/>
          <w:b w:val="1"/>
          <w:bCs w:val="1"/>
          <w:sz w:val="22"/>
          <w:szCs w:val="22"/>
        </w:rPr>
        <w:t>L</w:t>
      </w:r>
      <w:r w:rsidRPr="6DFAEA9C" w:rsidR="4C6B703C">
        <w:rPr>
          <w:rFonts w:ascii="Arial" w:hAnsi="Arial" w:eastAsia="Arial" w:cs="Arial"/>
          <w:b w:val="1"/>
          <w:bCs w:val="1"/>
          <w:sz w:val="22"/>
          <w:szCs w:val="22"/>
        </w:rPr>
        <w:t>eeds</w:t>
      </w:r>
      <w:r w:rsidRPr="6DFAEA9C" w:rsidR="004E6647">
        <w:rPr>
          <w:rFonts w:ascii="Arial" w:hAnsi="Arial" w:eastAsia="Arial" w:cs="Arial"/>
          <w:b w:val="1"/>
          <w:bCs w:val="1"/>
          <w:sz w:val="22"/>
          <w:szCs w:val="22"/>
        </w:rPr>
        <w:t xml:space="preserve">, United Kingdom, </w:t>
      </w:r>
      <w:r w:rsidRPr="6DFAEA9C" w:rsidR="021FB974">
        <w:rPr>
          <w:rFonts w:ascii="Arial" w:hAnsi="Arial" w:eastAsia="Arial" w:cs="Arial"/>
          <w:b w:val="1"/>
          <w:bCs w:val="1"/>
          <w:sz w:val="22"/>
          <w:szCs w:val="22"/>
        </w:rPr>
        <w:t>November 3rd</w:t>
      </w:r>
      <w:r w:rsidRPr="6DFAEA9C" w:rsidR="004E6647">
        <w:rPr>
          <w:rFonts w:ascii="Arial" w:hAnsi="Arial" w:eastAsia="Arial" w:cs="Arial"/>
          <w:b w:val="1"/>
          <w:bCs w:val="1"/>
          <w:sz w:val="22"/>
          <w:szCs w:val="22"/>
        </w:rPr>
        <w:t>, 2023</w:t>
      </w:r>
      <w:r w:rsidRPr="6DFAEA9C" w:rsidR="004E6647">
        <w:rPr>
          <w:rFonts w:ascii="Arial" w:hAnsi="Arial" w:eastAsia="Arial" w:cs="Arial"/>
          <w:sz w:val="22"/>
          <w:szCs w:val="22"/>
        </w:rPr>
        <w:t xml:space="preserve"> </w:t>
      </w:r>
      <w:r w:rsidRPr="6DFAEA9C" w:rsidR="004E6647">
        <w:rPr>
          <w:rFonts w:ascii="Arial" w:hAnsi="Arial" w:eastAsia="Arial" w:cs="Arial"/>
          <w:b w:val="1"/>
          <w:bCs w:val="1"/>
          <w:sz w:val="22"/>
          <w:szCs w:val="22"/>
        </w:rPr>
        <w:t>—</w:t>
      </w:r>
      <w:r w:rsidRPr="6DFAEA9C" w:rsidR="2DEC33E0">
        <w:rPr>
          <w:rFonts w:ascii="Arial" w:hAnsi="Arial" w:eastAsia="Arial" w:cs="Arial"/>
          <w:b w:val="1"/>
          <w:bCs w:val="1"/>
          <w:sz w:val="22"/>
          <w:szCs w:val="22"/>
        </w:rPr>
        <w:t xml:space="preserve"> </w:t>
      </w:r>
      <w:r w:rsidRPr="6DFAEA9C" w:rsidR="54C9CB3F">
        <w:rPr>
          <w:rFonts w:ascii="Arial" w:hAnsi="Arial" w:eastAsia="Arial" w:cs="Arial"/>
          <w:b w:val="1"/>
          <w:bCs w:val="1"/>
          <w:sz w:val="22"/>
          <w:szCs w:val="22"/>
        </w:rPr>
        <w:t>Rhodes Music has announced the beginning of their Black Friday month with</w:t>
      </w:r>
      <w:r w:rsidRPr="6DFAEA9C" w:rsidR="4269D2CB">
        <w:rPr>
          <w:rFonts w:ascii="Arial" w:hAnsi="Arial" w:eastAsia="Arial" w:cs="Arial"/>
          <w:b w:val="1"/>
          <w:bCs w:val="1"/>
          <w:sz w:val="22"/>
          <w:szCs w:val="22"/>
        </w:rPr>
        <w:t xml:space="preserve"> a</w:t>
      </w:r>
      <w:r w:rsidRPr="6DFAEA9C" w:rsidR="54C9CB3F">
        <w:rPr>
          <w:rFonts w:ascii="Arial" w:hAnsi="Arial" w:eastAsia="Arial" w:cs="Arial"/>
          <w:b w:val="1"/>
          <w:bCs w:val="1"/>
          <w:sz w:val="22"/>
          <w:szCs w:val="22"/>
        </w:rPr>
        <w:t xml:space="preserve"> </w:t>
      </w:r>
      <w:r w:rsidRPr="6DFAEA9C" w:rsidR="67795C49">
        <w:rPr>
          <w:rFonts w:ascii="Arial" w:hAnsi="Arial" w:eastAsia="Arial" w:cs="Arial"/>
          <w:b w:val="1"/>
          <w:bCs w:val="1"/>
          <w:sz w:val="22"/>
          <w:szCs w:val="22"/>
        </w:rPr>
        <w:t xml:space="preserve">50% discount on the V8 </w:t>
      </w:r>
      <w:r w:rsidRPr="6DFAEA9C" w:rsidR="149433C4">
        <w:rPr>
          <w:rFonts w:ascii="Arial" w:hAnsi="Arial" w:eastAsia="Arial" w:cs="Arial"/>
          <w:b w:val="1"/>
          <w:bCs w:val="1"/>
          <w:sz w:val="22"/>
          <w:szCs w:val="22"/>
        </w:rPr>
        <w:t>Series</w:t>
      </w:r>
      <w:r w:rsidRPr="6DFAEA9C" w:rsidR="67795C49">
        <w:rPr>
          <w:rFonts w:ascii="Arial" w:hAnsi="Arial" w:eastAsia="Arial" w:cs="Arial"/>
          <w:b w:val="1"/>
          <w:bCs w:val="1"/>
          <w:sz w:val="22"/>
          <w:szCs w:val="22"/>
        </w:rPr>
        <w:t xml:space="preserve"> plug-</w:t>
      </w:r>
      <w:r w:rsidRPr="6DFAEA9C" w:rsidR="67795C49">
        <w:rPr>
          <w:rFonts w:ascii="Arial" w:hAnsi="Arial" w:eastAsia="Arial" w:cs="Arial"/>
          <w:b w:val="1"/>
          <w:bCs w:val="1"/>
          <w:sz w:val="22"/>
          <w:szCs w:val="22"/>
        </w:rPr>
        <w:t>ins.</w:t>
      </w:r>
      <w:r w:rsidRPr="6DFAEA9C" w:rsidR="2587C34A">
        <w:rPr>
          <w:rFonts w:ascii="Arial" w:hAnsi="Arial" w:eastAsia="Arial" w:cs="Arial"/>
          <w:b w:val="1"/>
          <w:bCs w:val="1"/>
          <w:sz w:val="22"/>
          <w:szCs w:val="22"/>
        </w:rPr>
        <w:t xml:space="preserve"> </w:t>
      </w:r>
      <w:r w:rsidRPr="6DFAEA9C" w:rsidR="67795C49">
        <w:rPr>
          <w:rFonts w:ascii="Arial" w:hAnsi="Arial" w:eastAsia="Arial" w:cs="Arial"/>
          <w:b w:val="1"/>
          <w:bCs w:val="1"/>
          <w:sz w:val="22"/>
          <w:szCs w:val="22"/>
        </w:rPr>
        <w:t>T</w:t>
      </w:r>
      <w:r w:rsidRPr="6DFAEA9C" w:rsidR="32673C21">
        <w:rPr>
          <w:rFonts w:ascii="Arial" w:hAnsi="Arial" w:eastAsia="Arial" w:cs="Arial"/>
          <w:b w:val="1"/>
          <w:bCs w:val="1"/>
          <w:sz w:val="22"/>
          <w:szCs w:val="22"/>
        </w:rPr>
        <w:t>he</w:t>
      </w:r>
      <w:r w:rsidRPr="6DFAEA9C" w:rsidR="32673C21">
        <w:rPr>
          <w:rFonts w:ascii="Arial" w:hAnsi="Arial" w:eastAsia="Arial" w:cs="Arial"/>
          <w:b w:val="1"/>
          <w:bCs w:val="1"/>
          <w:sz w:val="22"/>
          <w:szCs w:val="22"/>
        </w:rPr>
        <w:t xml:space="preserve"> sale begins Friday, November 3rd and will last </w:t>
      </w:r>
      <w:r w:rsidRPr="6DFAEA9C" w:rsidR="22E3D9BC">
        <w:rPr>
          <w:rFonts w:ascii="Arial" w:hAnsi="Arial" w:eastAsia="Arial" w:cs="Arial"/>
          <w:b w:val="1"/>
          <w:bCs w:val="1"/>
          <w:sz w:val="22"/>
          <w:szCs w:val="22"/>
        </w:rPr>
        <w:t>until</w:t>
      </w:r>
      <w:r w:rsidRPr="6DFAEA9C" w:rsidR="42EDFCCB">
        <w:rPr>
          <w:rFonts w:ascii="Arial" w:hAnsi="Arial" w:eastAsia="Arial" w:cs="Arial"/>
          <w:b w:val="1"/>
          <w:bCs w:val="1"/>
          <w:sz w:val="22"/>
          <w:szCs w:val="22"/>
        </w:rPr>
        <w:t xml:space="preserve"> Monday,</w:t>
      </w:r>
      <w:r w:rsidRPr="6DFAEA9C" w:rsidR="22E3D9BC">
        <w:rPr>
          <w:rFonts w:ascii="Arial" w:hAnsi="Arial" w:eastAsia="Arial" w:cs="Arial"/>
          <w:b w:val="1"/>
          <w:bCs w:val="1"/>
          <w:sz w:val="22"/>
          <w:szCs w:val="22"/>
        </w:rPr>
        <w:t xml:space="preserve"> November 27</w:t>
      </w:r>
      <w:r w:rsidRPr="6DFAEA9C" w:rsidR="313FA7C9">
        <w:rPr>
          <w:rFonts w:ascii="Arial" w:hAnsi="Arial" w:eastAsia="Arial" w:cs="Arial"/>
          <w:b w:val="1"/>
          <w:bCs w:val="1"/>
          <w:sz w:val="22"/>
          <w:szCs w:val="22"/>
          <w:vertAlign w:val="superscript"/>
        </w:rPr>
        <w:t>th.</w:t>
      </w:r>
      <w:r w:rsidRPr="6DFAEA9C" w:rsidR="313FA7C9">
        <w:rPr>
          <w:rFonts w:ascii="Arial" w:hAnsi="Arial" w:eastAsia="Arial" w:cs="Arial"/>
          <w:b w:val="1"/>
          <w:bCs w:val="1"/>
          <w:sz w:val="22"/>
          <w:szCs w:val="22"/>
        </w:rPr>
        <w:t xml:space="preserve"> Both instruments combine sampling and advanced modeling techniques, </w:t>
      </w:r>
      <w:r w:rsidRPr="6DFAEA9C" w:rsidR="313FA7C9">
        <w:rPr>
          <w:rFonts w:ascii="Arial" w:hAnsi="Arial" w:eastAsia="Arial" w:cs="Arial"/>
          <w:b w:val="1"/>
          <w:bCs w:val="1"/>
          <w:sz w:val="22"/>
          <w:szCs w:val="22"/>
        </w:rPr>
        <w:t>leveraging</w:t>
      </w:r>
      <w:r w:rsidRPr="6DFAEA9C" w:rsidR="313FA7C9">
        <w:rPr>
          <w:rFonts w:ascii="Arial" w:hAnsi="Arial" w:eastAsia="Arial" w:cs="Arial"/>
          <w:b w:val="1"/>
          <w:bCs w:val="1"/>
          <w:sz w:val="22"/>
          <w:szCs w:val="22"/>
        </w:rPr>
        <w:t xml:space="preserve"> a vast collection of 30,000 high-quality samples and intricate behavioral emulation to faithfully reproduce the renowned MK8 electric piano sound within your digital audio workstation</w:t>
      </w:r>
      <w:r w:rsidRPr="6DFAEA9C" w:rsidR="58CEF6EF">
        <w:rPr>
          <w:rFonts w:ascii="Arial" w:hAnsi="Arial" w:eastAsia="Arial" w:cs="Arial"/>
          <w:b w:val="1"/>
          <w:bCs w:val="1"/>
          <w:sz w:val="22"/>
          <w:szCs w:val="22"/>
        </w:rPr>
        <w:t>.</w:t>
      </w:r>
    </w:p>
    <w:p w:rsidR="2ABAB524" w:rsidP="2ABAB524" w:rsidRDefault="2ABAB524" w14:paraId="463994F5" w14:textId="0D2A9730">
      <w:pPr>
        <w:pStyle w:val="Normal"/>
        <w:spacing w:line="276" w:lineRule="auto"/>
        <w:rPr>
          <w:rFonts w:ascii="Arial" w:hAnsi="Arial" w:eastAsia="Arial" w:cs="Arial"/>
          <w:sz w:val="22"/>
          <w:szCs w:val="22"/>
        </w:rPr>
      </w:pPr>
    </w:p>
    <w:p w:rsidR="4AB4447C" w:rsidP="0F895A24" w:rsidRDefault="4AB4447C" w14:paraId="4115532C" w14:textId="07DEF0FD">
      <w:pPr>
        <w:pStyle w:val="Normal"/>
        <w:spacing w:line="276" w:lineRule="auto"/>
        <w:rPr>
          <w:rFonts w:ascii="Arial" w:hAnsi="Arial" w:eastAsia="Arial" w:cs="Arial"/>
          <w:sz w:val="22"/>
          <w:szCs w:val="22"/>
        </w:rPr>
      </w:pPr>
      <w:r w:rsidRPr="0F895A24" w:rsidR="4AB4447C">
        <w:rPr>
          <w:rFonts w:ascii="Arial" w:hAnsi="Arial" w:eastAsia="Arial" w:cs="Arial"/>
          <w:sz w:val="22"/>
          <w:szCs w:val="22"/>
        </w:rPr>
        <w:t xml:space="preserve">The V8 Pro version includes an effects section that directly models the onboard analogue compressor, chorus, phaser, and delay from the signature Rhodes MK8 piano. Both the V8 and V8 Pro versions are equipped with a preamp, a three-band equalizer, and a </w:t>
      </w:r>
      <w:r w:rsidRPr="0F895A24" w:rsidR="4AB4447C">
        <w:rPr>
          <w:rFonts w:ascii="Arial" w:hAnsi="Arial" w:eastAsia="Arial" w:cs="Arial"/>
          <w:sz w:val="22"/>
          <w:szCs w:val="22"/>
        </w:rPr>
        <w:t>vari</w:t>
      </w:r>
      <w:r w:rsidRPr="0F895A24" w:rsidR="4AB4447C">
        <w:rPr>
          <w:rFonts w:ascii="Arial" w:hAnsi="Arial" w:eastAsia="Arial" w:cs="Arial"/>
          <w:sz w:val="22"/>
          <w:szCs w:val="22"/>
        </w:rPr>
        <w:t>-pan to help you dial in the right tonal and dynamic characteristics of the sound. For more control, users can delve into the settings of both plug-ins to customize the tuning, velocity, damper, and level responses. This allows different players to find the right settings for their specific playing style and needs</w:t>
      </w:r>
      <w:r w:rsidRPr="0F895A24" w:rsidR="3DEAFF51">
        <w:rPr>
          <w:rFonts w:ascii="Arial" w:hAnsi="Arial" w:eastAsia="Arial" w:cs="Arial"/>
          <w:sz w:val="22"/>
          <w:szCs w:val="22"/>
        </w:rPr>
        <w:t>.</w:t>
      </w:r>
      <w:r w:rsidRPr="0F895A24" w:rsidR="415CC218">
        <w:rPr>
          <w:rFonts w:ascii="Arial" w:hAnsi="Arial" w:eastAsia="Arial" w:cs="Arial"/>
          <w:sz w:val="22"/>
          <w:szCs w:val="22"/>
        </w:rPr>
        <w:t xml:space="preserve">  </w:t>
      </w:r>
    </w:p>
    <w:p w:rsidR="0F895A24" w:rsidP="0F895A24" w:rsidRDefault="0F895A24" w14:paraId="3D3DC098" w14:textId="2FD2552A">
      <w:pPr>
        <w:pStyle w:val="Normal"/>
        <w:spacing w:line="276" w:lineRule="auto"/>
        <w:rPr>
          <w:rFonts w:ascii="Arial" w:hAnsi="Arial" w:eastAsia="Arial" w:cs="Arial"/>
          <w:sz w:val="22"/>
          <w:szCs w:val="22"/>
        </w:rPr>
      </w:pPr>
    </w:p>
    <w:p w:rsidR="04F983FD" w:rsidP="2ABAB524" w:rsidRDefault="04F983FD" w14:paraId="518F614D" w14:textId="23250660">
      <w:pPr>
        <w:pStyle w:val="Normal"/>
        <w:spacing w:line="276" w:lineRule="auto"/>
        <w:rPr>
          <w:rFonts w:ascii="Arial" w:hAnsi="Arial" w:eastAsia="Arial" w:cs="Arial"/>
          <w:sz w:val="22"/>
          <w:szCs w:val="22"/>
        </w:rPr>
      </w:pPr>
      <w:r w:rsidRPr="0F895A24" w:rsidR="04F983FD">
        <w:rPr>
          <w:rFonts w:ascii="Arial" w:hAnsi="Arial" w:eastAsia="Arial" w:cs="Arial"/>
          <w:sz w:val="22"/>
          <w:szCs w:val="22"/>
        </w:rPr>
        <w:t xml:space="preserve">Sale </w:t>
      </w:r>
      <w:r w:rsidRPr="0F895A24" w:rsidR="3C2A3C33">
        <w:rPr>
          <w:rFonts w:ascii="Arial" w:hAnsi="Arial" w:eastAsia="Arial" w:cs="Arial"/>
          <w:sz w:val="22"/>
          <w:szCs w:val="22"/>
        </w:rPr>
        <w:t>pricing information below</w:t>
      </w:r>
      <w:r w:rsidRPr="0F895A24" w:rsidR="4C87F381">
        <w:rPr>
          <w:rFonts w:ascii="Arial" w:hAnsi="Arial" w:eastAsia="Arial" w:cs="Arial"/>
          <w:sz w:val="22"/>
          <w:szCs w:val="22"/>
        </w:rPr>
        <w:t>:</w:t>
      </w:r>
    </w:p>
    <w:p w:rsidR="2ABAB524" w:rsidP="2ABAB524" w:rsidRDefault="2ABAB524" w14:paraId="3E7336ED" w14:textId="07B453A5">
      <w:pPr>
        <w:pStyle w:val="Normal"/>
        <w:spacing w:line="276" w:lineRule="auto"/>
        <w:rPr>
          <w:rFonts w:ascii="Arial" w:hAnsi="Arial" w:eastAsia="Arial" w:cs="Arial"/>
          <w:sz w:val="22"/>
          <w:szCs w:val="22"/>
        </w:rPr>
      </w:pPr>
    </w:p>
    <w:p w:rsidR="5A4E67BB" w:rsidP="2ABAB524" w:rsidRDefault="5A4E67BB" w14:paraId="75B71FCE" w14:textId="5FD7B0DE">
      <w:pPr>
        <w:pStyle w:val="Normal"/>
        <w:spacing w:line="276" w:lineRule="auto"/>
        <w:rPr>
          <w:rFonts w:ascii="Arial" w:hAnsi="Arial" w:eastAsia="Arial" w:cs="Arial"/>
          <w:sz w:val="22"/>
          <w:szCs w:val="22"/>
        </w:rPr>
      </w:pPr>
      <w:r w:rsidRPr="2ABAB524" w:rsidR="5A4E67BB">
        <w:rPr>
          <w:rFonts w:ascii="Arial" w:hAnsi="Arial" w:eastAsia="Arial" w:cs="Arial"/>
          <w:sz w:val="22"/>
          <w:szCs w:val="22"/>
        </w:rPr>
        <w:t>V8 Pro: $150.00 | £125.00 | €138.00</w:t>
      </w:r>
    </w:p>
    <w:p w:rsidR="5A4E67BB" w:rsidP="2ABAB524" w:rsidRDefault="5A4E67BB" w14:paraId="24F7EE5C" w14:textId="79EF147D">
      <w:pPr>
        <w:pStyle w:val="Normal"/>
        <w:spacing w:line="276" w:lineRule="auto"/>
        <w:rPr>
          <w:rFonts w:ascii="Arial" w:hAnsi="Arial" w:eastAsia="Arial" w:cs="Arial"/>
          <w:sz w:val="22"/>
          <w:szCs w:val="22"/>
        </w:rPr>
      </w:pPr>
      <w:r w:rsidRPr="2ABAB524" w:rsidR="5A4E67BB">
        <w:rPr>
          <w:rFonts w:ascii="Arial" w:hAnsi="Arial" w:eastAsia="Arial" w:cs="Arial"/>
          <w:sz w:val="22"/>
          <w:szCs w:val="22"/>
        </w:rPr>
        <w:t>V8: $90.00 | £75.00 | €85.00</w:t>
      </w:r>
    </w:p>
    <w:p w:rsidR="2ABAB524" w:rsidP="2ABAB524" w:rsidRDefault="2ABAB524" w14:paraId="45193C51" w14:textId="41A947DF">
      <w:pPr>
        <w:pStyle w:val="Normal"/>
        <w:spacing w:line="276" w:lineRule="auto"/>
        <w:rPr>
          <w:rFonts w:ascii="Arial" w:hAnsi="Arial" w:eastAsia="Arial" w:cs="Arial"/>
          <w:sz w:val="22"/>
          <w:szCs w:val="22"/>
        </w:rPr>
      </w:pPr>
    </w:p>
    <w:p xmlns:wp14="http://schemas.microsoft.com/office/word/2010/wordml" w:rsidR="004E2B66" w:rsidRDefault="004E6647" w14:paraId="4D185D92" wp14:textId="7728EBF8">
      <w:pPr>
        <w:spacing w:line="276" w:lineRule="auto"/>
        <w:rPr>
          <w:rFonts w:ascii="Arial" w:hAnsi="Arial" w:eastAsia="Arial" w:cs="Arial"/>
          <w:sz w:val="22"/>
          <w:szCs w:val="22"/>
        </w:rPr>
      </w:pPr>
      <w:r w:rsidRPr="2ABAB524" w:rsidR="2DEC33E0">
        <w:rPr>
          <w:rFonts w:ascii="Arial" w:hAnsi="Arial" w:eastAsia="Arial" w:cs="Arial"/>
          <w:sz w:val="22"/>
          <w:szCs w:val="22"/>
        </w:rPr>
        <w:t>For more information on the Rhodes Black Friday sale</w:t>
      </w:r>
      <w:r w:rsidRPr="2ABAB524" w:rsidR="27C5A972">
        <w:rPr>
          <w:rFonts w:ascii="Arial" w:hAnsi="Arial" w:eastAsia="Arial" w:cs="Arial"/>
          <w:sz w:val="22"/>
          <w:szCs w:val="22"/>
        </w:rPr>
        <w:t xml:space="preserve"> or to </w:t>
      </w:r>
      <w:r w:rsidRPr="2ABAB524" w:rsidR="27C5A972">
        <w:rPr>
          <w:rFonts w:ascii="Arial" w:hAnsi="Arial" w:eastAsia="Arial" w:cs="Arial"/>
          <w:sz w:val="22"/>
          <w:szCs w:val="22"/>
        </w:rPr>
        <w:t>purchase</w:t>
      </w:r>
      <w:r w:rsidRPr="2ABAB524" w:rsidR="27C5A972">
        <w:rPr>
          <w:rFonts w:ascii="Arial" w:hAnsi="Arial" w:eastAsia="Arial" w:cs="Arial"/>
          <w:sz w:val="22"/>
          <w:szCs w:val="22"/>
        </w:rPr>
        <w:t xml:space="preserve"> the V8 and V8 pro plug-ins</w:t>
      </w:r>
      <w:r w:rsidRPr="2ABAB524" w:rsidR="004E6647">
        <w:rPr>
          <w:rFonts w:ascii="Arial" w:hAnsi="Arial" w:eastAsia="Arial" w:cs="Arial"/>
          <w:sz w:val="22"/>
          <w:szCs w:val="22"/>
        </w:rPr>
        <w:t xml:space="preserve">, please visit </w:t>
      </w:r>
      <w:r w:rsidRPr="2ABAB524" w:rsidR="722D15D0">
        <w:rPr>
          <w:rFonts w:ascii="Arial" w:hAnsi="Arial" w:eastAsia="Arial" w:cs="Arial"/>
          <w:sz w:val="22"/>
          <w:szCs w:val="22"/>
        </w:rPr>
        <w:t xml:space="preserve">the </w:t>
      </w:r>
      <w:hyperlink r:id="Rfea4f119b4a34a0e">
        <w:r w:rsidRPr="2ABAB524" w:rsidR="722D15D0">
          <w:rPr>
            <w:rStyle w:val="Hyperlink"/>
            <w:rFonts w:ascii="Arial" w:hAnsi="Arial" w:eastAsia="Arial" w:cs="Arial"/>
            <w:sz w:val="22"/>
            <w:szCs w:val="22"/>
          </w:rPr>
          <w:t>Rhodes Music store</w:t>
        </w:r>
      </w:hyperlink>
    </w:p>
    <w:p xmlns:wp14="http://schemas.microsoft.com/office/word/2010/wordml" w:rsidR="004E2B66" w:rsidRDefault="004E2B66" w14:paraId="44EAFD9C" wp14:textId="77777777">
      <w:pPr>
        <w:spacing w:line="276" w:lineRule="auto"/>
        <w:rPr>
          <w:rFonts w:ascii="Arial" w:hAnsi="Arial" w:eastAsia="Arial" w:cs="Arial"/>
          <w:sz w:val="22"/>
          <w:szCs w:val="22"/>
        </w:rPr>
      </w:pPr>
    </w:p>
    <w:p xmlns:wp14="http://schemas.microsoft.com/office/word/2010/wordml" w:rsidR="004E2B66" w:rsidRDefault="004E6647" w14:paraId="0508A035" wp14:textId="77777777">
      <w:pPr>
        <w:spacing w:line="276" w:lineRule="auto"/>
        <w:rPr>
          <w:rFonts w:ascii="Arial" w:hAnsi="Arial" w:eastAsia="Arial" w:cs="Arial"/>
          <w:b/>
          <w:sz w:val="22"/>
          <w:szCs w:val="22"/>
        </w:rPr>
      </w:pPr>
      <w:r>
        <w:rPr>
          <w:rFonts w:ascii="Arial" w:hAnsi="Arial" w:eastAsia="Arial" w:cs="Arial"/>
          <w:b/>
          <w:sz w:val="22"/>
          <w:szCs w:val="22"/>
        </w:rPr>
        <w:t>About Rhodes</w:t>
      </w:r>
    </w:p>
    <w:p xmlns:wp14="http://schemas.microsoft.com/office/word/2010/wordml" w:rsidR="004E2B66" w:rsidRDefault="004E6647" w14:paraId="2636F9B6" wp14:textId="77777777">
      <w:pPr>
        <w:spacing w:line="276" w:lineRule="auto"/>
      </w:pPr>
      <w:r>
        <w:rPr>
          <w:rFonts w:ascii="Arial" w:hAnsi="Arial" w:eastAsia="Arial" w:cs="Arial"/>
          <w:sz w:val="22"/>
          <w:szCs w:val="22"/>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xmlns:wp14="http://schemas.microsoft.com/office/word/2010/wordml" w:rsidR="004E2B66" w:rsidP="2ABAB524" w:rsidRDefault="004E2B66" w14:paraId="62486C05" wp14:textId="2C4EB264">
      <w:pPr>
        <w:pStyle w:val="Normal"/>
        <w:spacing w:line="276" w:lineRule="auto"/>
        <w:jc w:val="center"/>
        <w:rPr>
          <w:b w:val="1"/>
          <w:bCs w:val="1"/>
        </w:rPr>
      </w:pPr>
    </w:p>
    <w:p w:rsidR="2ABAB524" w:rsidP="2ABAB524" w:rsidRDefault="2ABAB524" w14:paraId="038B7850" w14:textId="6B257D70">
      <w:pPr>
        <w:pStyle w:val="Normal"/>
        <w:spacing w:line="276" w:lineRule="auto"/>
        <w:jc w:val="center"/>
        <w:rPr>
          <w:b w:val="1"/>
          <w:bCs w:val="1"/>
        </w:rPr>
      </w:pPr>
    </w:p>
    <w:p xmlns:wp14="http://schemas.microsoft.com/office/word/2010/wordml" w:rsidR="004E2B66" w:rsidRDefault="004E2B66" w14:paraId="4101652C" wp14:textId="77777777">
      <w:pPr>
        <w:spacing w:line="276" w:lineRule="auto"/>
        <w:rPr>
          <w:rFonts w:ascii="Arial" w:hAnsi="Arial" w:eastAsia="Arial" w:cs="Arial"/>
          <w:sz w:val="22"/>
          <w:szCs w:val="22"/>
        </w:rPr>
      </w:pPr>
    </w:p>
    <w:p xmlns:wp14="http://schemas.microsoft.com/office/word/2010/wordml" w:rsidR="004E2B66" w:rsidRDefault="004E2B66" w14:paraId="4B99056E" wp14:textId="77777777">
      <w:pPr>
        <w:spacing w:line="276" w:lineRule="auto"/>
        <w:rPr>
          <w:rFonts w:ascii="Arial" w:hAnsi="Arial" w:eastAsia="Arial" w:cs="Arial"/>
          <w:sz w:val="22"/>
          <w:szCs w:val="22"/>
        </w:rPr>
      </w:pPr>
    </w:p>
    <w:p xmlns:wp14="http://schemas.microsoft.com/office/word/2010/wordml" w:rsidR="004E2B66" w:rsidRDefault="004E6647" w14:paraId="00CC1968" wp14:textId="77777777">
      <w:pPr>
        <w:spacing w:line="276" w:lineRule="auto"/>
        <w:jc w:val="center"/>
      </w:pPr>
      <w:r>
        <w:t>###</w:t>
      </w:r>
    </w:p>
    <w:p xmlns:wp14="http://schemas.microsoft.com/office/word/2010/wordml" w:rsidR="004E2B66" w:rsidRDefault="004E6647" w14:paraId="4C911545" wp14:textId="77777777">
      <w:pPr>
        <w:spacing w:line="276" w:lineRule="auto"/>
        <w:jc w:val="both"/>
      </w:pPr>
      <w:r>
        <w:t>For further information contact:</w:t>
      </w:r>
      <w:r>
        <w:tab/>
      </w:r>
      <w:r>
        <w:tab/>
      </w:r>
    </w:p>
    <w:p xmlns:wp14="http://schemas.microsoft.com/office/word/2010/wordml" w:rsidR="004E2B66" w:rsidRDefault="004E6647" w14:paraId="54F9AE92" wp14:textId="77777777">
      <w:pPr>
        <w:spacing w:line="276" w:lineRule="auto"/>
        <w:jc w:val="both"/>
        <w:rPr>
          <w:b/>
        </w:rPr>
      </w:pPr>
      <w:r>
        <w:rPr>
          <w:b/>
        </w:rPr>
        <w:t>Jeff Touzeau</w:t>
      </w:r>
    </w:p>
    <w:p xmlns:wp14="http://schemas.microsoft.com/office/word/2010/wordml" w:rsidR="004E2B66" w:rsidRDefault="004E6647" w14:paraId="5A56733B" wp14:textId="77777777">
      <w:pPr>
        <w:spacing w:line="276" w:lineRule="auto"/>
        <w:jc w:val="both"/>
      </w:pPr>
      <w:r>
        <w:t>+1 (914) 602-2913</w:t>
      </w:r>
      <w:r>
        <w:tab/>
      </w:r>
      <w:r>
        <w:tab/>
      </w:r>
      <w:r>
        <w:tab/>
      </w:r>
    </w:p>
    <w:p xmlns:wp14="http://schemas.microsoft.com/office/word/2010/wordml" w:rsidR="004E2B66" w:rsidRDefault="004E6647" w14:paraId="69EE3617" wp14:textId="77777777">
      <w:pPr>
        <w:spacing w:line="276" w:lineRule="auto"/>
      </w:pPr>
      <w:r>
        <w:t>jeff@hummingbirdmedia.com</w:t>
      </w:r>
    </w:p>
    <w:p xmlns:wp14="http://schemas.microsoft.com/office/word/2010/wordml" w:rsidR="004E2B66" w:rsidRDefault="004E6647" w14:paraId="29D6B04F" wp14:textId="77777777">
      <w:pPr>
        <w:spacing w:line="276" w:lineRule="auto"/>
      </w:pPr>
      <w:r>
        <w:t xml:space="preserve"> </w:t>
      </w:r>
    </w:p>
    <w:p xmlns:wp14="http://schemas.microsoft.com/office/word/2010/wordml" w:rsidR="004E2B66" w:rsidRDefault="004E2B66" w14:paraId="1299C43A" wp14:textId="77777777">
      <w:pPr>
        <w:spacing w:line="276" w:lineRule="auto"/>
      </w:pPr>
    </w:p>
    <w:p xmlns:wp14="http://schemas.microsoft.com/office/word/2010/wordml" w:rsidR="004E2B66" w:rsidRDefault="004E6647" w14:paraId="077150E4" wp14:textId="77777777">
      <w:pPr>
        <w:spacing w:line="276" w:lineRule="auto"/>
        <w:jc w:val="both"/>
        <w:rPr>
          <w:b/>
        </w:rPr>
      </w:pPr>
      <w:r>
        <w:rPr>
          <w:b/>
        </w:rPr>
        <w:t xml:space="preserve">Hunter Williams </w:t>
      </w:r>
    </w:p>
    <w:p xmlns:wp14="http://schemas.microsoft.com/office/word/2010/wordml" w:rsidR="004E2B66" w:rsidRDefault="004E6647" w14:paraId="467D6ECB" wp14:textId="77777777">
      <w:pPr>
        <w:spacing w:line="276" w:lineRule="auto"/>
        <w:jc w:val="both"/>
      </w:pPr>
      <w:r>
        <w:t>+1 (518) 534-9170</w:t>
      </w:r>
      <w:r>
        <w:t>‬</w:t>
      </w:r>
      <w:r>
        <w:tab/>
      </w:r>
      <w:r>
        <w:tab/>
      </w:r>
      <w:r>
        <w:tab/>
      </w:r>
    </w:p>
    <w:p xmlns:wp14="http://schemas.microsoft.com/office/word/2010/wordml" w:rsidR="004E2B66" w:rsidRDefault="004E6647" w14:paraId="6EBCCFA5" wp14:textId="77777777">
      <w:pPr>
        <w:spacing w:line="276" w:lineRule="auto"/>
        <w:rPr>
          <w:rFonts w:ascii="Arial" w:hAnsi="Arial" w:eastAsia="Arial" w:cs="Arial"/>
          <w:sz w:val="22"/>
          <w:szCs w:val="22"/>
        </w:rPr>
      </w:pPr>
      <w:r>
        <w:t>hunter@hummingbirdmedia.com</w:t>
      </w:r>
    </w:p>
    <w:sectPr w:rsidR="004E2B66">
      <w:headerReference w:type="even" r:id="rId9"/>
      <w:headerReference w:type="default" r:id="rId10"/>
      <w:footerReference w:type="first" r:id="rId11"/>
      <w:pgSz w:w="11900" w:h="16840" w:orient="portrait"/>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E6647" w:rsidRDefault="004E6647" w14:paraId="4DDBEF00" wp14:textId="77777777">
      <w:r>
        <w:separator/>
      </w:r>
    </w:p>
  </w:endnote>
  <w:endnote w:type="continuationSeparator" w:id="0">
    <w:p xmlns:wp14="http://schemas.microsoft.com/office/word/2010/wordml" w:rsidR="004E6647" w:rsidRDefault="004E6647" w14:paraId="3461D7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E2B66" w:rsidRDefault="004E6647" w14:paraId="1C090F70" wp14:textId="77777777">
    <w:pPr>
      <w:pBdr>
        <w:top w:val="nil"/>
        <w:left w:val="nil"/>
        <w:bottom w:val="nil"/>
        <w:right w:val="nil"/>
        <w:between w:val="nil"/>
      </w:pBdr>
      <w:tabs>
        <w:tab w:val="center" w:pos="4513"/>
        <w:tab w:val="right" w:pos="9000"/>
      </w:tabs>
      <w:jc w:val="center"/>
      <w:rPr>
        <w:color w:val="000000"/>
      </w:rPr>
    </w:pPr>
    <w:r>
      <w:rPr>
        <w:rFonts w:ascii="Palatino Linotype" w:hAnsi="Palatino Linotype" w:eastAsia="Palatino Linotype" w:cs="Palatino Linotype"/>
        <w:i/>
        <w:color w:val="000000"/>
        <w:sz w:val="22"/>
        <w:szCs w:val="22"/>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E6647" w:rsidRDefault="004E6647" w14:paraId="3CF2D8B6" wp14:textId="77777777">
      <w:r>
        <w:separator/>
      </w:r>
    </w:p>
  </w:footnote>
  <w:footnote w:type="continuationSeparator" w:id="0">
    <w:p xmlns:wp14="http://schemas.microsoft.com/office/word/2010/wordml" w:rsidR="004E6647" w:rsidRDefault="004E6647" w14:paraId="0FB7827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E2B66" w:rsidRDefault="004E6647" w14:paraId="685FDDE7" wp14:textId="77777777">
    <w:pPr>
      <w:pBdr>
        <w:top w:val="nil"/>
        <w:left w:val="nil"/>
        <w:bottom w:val="nil"/>
        <w:right w:val="nil"/>
        <w:between w:val="nil"/>
      </w:pBdr>
      <w:tabs>
        <w:tab w:val="center" w:pos="4513"/>
        <w:tab w:val="right" w:pos="9000"/>
      </w:tabs>
      <w:rPr>
        <w:color w:val="000000"/>
      </w:rPr>
    </w:pPr>
    <w:r>
      <w:rPr>
        <w:rFonts w:ascii="Palatino Linotype" w:hAnsi="Palatino Linotype" w:eastAsia="Palatino Linotype" w:cs="Palatino Linotype"/>
        <w:b/>
        <w:color w:val="A6A6A6"/>
        <w:sz w:val="22"/>
        <w:szCs w:val="22"/>
      </w:rPr>
      <w:t>Rhodes - Steve Levine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E2B66" w:rsidRDefault="004E6647" w14:paraId="0CEB0E2A" wp14:textId="77777777">
    <w:pPr>
      <w:tabs>
        <w:tab w:val="center" w:pos="4513"/>
        <w:tab w:val="right" w:pos="9000"/>
      </w:tabs>
      <w:rPr>
        <w:color w:val="000000"/>
      </w:rPr>
    </w:pPr>
    <w:r>
      <w:rPr>
        <w:rFonts w:ascii="Palatino Linotype" w:hAnsi="Palatino Linotype" w:eastAsia="Palatino Linotype" w:cs="Palatino Linotype"/>
        <w:b/>
        <w:color w:val="A6A6A6"/>
        <w:sz w:val="22"/>
        <w:szCs w:val="22"/>
      </w:rPr>
      <w:t>Rhodes - Steve Levine</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66"/>
    <w:rsid w:val="004E2B66"/>
    <w:rsid w:val="004E6647"/>
    <w:rsid w:val="005CC253"/>
    <w:rsid w:val="00A416DF"/>
    <w:rsid w:val="01727A87"/>
    <w:rsid w:val="021FB974"/>
    <w:rsid w:val="02F83DFE"/>
    <w:rsid w:val="03219A7B"/>
    <w:rsid w:val="04F983FD"/>
    <w:rsid w:val="06C7ADDD"/>
    <w:rsid w:val="08A3AF69"/>
    <w:rsid w:val="096B83DB"/>
    <w:rsid w:val="0980DAB0"/>
    <w:rsid w:val="09EA34F3"/>
    <w:rsid w:val="0A63890F"/>
    <w:rsid w:val="0C8B4B1F"/>
    <w:rsid w:val="0D1A9615"/>
    <w:rsid w:val="0D9048E9"/>
    <w:rsid w:val="0F26F8E3"/>
    <w:rsid w:val="0F2C194A"/>
    <w:rsid w:val="0F895A24"/>
    <w:rsid w:val="0F95197E"/>
    <w:rsid w:val="0FCC88C4"/>
    <w:rsid w:val="10001D83"/>
    <w:rsid w:val="10D73813"/>
    <w:rsid w:val="128C39CA"/>
    <w:rsid w:val="13164F4E"/>
    <w:rsid w:val="13E66210"/>
    <w:rsid w:val="149433C4"/>
    <w:rsid w:val="14B86278"/>
    <w:rsid w:val="1650F49C"/>
    <w:rsid w:val="16EA1527"/>
    <w:rsid w:val="1737742D"/>
    <w:rsid w:val="1885E588"/>
    <w:rsid w:val="197942D9"/>
    <w:rsid w:val="1A21B5E9"/>
    <w:rsid w:val="21B5BE46"/>
    <w:rsid w:val="21F53D73"/>
    <w:rsid w:val="226DE0B4"/>
    <w:rsid w:val="22DF0C36"/>
    <w:rsid w:val="22E3D9BC"/>
    <w:rsid w:val="23EB4B03"/>
    <w:rsid w:val="24287CA5"/>
    <w:rsid w:val="2587C34A"/>
    <w:rsid w:val="2722EBC5"/>
    <w:rsid w:val="273C1422"/>
    <w:rsid w:val="27433029"/>
    <w:rsid w:val="2765F50E"/>
    <w:rsid w:val="27C5A972"/>
    <w:rsid w:val="2A73B4E4"/>
    <w:rsid w:val="2ABAB524"/>
    <w:rsid w:val="2C0B8936"/>
    <w:rsid w:val="2C1A662D"/>
    <w:rsid w:val="2DEC33E0"/>
    <w:rsid w:val="2F49C055"/>
    <w:rsid w:val="2FAD591C"/>
    <w:rsid w:val="3019D317"/>
    <w:rsid w:val="30DDD601"/>
    <w:rsid w:val="30EDD750"/>
    <w:rsid w:val="313FA7C9"/>
    <w:rsid w:val="31E402FE"/>
    <w:rsid w:val="324FE257"/>
    <w:rsid w:val="32673C21"/>
    <w:rsid w:val="33A31C57"/>
    <w:rsid w:val="3593CA3D"/>
    <w:rsid w:val="399AD080"/>
    <w:rsid w:val="3C2A3C33"/>
    <w:rsid w:val="3CA8F6D0"/>
    <w:rsid w:val="3CDAC554"/>
    <w:rsid w:val="3D0043A5"/>
    <w:rsid w:val="3DEAFF51"/>
    <w:rsid w:val="3E71C783"/>
    <w:rsid w:val="400027CE"/>
    <w:rsid w:val="415CC218"/>
    <w:rsid w:val="41FD95B4"/>
    <w:rsid w:val="4269D2CB"/>
    <w:rsid w:val="42A7B901"/>
    <w:rsid w:val="42EDFCCB"/>
    <w:rsid w:val="43565CCC"/>
    <w:rsid w:val="4497F220"/>
    <w:rsid w:val="4655D5DA"/>
    <w:rsid w:val="468BB4B9"/>
    <w:rsid w:val="46A329DC"/>
    <w:rsid w:val="48119E3B"/>
    <w:rsid w:val="4AB4447C"/>
    <w:rsid w:val="4ACE81FE"/>
    <w:rsid w:val="4B2D8106"/>
    <w:rsid w:val="4C6B703C"/>
    <w:rsid w:val="4C878C3E"/>
    <w:rsid w:val="4C87F381"/>
    <w:rsid w:val="4E513303"/>
    <w:rsid w:val="4E951364"/>
    <w:rsid w:val="502FAA3D"/>
    <w:rsid w:val="513EE15F"/>
    <w:rsid w:val="51468D1E"/>
    <w:rsid w:val="52C47328"/>
    <w:rsid w:val="52EFFD8D"/>
    <w:rsid w:val="53987761"/>
    <w:rsid w:val="54339745"/>
    <w:rsid w:val="54C9CB3F"/>
    <w:rsid w:val="588AE888"/>
    <w:rsid w:val="58CEF6EF"/>
    <w:rsid w:val="5A4E67BB"/>
    <w:rsid w:val="5BAD6367"/>
    <w:rsid w:val="5D26314A"/>
    <w:rsid w:val="5EF9255F"/>
    <w:rsid w:val="6076FA69"/>
    <w:rsid w:val="6099F164"/>
    <w:rsid w:val="60AE2716"/>
    <w:rsid w:val="60F1B089"/>
    <w:rsid w:val="61F9A26D"/>
    <w:rsid w:val="628D80EA"/>
    <w:rsid w:val="6600F84C"/>
    <w:rsid w:val="66BCFD11"/>
    <w:rsid w:val="67795C49"/>
    <w:rsid w:val="6908AB08"/>
    <w:rsid w:val="69BC481C"/>
    <w:rsid w:val="6AA47B69"/>
    <w:rsid w:val="6B5F8E5F"/>
    <w:rsid w:val="6C96B061"/>
    <w:rsid w:val="6D49747C"/>
    <w:rsid w:val="6D5B6726"/>
    <w:rsid w:val="6D5C13CE"/>
    <w:rsid w:val="6DFAEA9C"/>
    <w:rsid w:val="6E440340"/>
    <w:rsid w:val="6ECDDC48"/>
    <w:rsid w:val="6F04E15B"/>
    <w:rsid w:val="700807C0"/>
    <w:rsid w:val="7011F628"/>
    <w:rsid w:val="7069ACA9"/>
    <w:rsid w:val="70C19679"/>
    <w:rsid w:val="7115DD21"/>
    <w:rsid w:val="722D15D0"/>
    <w:rsid w:val="72311000"/>
    <w:rsid w:val="7282F56E"/>
    <w:rsid w:val="72C5818C"/>
    <w:rsid w:val="72DFE048"/>
    <w:rsid w:val="746227E9"/>
    <w:rsid w:val="74F172DF"/>
    <w:rsid w:val="762C4CF5"/>
    <w:rsid w:val="77B2F108"/>
    <w:rsid w:val="7851B06D"/>
    <w:rsid w:val="787EAEA7"/>
    <w:rsid w:val="79C4E402"/>
    <w:rsid w:val="7A00B678"/>
    <w:rsid w:val="7A20C1D1"/>
    <w:rsid w:val="7AB6A41F"/>
    <w:rsid w:val="7B60B463"/>
    <w:rsid w:val="7B67F602"/>
    <w:rsid w:val="7D95E7C9"/>
    <w:rsid w:val="7FC09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BA0D5C"/>
  <w15:docId w15:val="{127194F9-F51B-4F5A-BDF4-AB519668CA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w="0" w14:cap="flat" w14:cmpd="sng" w14:algn="ctr">
        <w14:noFill/>
        <w14:prstDash w14:val="solid"/>
        <w14:bevel/>
      </w14:textOutline>
    </w:rPr>
  </w:style>
  <w:style w:type="paragraph" w:styleId="HeaderFooter" w:customStyle="1">
    <w:name w:val="Header &amp; Footer"/>
    <w:pPr>
      <w:tabs>
        <w:tab w:val="right" w:pos="9020"/>
      </w:tabs>
    </w:pPr>
    <w:rPr>
      <w:rFonts w:ascii="Helvetica Neue" w:hAnsi="Helvetica Neue" w:eastAsia="Helvetica Neue" w:cs="Helvetica Neue"/>
      <w:color w:val="000000"/>
      <w14:textOutline w14:w="0" w14:cap="flat" w14:cmpd="sng" w14:algn="ctr">
        <w14:noFill/>
        <w14:prstDash w14:val="solid"/>
        <w14:bevel/>
      </w14:textOutline>
    </w:rPr>
  </w:style>
  <w:style w:type="paragraph" w:styleId="Heading" w:customStyle="1">
    <w:name w:val="Heading"/>
    <w:next w:val="Body"/>
    <w:pPr>
      <w:keepNext/>
      <w:keepLines/>
      <w:spacing w:before="480" w:after="120"/>
      <w:outlineLvl w:val="0"/>
    </w:pPr>
    <w:rPr>
      <w:b/>
      <w:bCs/>
      <w:color w:val="000000"/>
      <w:sz w:val="48"/>
      <w:szCs w:val="48"/>
      <w:u w:color="000000"/>
      <w14:textOutline w14:w="0" w14:cap="flat" w14:cmpd="sng" w14:algn="ctr">
        <w14:noFill/>
        <w14:prstDash w14:val="solid"/>
        <w14:bevel/>
      </w14:textOutline>
    </w:rPr>
  </w:style>
  <w:style w:type="character" w:styleId="Link" w:customStyle="1">
    <w:name w:val="Link"/>
    <w:rPr>
      <w:outline w:val="0"/>
      <w:color w:val="0000FF"/>
      <w:u w:val="single" w:color="0000FF"/>
    </w:rPr>
  </w:style>
  <w:style w:type="character" w:styleId="Hyperlink0" w:customStyle="1">
    <w:name w:val="Hyperlink.0"/>
    <w:basedOn w:val="Link"/>
    <w:rPr>
      <w:rFonts w:ascii="Times New Roman" w:hAnsi="Times New Roman" w:eastAsia="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uiPriority w:val="99"/>
    <w:semiHidden/>
    <w:rsid w:val="000D0612"/>
  </w:style>
  <w:style w:type="character" w:styleId="CommentReference">
    <w:name w:val="annotation reference"/>
    <w:basedOn w:val="DefaultParagraphFont"/>
    <w:uiPriority w:val="99"/>
    <w:semiHidden/>
    <w:unhideWhenUsed/>
    <w:rsid w:val="001F3088"/>
    <w:rPr>
      <w:sz w:val="16"/>
      <w:szCs w:val="16"/>
    </w:rPr>
  </w:style>
  <w:style w:type="paragraph" w:styleId="CommentText">
    <w:name w:val="annotation text"/>
    <w:basedOn w:val="Normal"/>
    <w:link w:val="CommentTextChar"/>
    <w:uiPriority w:val="99"/>
    <w:semiHidden/>
    <w:unhideWhenUsed/>
    <w:rsid w:val="001F3088"/>
    <w:rPr>
      <w:sz w:val="20"/>
      <w:szCs w:val="20"/>
    </w:rPr>
  </w:style>
  <w:style w:type="character" w:styleId="CommentTextChar" w:customStyle="1">
    <w:name w:val="Comment Text Char"/>
    <w:basedOn w:val="DefaultParagraphFont"/>
    <w:link w:val="CommentText"/>
    <w:uiPriority w:val="99"/>
    <w:semiHidden/>
    <w:rsid w:val="001F3088"/>
  </w:style>
  <w:style w:type="paragraph" w:styleId="CommentSubject">
    <w:name w:val="annotation subject"/>
    <w:basedOn w:val="CommentText"/>
    <w:next w:val="CommentText"/>
    <w:link w:val="CommentSubjectChar"/>
    <w:uiPriority w:val="99"/>
    <w:semiHidden/>
    <w:unhideWhenUsed/>
    <w:rsid w:val="001F3088"/>
    <w:rPr>
      <w:b/>
      <w:bCs/>
    </w:rPr>
  </w:style>
  <w:style w:type="character" w:styleId="CommentSubjectChar" w:customStyle="1">
    <w:name w:val="Comment Subject Char"/>
    <w:basedOn w:val="CommentTextChar"/>
    <w:link w:val="CommentSubject"/>
    <w:uiPriority w:val="99"/>
    <w:semiHidden/>
    <w:rsid w:val="001F3088"/>
    <w:rPr>
      <w:b/>
      <w:bC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rhodesmusic.com/rhodes-v8-plugin/" TargetMode="External" Id="Rfea4f119b4a34a0e"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aTV5pzAphH8i5zhINJ3CZ0J4Ng==">CgMxLjA4AHIhMUpoNVdGaFc2dFR3ZDg4X2x4cEhobWI3MTN1alAzVmM1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Steve Harvey</dc:creator>
  <lastModifiedBy>williams, hunter</lastModifiedBy>
  <revision>5</revision>
  <dcterms:created xsi:type="dcterms:W3CDTF">2023-11-02T14:04:00.0000000Z</dcterms:created>
  <dcterms:modified xsi:type="dcterms:W3CDTF">2023-11-03T16:06:30.5275089Z</dcterms:modified>
</coreProperties>
</file>