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7C17" w:rsidRPr="001448F2" w:rsidRDefault="00A77C17">
      <w:pPr>
        <w:rPr>
          <w:lang w:val="fr-FR"/>
        </w:rPr>
      </w:pPr>
    </w:p>
    <w:p w:rsidR="00A77C17" w:rsidRPr="001448F2" w:rsidRDefault="004C0641">
      <w:pPr>
        <w:rPr>
          <w:b/>
          <w:lang w:val="fr-FR"/>
        </w:rPr>
      </w:pPr>
      <w:r w:rsidRPr="00F74422">
        <w:rPr>
          <w:rFonts w:ascii="Averta for TBWA Regular" w:eastAsiaTheme="minorEastAsia" w:hAnsi="Averta for TBWA Regular" w:cs="Times New Roman"/>
          <w:b/>
          <w:sz w:val="36"/>
          <w:szCs w:val="36"/>
          <w:lang w:val="nl-BE"/>
        </w:rPr>
        <w:t>Avec Delhaize et TBWA, mieux manger, c’est un vrai jeu d’enfant</w:t>
      </w:r>
    </w:p>
    <w:p w:rsidR="00A77C17" w:rsidRPr="001448F2" w:rsidRDefault="00A77C17">
      <w:pPr>
        <w:rPr>
          <w:lang w:val="fr-FR"/>
        </w:rPr>
      </w:pPr>
    </w:p>
    <w:p w:rsidR="00A77C17" w:rsidRPr="00F74422" w:rsidRDefault="004C0641" w:rsidP="00F74422">
      <w:pPr>
        <w:jc w:val="both"/>
        <w:rPr>
          <w:rFonts w:ascii="Averta for TBWA Regular" w:hAnsi="Averta for TBWA Regular"/>
          <w:color w:val="000000"/>
          <w:lang w:val="nl-BE"/>
        </w:rPr>
      </w:pPr>
      <w:r w:rsidRPr="00F74422">
        <w:rPr>
          <w:rFonts w:ascii="Averta for TBWA Regular" w:hAnsi="Averta for TBWA Regular"/>
          <w:color w:val="000000"/>
          <w:lang w:val="nl-BE"/>
        </w:rPr>
        <w:t>Delhaize et TBWA continuent leur mission toujours accompagnés de leur table rouge. Et aujourd’hui, pour aider les Belges à mieux manger, ils lancent pour la pre</w:t>
      </w:r>
      <w:r w:rsidR="00C90F73" w:rsidRPr="00F74422">
        <w:rPr>
          <w:rFonts w:ascii="Averta for TBWA Regular" w:hAnsi="Averta for TBWA Regular"/>
          <w:color w:val="000000"/>
          <w:lang w:val="nl-BE"/>
        </w:rPr>
        <w:t xml:space="preserve">mière fois en Belgique : </w:t>
      </w:r>
      <w:proofErr w:type="spellStart"/>
      <w:r w:rsidR="00C90F73" w:rsidRPr="00F74422">
        <w:rPr>
          <w:rFonts w:ascii="Averta for TBWA Regular" w:hAnsi="Averta for TBWA Regular"/>
          <w:color w:val="000000"/>
          <w:lang w:val="nl-BE"/>
        </w:rPr>
        <w:t>Nutri</w:t>
      </w:r>
      <w:proofErr w:type="spellEnd"/>
      <w:r w:rsidR="00C90F73" w:rsidRPr="00F74422">
        <w:rPr>
          <w:rFonts w:ascii="Averta for TBWA Regular" w:hAnsi="Averta for TBWA Regular"/>
          <w:color w:val="000000"/>
          <w:lang w:val="nl-BE"/>
        </w:rPr>
        <w:t>-S</w:t>
      </w:r>
      <w:r w:rsidRPr="00F74422">
        <w:rPr>
          <w:rFonts w:ascii="Averta for TBWA Regular" w:hAnsi="Averta for TBWA Regular"/>
          <w:color w:val="000000"/>
          <w:lang w:val="nl-BE"/>
        </w:rPr>
        <w:t>core. Un logo composé de 5 lettres et 5 couleurs pour identifier plus facilement les aliments à favoriser ou à limiter.</w:t>
      </w:r>
    </w:p>
    <w:p w:rsidR="00A77C17" w:rsidRPr="00F74422" w:rsidRDefault="00A77C17" w:rsidP="00F74422">
      <w:pPr>
        <w:jc w:val="both"/>
        <w:rPr>
          <w:rFonts w:ascii="Averta for TBWA Regular" w:hAnsi="Averta for TBWA Regular"/>
          <w:color w:val="000000"/>
          <w:lang w:val="nl-BE"/>
        </w:rPr>
      </w:pPr>
    </w:p>
    <w:p w:rsidR="00A77C17" w:rsidRPr="00F74422" w:rsidRDefault="004C0641" w:rsidP="00F74422">
      <w:pPr>
        <w:jc w:val="both"/>
        <w:rPr>
          <w:rFonts w:ascii="Averta for TBWA Regular" w:hAnsi="Averta for TBWA Regular"/>
          <w:color w:val="000000"/>
          <w:lang w:val="nl-BE"/>
        </w:rPr>
      </w:pPr>
      <w:r w:rsidRPr="00F74422">
        <w:rPr>
          <w:rFonts w:ascii="Averta for TBWA Regular" w:hAnsi="Averta for TBWA Regular"/>
          <w:color w:val="000000"/>
          <w:lang w:val="nl-BE"/>
        </w:rPr>
        <w:t>En effet, grâce à ce logo qui sera présent petit à petit sur tous les produits de la marque, comprendre les valeurs nutritionnelles d’un aliment devient un vrai jeu d’enfant. Et c’est exactement au départ de cette idée que s’articule cette nouvelle campagne. Dans le spot TV, nous voyons des enfants prendre le contrôle des haut-parleurs d’un magasin. Ceux-ci, depuis une régie garée à l’extérieur, s’amusent à interpeller les clients - filmés à leur insu - et à leur montrer ce nouveau logo.</w:t>
      </w:r>
    </w:p>
    <w:p w:rsidR="00A77C17" w:rsidRPr="00F74422" w:rsidRDefault="00A77C17" w:rsidP="00F74422">
      <w:pPr>
        <w:jc w:val="both"/>
        <w:rPr>
          <w:rFonts w:ascii="Averta for TBWA Regular" w:hAnsi="Averta for TBWA Regular"/>
          <w:color w:val="000000"/>
          <w:lang w:val="nl-BE"/>
        </w:rPr>
      </w:pPr>
    </w:p>
    <w:p w:rsidR="00A77C17" w:rsidRPr="00F74422" w:rsidRDefault="004C0641" w:rsidP="00F74422">
      <w:pPr>
        <w:jc w:val="both"/>
        <w:rPr>
          <w:rFonts w:ascii="Averta for TBWA Regular" w:hAnsi="Averta for TBWA Regular"/>
          <w:color w:val="000000"/>
          <w:lang w:val="nl-BE"/>
        </w:rPr>
      </w:pPr>
      <w:r w:rsidRPr="00F74422">
        <w:rPr>
          <w:rFonts w:ascii="Averta for TBWA Regular" w:hAnsi="Averta for TBWA Regular"/>
          <w:color w:val="000000"/>
          <w:lang w:val="nl-BE"/>
        </w:rPr>
        <w:t>Une campagne qui fait encore la preuve que mieux manger, avec Delhaize, ça peut être simple</w:t>
      </w:r>
      <w:r w:rsidR="00D90DDC" w:rsidRPr="00F74422">
        <w:rPr>
          <w:rFonts w:ascii="Averta for TBWA Regular" w:hAnsi="Averta for TBWA Regular"/>
          <w:color w:val="000000"/>
          <w:lang w:val="nl-BE"/>
        </w:rPr>
        <w:t>. Le message est décliné en film</w:t>
      </w:r>
      <w:r w:rsidRPr="00F74422">
        <w:rPr>
          <w:rFonts w:ascii="Averta for TBWA Regular" w:hAnsi="Averta for TBWA Regular"/>
          <w:color w:val="000000"/>
          <w:lang w:val="nl-BE"/>
        </w:rPr>
        <w:t>, mais aussi sur les réseaux sociaux, en PQ, magazine et bien entendu, en POS.</w:t>
      </w:r>
    </w:p>
    <w:p w:rsidR="000922E4" w:rsidRDefault="000922E4">
      <w:pPr>
        <w:rPr>
          <w:lang w:val="fr-FR"/>
        </w:rPr>
      </w:pPr>
    </w:p>
    <w:p w:rsidR="00F74422" w:rsidRPr="001448F2" w:rsidRDefault="00F74422" w:rsidP="00F74422">
      <w:pPr>
        <w:jc w:val="center"/>
        <w:rPr>
          <w:lang w:val="fr-FR"/>
        </w:rPr>
      </w:pPr>
      <w:r>
        <w:rPr>
          <w:lang w:val="fr-FR"/>
        </w:rPr>
        <w:t>***</w:t>
      </w:r>
    </w:p>
    <w:p w:rsidR="000922E4" w:rsidRPr="001448F2" w:rsidRDefault="000922E4">
      <w:pPr>
        <w:rPr>
          <w:lang w:val="fr-FR"/>
        </w:rPr>
      </w:pPr>
    </w:p>
    <w:p w:rsidR="00F74422" w:rsidRDefault="00F74422" w:rsidP="000922E4">
      <w:pPr>
        <w:pBdr>
          <w:top w:val="nil"/>
          <w:left w:val="nil"/>
          <w:bottom w:val="nil"/>
          <w:right w:val="nil"/>
          <w:between w:val="nil"/>
        </w:pBdr>
        <w:rPr>
          <w:rFonts w:ascii="Averta for TBWA Regular" w:hAnsi="Averta for TBWA Regular"/>
          <w:color w:val="000000"/>
          <w:lang w:val="fr-FR"/>
        </w:rPr>
      </w:pPr>
    </w:p>
    <w:p w:rsidR="000922E4" w:rsidRPr="001448F2" w:rsidRDefault="000922E4" w:rsidP="000922E4">
      <w:pPr>
        <w:pBdr>
          <w:top w:val="nil"/>
          <w:left w:val="nil"/>
          <w:bottom w:val="nil"/>
          <w:right w:val="nil"/>
          <w:between w:val="nil"/>
        </w:pBdr>
        <w:rPr>
          <w:rFonts w:ascii="Averta for TBWA Regular" w:hAnsi="Averta for TBWA Regular"/>
          <w:color w:val="000000"/>
          <w:lang w:val="fr-FR"/>
        </w:rPr>
      </w:pPr>
      <w:bookmarkStart w:id="0" w:name="_GoBack"/>
      <w:bookmarkEnd w:id="0"/>
      <w:r w:rsidRPr="001448F2">
        <w:rPr>
          <w:rFonts w:ascii="Averta for TBWA Regular" w:hAnsi="Averta for TBWA Regular"/>
          <w:color w:val="000000"/>
          <w:lang w:val="fr-FR"/>
        </w:rPr>
        <w:t>CREDITS:</w:t>
      </w:r>
    </w:p>
    <w:p w:rsidR="000922E4" w:rsidRPr="001448F2" w:rsidRDefault="000922E4" w:rsidP="000922E4">
      <w:pPr>
        <w:pBdr>
          <w:top w:val="nil"/>
          <w:left w:val="nil"/>
          <w:bottom w:val="nil"/>
          <w:right w:val="nil"/>
          <w:between w:val="nil"/>
        </w:pBdr>
        <w:rPr>
          <w:rFonts w:ascii="Averta for TBWA Regular" w:hAnsi="Averta for TBWA Regular"/>
          <w:color w:val="000000"/>
          <w:lang w:val="fr-FR"/>
        </w:rPr>
      </w:pPr>
      <w:r w:rsidRPr="001448F2">
        <w:rPr>
          <w:rFonts w:ascii="Averta for TBWA Regular" w:hAnsi="Averta for TBWA Regular"/>
          <w:color w:val="000000"/>
          <w:lang w:val="fr-FR"/>
        </w:rPr>
        <w:t>Client</w:t>
      </w:r>
      <w:r w:rsidRPr="001448F2">
        <w:rPr>
          <w:rFonts w:ascii="Cambria" w:hAnsi="Cambria" w:cs="Cambria"/>
          <w:color w:val="000000"/>
          <w:lang w:val="fr-FR"/>
        </w:rPr>
        <w:t> </w:t>
      </w:r>
      <w:r w:rsidRPr="001448F2">
        <w:rPr>
          <w:rFonts w:ascii="Averta for TBWA Regular" w:hAnsi="Averta for TBWA Regular"/>
          <w:color w:val="000000"/>
          <w:lang w:val="fr-FR"/>
        </w:rPr>
        <w:t xml:space="preserve">: Delhaize – Aude Mayence – François </w:t>
      </w:r>
      <w:proofErr w:type="spellStart"/>
      <w:r w:rsidRPr="001448F2">
        <w:rPr>
          <w:rFonts w:ascii="Averta for TBWA Regular" w:hAnsi="Averta for TBWA Regular"/>
          <w:color w:val="000000"/>
          <w:lang w:val="fr-FR"/>
        </w:rPr>
        <w:t>Nelen</w:t>
      </w:r>
      <w:proofErr w:type="spellEnd"/>
      <w:r w:rsidRPr="001448F2">
        <w:rPr>
          <w:rFonts w:ascii="Averta for TBWA Regular" w:hAnsi="Averta for TBWA Regular"/>
          <w:color w:val="000000"/>
          <w:lang w:val="fr-FR"/>
        </w:rPr>
        <w:t xml:space="preserve"> – Maude Vande Velde</w:t>
      </w:r>
    </w:p>
    <w:p w:rsidR="000922E4" w:rsidRPr="001448F2" w:rsidRDefault="000922E4" w:rsidP="000922E4">
      <w:pPr>
        <w:pBdr>
          <w:top w:val="nil"/>
          <w:left w:val="nil"/>
          <w:bottom w:val="nil"/>
          <w:right w:val="nil"/>
          <w:between w:val="nil"/>
        </w:pBdr>
        <w:rPr>
          <w:rFonts w:ascii="Averta for TBWA Regular" w:hAnsi="Averta for TBWA Regular"/>
          <w:color w:val="000000"/>
          <w:lang w:val="fr-FR"/>
        </w:rPr>
      </w:pPr>
      <w:r w:rsidRPr="001448F2">
        <w:rPr>
          <w:rFonts w:ascii="Averta for TBWA Regular" w:hAnsi="Averta for TBWA Regular"/>
          <w:color w:val="000000"/>
          <w:lang w:val="fr-FR"/>
        </w:rPr>
        <w:t>Agency</w:t>
      </w:r>
      <w:r w:rsidRPr="001448F2">
        <w:rPr>
          <w:rFonts w:ascii="Cambria" w:hAnsi="Cambria" w:cs="Cambria"/>
          <w:color w:val="000000"/>
          <w:lang w:val="fr-FR"/>
        </w:rPr>
        <w:t> </w:t>
      </w:r>
      <w:r w:rsidRPr="001448F2">
        <w:rPr>
          <w:rFonts w:ascii="Averta for TBWA Regular" w:hAnsi="Averta for TBWA Regular"/>
          <w:color w:val="000000"/>
          <w:lang w:val="fr-FR"/>
        </w:rPr>
        <w:t xml:space="preserve">: TBWA </w:t>
      </w:r>
    </w:p>
    <w:p w:rsidR="000922E4" w:rsidRPr="001448F2" w:rsidRDefault="000922E4" w:rsidP="000922E4">
      <w:pPr>
        <w:pBdr>
          <w:top w:val="nil"/>
          <w:left w:val="nil"/>
          <w:bottom w:val="nil"/>
          <w:right w:val="nil"/>
          <w:between w:val="nil"/>
        </w:pBdr>
        <w:rPr>
          <w:rFonts w:ascii="Averta for TBWA Regular" w:hAnsi="Averta for TBWA Regular"/>
          <w:color w:val="000000"/>
          <w:lang w:val="fr-FR"/>
        </w:rPr>
      </w:pPr>
      <w:proofErr w:type="spellStart"/>
      <w:r w:rsidRPr="001448F2">
        <w:rPr>
          <w:rFonts w:ascii="Averta for TBWA Regular" w:hAnsi="Averta for TBWA Regular"/>
          <w:color w:val="000000"/>
          <w:lang w:val="fr-FR"/>
        </w:rPr>
        <w:t>Campaign</w:t>
      </w:r>
      <w:proofErr w:type="spellEnd"/>
      <w:r w:rsidRPr="001448F2">
        <w:rPr>
          <w:rFonts w:ascii="Averta for TBWA Regular" w:hAnsi="Averta for TBWA Regular"/>
          <w:color w:val="000000"/>
          <w:lang w:val="fr-FR"/>
        </w:rPr>
        <w:t xml:space="preserve"> </w:t>
      </w:r>
      <w:proofErr w:type="spellStart"/>
      <w:r w:rsidRPr="001448F2">
        <w:rPr>
          <w:rFonts w:ascii="Averta for TBWA Regular" w:hAnsi="Averta for TBWA Regular"/>
          <w:color w:val="000000"/>
          <w:lang w:val="fr-FR"/>
        </w:rPr>
        <w:t>Title</w:t>
      </w:r>
      <w:proofErr w:type="spellEnd"/>
      <w:r w:rsidRPr="001448F2">
        <w:rPr>
          <w:rFonts w:ascii="Averta for TBWA Regular" w:hAnsi="Averta for TBWA Regular"/>
          <w:color w:val="000000"/>
          <w:lang w:val="fr-FR"/>
        </w:rPr>
        <w:t>: Mieux manger, c’est un jeu d’enfant</w:t>
      </w:r>
    </w:p>
    <w:p w:rsidR="000922E4" w:rsidRPr="001448F2" w:rsidRDefault="000922E4" w:rsidP="000922E4">
      <w:pPr>
        <w:pBdr>
          <w:top w:val="nil"/>
          <w:left w:val="nil"/>
          <w:bottom w:val="nil"/>
          <w:right w:val="nil"/>
          <w:between w:val="nil"/>
        </w:pBdr>
        <w:rPr>
          <w:rFonts w:ascii="Averta for TBWA Regular" w:hAnsi="Averta for TBWA Regular"/>
          <w:color w:val="000000"/>
          <w:lang w:val="fr-FR"/>
        </w:rPr>
      </w:pPr>
      <w:proofErr w:type="spellStart"/>
      <w:r w:rsidRPr="001448F2">
        <w:rPr>
          <w:rFonts w:ascii="Averta for TBWA Regular" w:hAnsi="Averta for TBWA Regular"/>
          <w:color w:val="000000"/>
          <w:lang w:val="fr-FR"/>
        </w:rPr>
        <w:t>Creative</w:t>
      </w:r>
      <w:proofErr w:type="spellEnd"/>
      <w:r w:rsidRPr="001448F2">
        <w:rPr>
          <w:rFonts w:ascii="Averta for TBWA Regular" w:hAnsi="Averta for TBWA Regular"/>
          <w:color w:val="000000"/>
          <w:lang w:val="fr-FR"/>
        </w:rPr>
        <w:t xml:space="preserve"> </w:t>
      </w:r>
      <w:proofErr w:type="spellStart"/>
      <w:r w:rsidRPr="001448F2">
        <w:rPr>
          <w:rFonts w:ascii="Averta for TBWA Regular" w:hAnsi="Averta for TBWA Regular"/>
          <w:color w:val="000000"/>
          <w:lang w:val="fr-FR"/>
        </w:rPr>
        <w:t>Director</w:t>
      </w:r>
      <w:proofErr w:type="spellEnd"/>
      <w:r w:rsidRPr="001448F2">
        <w:rPr>
          <w:rFonts w:ascii="Averta for TBWA Regular" w:hAnsi="Averta for TBWA Regular"/>
          <w:color w:val="000000"/>
          <w:lang w:val="fr-FR"/>
        </w:rPr>
        <w:t xml:space="preserve">: Frank </w:t>
      </w:r>
      <w:proofErr w:type="spellStart"/>
      <w:r w:rsidRPr="001448F2">
        <w:rPr>
          <w:rFonts w:ascii="Averta for TBWA Regular" w:hAnsi="Averta for TBWA Regular"/>
          <w:color w:val="000000"/>
          <w:lang w:val="fr-FR"/>
        </w:rPr>
        <w:t>Marinus</w:t>
      </w:r>
      <w:proofErr w:type="spellEnd"/>
    </w:p>
    <w:p w:rsidR="000922E4" w:rsidRPr="001448F2" w:rsidRDefault="000922E4" w:rsidP="000922E4">
      <w:pPr>
        <w:pBdr>
          <w:top w:val="nil"/>
          <w:left w:val="nil"/>
          <w:bottom w:val="nil"/>
          <w:right w:val="nil"/>
          <w:between w:val="nil"/>
        </w:pBdr>
        <w:rPr>
          <w:rFonts w:ascii="Averta for TBWA Regular" w:hAnsi="Averta for TBWA Regular"/>
          <w:color w:val="000000"/>
          <w:lang w:val="fr-FR"/>
        </w:rPr>
      </w:pPr>
      <w:proofErr w:type="spellStart"/>
      <w:r w:rsidRPr="001448F2">
        <w:rPr>
          <w:rFonts w:ascii="Averta for TBWA Regular" w:hAnsi="Averta for TBWA Regular"/>
          <w:color w:val="000000"/>
          <w:lang w:val="fr-FR"/>
        </w:rPr>
        <w:t>Creative</w:t>
      </w:r>
      <w:proofErr w:type="spellEnd"/>
      <w:r w:rsidRPr="001448F2">
        <w:rPr>
          <w:rFonts w:ascii="Averta for TBWA Regular" w:hAnsi="Averta for TBWA Regular"/>
          <w:color w:val="000000"/>
          <w:lang w:val="fr-FR"/>
        </w:rPr>
        <w:t xml:space="preserve"> Team: </w:t>
      </w:r>
      <w:proofErr w:type="spellStart"/>
      <w:r w:rsidRPr="001448F2">
        <w:rPr>
          <w:rFonts w:ascii="Averta for TBWA Regular" w:hAnsi="Averta for TBWA Regular"/>
          <w:color w:val="000000"/>
          <w:lang w:val="fr-FR"/>
        </w:rPr>
        <w:t>Sebastien</w:t>
      </w:r>
      <w:proofErr w:type="spellEnd"/>
      <w:r w:rsidRPr="001448F2">
        <w:rPr>
          <w:rFonts w:ascii="Averta for TBWA Regular" w:hAnsi="Averta for TBWA Regular"/>
          <w:color w:val="000000"/>
          <w:lang w:val="fr-FR"/>
        </w:rPr>
        <w:t xml:space="preserve"> </w:t>
      </w:r>
      <w:proofErr w:type="spellStart"/>
      <w:r w:rsidRPr="001448F2">
        <w:rPr>
          <w:rFonts w:ascii="Averta for TBWA Regular" w:hAnsi="Averta for TBWA Regular"/>
          <w:color w:val="000000"/>
          <w:lang w:val="fr-FR"/>
        </w:rPr>
        <w:t>Verliefde</w:t>
      </w:r>
      <w:proofErr w:type="spellEnd"/>
      <w:r w:rsidRPr="001448F2">
        <w:rPr>
          <w:rFonts w:ascii="Averta for TBWA Regular" w:hAnsi="Averta for TBWA Regular"/>
          <w:color w:val="000000"/>
          <w:lang w:val="fr-FR"/>
        </w:rPr>
        <w:t xml:space="preserve">, Julien </w:t>
      </w:r>
      <w:proofErr w:type="spellStart"/>
      <w:r w:rsidRPr="001448F2">
        <w:rPr>
          <w:rFonts w:ascii="Averta for TBWA Regular" w:hAnsi="Averta for TBWA Regular"/>
          <w:color w:val="000000"/>
          <w:lang w:val="fr-FR"/>
        </w:rPr>
        <w:t>Riviezzo</w:t>
      </w:r>
      <w:proofErr w:type="spellEnd"/>
    </w:p>
    <w:p w:rsidR="000922E4" w:rsidRPr="001448F2" w:rsidRDefault="000922E4" w:rsidP="000922E4">
      <w:pPr>
        <w:pBdr>
          <w:top w:val="nil"/>
          <w:left w:val="nil"/>
          <w:bottom w:val="nil"/>
          <w:right w:val="nil"/>
          <w:between w:val="nil"/>
        </w:pBdr>
        <w:rPr>
          <w:rFonts w:ascii="Averta for TBWA Regular" w:hAnsi="Averta for TBWA Regular"/>
          <w:color w:val="000000"/>
          <w:lang w:val="fr-FR"/>
        </w:rPr>
      </w:pPr>
      <w:proofErr w:type="spellStart"/>
      <w:r w:rsidRPr="001448F2">
        <w:rPr>
          <w:rFonts w:ascii="Averta for TBWA Regular" w:hAnsi="Averta for TBWA Regular"/>
          <w:color w:val="000000"/>
          <w:lang w:val="fr-FR"/>
        </w:rPr>
        <w:t>Account</w:t>
      </w:r>
      <w:proofErr w:type="spellEnd"/>
      <w:r w:rsidRPr="001448F2">
        <w:rPr>
          <w:rFonts w:ascii="Averta for TBWA Regular" w:hAnsi="Averta for TBWA Regular"/>
          <w:color w:val="000000"/>
          <w:lang w:val="fr-FR"/>
        </w:rPr>
        <w:t xml:space="preserve"> team: Cynthia Gomez, </w:t>
      </w:r>
      <w:proofErr w:type="spellStart"/>
      <w:r w:rsidRPr="001448F2">
        <w:rPr>
          <w:rFonts w:ascii="Averta for TBWA Regular" w:hAnsi="Averta for TBWA Regular"/>
          <w:color w:val="000000"/>
          <w:lang w:val="fr-FR"/>
        </w:rPr>
        <w:t>Elien</w:t>
      </w:r>
      <w:proofErr w:type="spellEnd"/>
      <w:r w:rsidRPr="001448F2">
        <w:rPr>
          <w:rFonts w:ascii="Averta for TBWA Regular" w:hAnsi="Averta for TBWA Regular"/>
          <w:color w:val="000000"/>
          <w:lang w:val="fr-FR"/>
        </w:rPr>
        <w:t xml:space="preserve"> </w:t>
      </w:r>
      <w:proofErr w:type="spellStart"/>
      <w:r w:rsidRPr="001448F2">
        <w:rPr>
          <w:rFonts w:ascii="Averta for TBWA Regular" w:hAnsi="Averta for TBWA Regular"/>
          <w:color w:val="000000"/>
          <w:lang w:val="fr-FR"/>
        </w:rPr>
        <w:t>Limpens</w:t>
      </w:r>
      <w:proofErr w:type="spellEnd"/>
      <w:r w:rsidRPr="001448F2">
        <w:rPr>
          <w:rFonts w:ascii="Averta for TBWA Regular" w:hAnsi="Averta for TBWA Regular"/>
          <w:color w:val="000000"/>
          <w:lang w:val="fr-FR"/>
        </w:rPr>
        <w:t xml:space="preserve">, Vanessa </w:t>
      </w:r>
      <w:proofErr w:type="spellStart"/>
      <w:r w:rsidRPr="001448F2">
        <w:rPr>
          <w:rFonts w:ascii="Averta for TBWA Regular" w:hAnsi="Averta for TBWA Regular"/>
          <w:color w:val="000000"/>
          <w:lang w:val="fr-FR"/>
        </w:rPr>
        <w:t>Sponar</w:t>
      </w:r>
      <w:proofErr w:type="spellEnd"/>
    </w:p>
    <w:p w:rsidR="000922E4" w:rsidRPr="001448F2" w:rsidRDefault="000922E4" w:rsidP="000922E4">
      <w:pPr>
        <w:pBdr>
          <w:top w:val="nil"/>
          <w:left w:val="nil"/>
          <w:bottom w:val="nil"/>
          <w:right w:val="nil"/>
          <w:between w:val="nil"/>
        </w:pBdr>
        <w:rPr>
          <w:rFonts w:ascii="Averta for TBWA Regular" w:hAnsi="Averta for TBWA Regular"/>
          <w:color w:val="000000"/>
          <w:lang w:val="fr-FR"/>
        </w:rPr>
      </w:pPr>
      <w:r w:rsidRPr="001448F2">
        <w:rPr>
          <w:rFonts w:ascii="Averta for TBWA Regular" w:hAnsi="Averta for TBWA Regular"/>
          <w:color w:val="000000"/>
          <w:lang w:val="fr-FR"/>
        </w:rPr>
        <w:t xml:space="preserve">Design: Olivier </w:t>
      </w:r>
      <w:proofErr w:type="spellStart"/>
      <w:r w:rsidRPr="001448F2">
        <w:rPr>
          <w:rFonts w:ascii="Averta for TBWA Regular" w:hAnsi="Averta for TBWA Regular"/>
          <w:color w:val="000000"/>
          <w:lang w:val="fr-FR"/>
        </w:rPr>
        <w:t>Verbeke</w:t>
      </w:r>
      <w:proofErr w:type="spellEnd"/>
      <w:r w:rsidRPr="001448F2">
        <w:rPr>
          <w:rFonts w:ascii="Averta for TBWA Regular" w:hAnsi="Averta for TBWA Regular"/>
          <w:color w:val="000000"/>
          <w:lang w:val="fr-FR"/>
        </w:rPr>
        <w:t xml:space="preserve">, Elke </w:t>
      </w:r>
      <w:proofErr w:type="spellStart"/>
      <w:r w:rsidRPr="001448F2">
        <w:rPr>
          <w:rFonts w:ascii="Averta for TBWA Regular" w:hAnsi="Averta for TBWA Regular"/>
          <w:color w:val="000000"/>
          <w:lang w:val="fr-FR"/>
        </w:rPr>
        <w:t>Broothaers</w:t>
      </w:r>
      <w:proofErr w:type="spellEnd"/>
    </w:p>
    <w:p w:rsidR="000922E4" w:rsidRPr="001448F2" w:rsidRDefault="000922E4" w:rsidP="000922E4">
      <w:pPr>
        <w:pBdr>
          <w:top w:val="nil"/>
          <w:left w:val="nil"/>
          <w:bottom w:val="nil"/>
          <w:right w:val="nil"/>
          <w:between w:val="nil"/>
        </w:pBdr>
        <w:rPr>
          <w:rFonts w:ascii="Averta for TBWA Regular" w:hAnsi="Averta for TBWA Regular"/>
          <w:color w:val="000000"/>
          <w:lang w:val="fr-FR"/>
        </w:rPr>
      </w:pPr>
      <w:r w:rsidRPr="001448F2">
        <w:rPr>
          <w:rFonts w:ascii="Averta for TBWA Regular" w:hAnsi="Averta for TBWA Regular"/>
          <w:color w:val="000000"/>
          <w:lang w:val="fr-FR"/>
        </w:rPr>
        <w:t xml:space="preserve">Online team: Nigel </w:t>
      </w:r>
      <w:proofErr w:type="spellStart"/>
      <w:r w:rsidRPr="001448F2">
        <w:rPr>
          <w:rFonts w:ascii="Averta for TBWA Regular" w:hAnsi="Averta for TBWA Regular"/>
          <w:color w:val="000000"/>
          <w:lang w:val="fr-FR"/>
        </w:rPr>
        <w:t>Ooms</w:t>
      </w:r>
      <w:proofErr w:type="spellEnd"/>
      <w:r w:rsidRPr="001448F2">
        <w:rPr>
          <w:rFonts w:ascii="Averta for TBWA Regular" w:hAnsi="Averta for TBWA Regular"/>
          <w:color w:val="000000"/>
          <w:lang w:val="fr-FR"/>
        </w:rPr>
        <w:t xml:space="preserve">, Federico </w:t>
      </w:r>
      <w:proofErr w:type="spellStart"/>
      <w:r w:rsidRPr="001448F2">
        <w:rPr>
          <w:rFonts w:ascii="Averta for TBWA Regular" w:hAnsi="Averta for TBWA Regular"/>
          <w:color w:val="000000"/>
          <w:lang w:val="fr-FR"/>
        </w:rPr>
        <w:t>Colella</w:t>
      </w:r>
      <w:proofErr w:type="spellEnd"/>
    </w:p>
    <w:p w:rsidR="000922E4" w:rsidRPr="001448F2" w:rsidRDefault="000922E4" w:rsidP="000922E4">
      <w:pPr>
        <w:rPr>
          <w:rFonts w:ascii="Averta for TBWA Regular" w:hAnsi="Averta for TBWA Regular"/>
          <w:color w:val="000000"/>
          <w:lang w:val="fr-FR"/>
        </w:rPr>
      </w:pPr>
      <w:r w:rsidRPr="001448F2">
        <w:rPr>
          <w:rFonts w:ascii="Averta for TBWA Regular" w:hAnsi="Averta for TBWA Regular"/>
          <w:color w:val="000000"/>
          <w:lang w:val="fr-FR"/>
        </w:rPr>
        <w:t>Saké Production</w:t>
      </w:r>
      <w:r w:rsidRPr="001448F2">
        <w:rPr>
          <w:rFonts w:ascii="Cambria" w:hAnsi="Cambria" w:cs="Cambria"/>
          <w:color w:val="000000"/>
          <w:lang w:val="fr-FR"/>
        </w:rPr>
        <w:t> </w:t>
      </w:r>
      <w:r w:rsidRPr="001448F2">
        <w:rPr>
          <w:rFonts w:ascii="Averta for TBWA Regular" w:hAnsi="Averta for TBWA Regular"/>
          <w:color w:val="000000"/>
          <w:lang w:val="fr-FR"/>
        </w:rPr>
        <w:t xml:space="preserve">: </w:t>
      </w:r>
      <w:proofErr w:type="spellStart"/>
      <w:r w:rsidRPr="001448F2">
        <w:rPr>
          <w:rFonts w:ascii="Averta for TBWA Regular" w:hAnsi="Averta for TBWA Regular"/>
          <w:color w:val="000000"/>
          <w:lang w:val="fr-FR"/>
        </w:rPr>
        <w:t>Annemie</w:t>
      </w:r>
      <w:proofErr w:type="spellEnd"/>
      <w:r w:rsidRPr="001448F2">
        <w:rPr>
          <w:rFonts w:ascii="Averta for TBWA Regular" w:hAnsi="Averta for TBWA Regular"/>
          <w:color w:val="000000"/>
          <w:lang w:val="fr-FR"/>
        </w:rPr>
        <w:t xml:space="preserve"> </w:t>
      </w:r>
      <w:proofErr w:type="spellStart"/>
      <w:r w:rsidRPr="001448F2">
        <w:rPr>
          <w:rFonts w:ascii="Averta for TBWA Regular" w:hAnsi="Averta for TBWA Regular"/>
          <w:color w:val="000000"/>
          <w:lang w:val="fr-FR"/>
        </w:rPr>
        <w:t>Decorte</w:t>
      </w:r>
      <w:proofErr w:type="spellEnd"/>
      <w:r w:rsidRPr="001448F2">
        <w:rPr>
          <w:rFonts w:ascii="Averta for TBWA Regular" w:hAnsi="Averta for TBWA Regular"/>
          <w:color w:val="000000"/>
          <w:lang w:val="fr-FR"/>
        </w:rPr>
        <w:t xml:space="preserve">, Greet Van </w:t>
      </w:r>
      <w:proofErr w:type="spellStart"/>
      <w:r w:rsidRPr="001448F2">
        <w:rPr>
          <w:rFonts w:ascii="Averta for TBWA Regular" w:hAnsi="Averta for TBWA Regular"/>
          <w:color w:val="000000"/>
          <w:lang w:val="fr-FR"/>
        </w:rPr>
        <w:t>Thillo</w:t>
      </w:r>
      <w:proofErr w:type="spellEnd"/>
    </w:p>
    <w:p w:rsidR="000922E4" w:rsidRPr="001448F2" w:rsidRDefault="000922E4" w:rsidP="000922E4">
      <w:pPr>
        <w:rPr>
          <w:rFonts w:ascii="Averta for TBWA Regular" w:hAnsi="Averta for TBWA Regular"/>
          <w:color w:val="000000"/>
          <w:lang w:val="fr-FR"/>
        </w:rPr>
      </w:pPr>
      <w:r w:rsidRPr="001448F2">
        <w:rPr>
          <w:rFonts w:ascii="Averta for TBWA Regular" w:hAnsi="Averta for TBWA Regular"/>
          <w:color w:val="000000"/>
          <w:lang w:val="fr-FR"/>
        </w:rPr>
        <w:t>Production House</w:t>
      </w:r>
      <w:r w:rsidRPr="001448F2">
        <w:rPr>
          <w:rFonts w:ascii="Cambria" w:hAnsi="Cambria" w:cs="Cambria"/>
          <w:color w:val="000000"/>
          <w:lang w:val="fr-FR"/>
        </w:rPr>
        <w:t> </w:t>
      </w:r>
      <w:r w:rsidRPr="001448F2">
        <w:rPr>
          <w:rFonts w:ascii="Averta for TBWA Regular" w:hAnsi="Averta for TBWA Regular"/>
          <w:color w:val="000000"/>
          <w:lang w:val="fr-FR"/>
        </w:rPr>
        <w:t xml:space="preserve">: </w:t>
      </w:r>
      <w:proofErr w:type="spellStart"/>
      <w:r w:rsidRPr="001448F2">
        <w:rPr>
          <w:rFonts w:ascii="Averta for TBWA Regular" w:hAnsi="Averta for TBWA Regular"/>
          <w:color w:val="000000"/>
          <w:lang w:val="fr-FR"/>
        </w:rPr>
        <w:t>Static</w:t>
      </w:r>
      <w:proofErr w:type="spellEnd"/>
    </w:p>
    <w:p w:rsidR="000922E4" w:rsidRPr="001448F2" w:rsidRDefault="000922E4" w:rsidP="000922E4">
      <w:pPr>
        <w:rPr>
          <w:rFonts w:ascii="Averta for TBWA Regular" w:hAnsi="Averta for TBWA Regular"/>
          <w:color w:val="000000"/>
          <w:lang w:val="fr-FR"/>
        </w:rPr>
      </w:pPr>
      <w:proofErr w:type="spellStart"/>
      <w:r w:rsidRPr="001448F2">
        <w:rPr>
          <w:rFonts w:ascii="Averta for TBWA Regular" w:hAnsi="Averta for TBWA Regular"/>
          <w:color w:val="000000"/>
          <w:lang w:val="fr-FR"/>
        </w:rPr>
        <w:t>Director</w:t>
      </w:r>
      <w:proofErr w:type="spellEnd"/>
      <w:r w:rsidRPr="001448F2">
        <w:rPr>
          <w:rFonts w:ascii="Cambria" w:hAnsi="Cambria" w:cs="Cambria"/>
          <w:color w:val="000000"/>
          <w:lang w:val="fr-FR"/>
        </w:rPr>
        <w:t> </w:t>
      </w:r>
      <w:r w:rsidRPr="001448F2">
        <w:rPr>
          <w:rFonts w:ascii="Averta for TBWA Regular" w:hAnsi="Averta for TBWA Regular"/>
          <w:color w:val="000000"/>
          <w:lang w:val="fr-FR"/>
        </w:rPr>
        <w:t>: Jan Boon</w:t>
      </w:r>
    </w:p>
    <w:p w:rsidR="000922E4" w:rsidRPr="001448F2" w:rsidRDefault="000922E4">
      <w:pPr>
        <w:rPr>
          <w:lang w:val="fr-FR"/>
        </w:rPr>
      </w:pPr>
    </w:p>
    <w:sectPr w:rsidR="000922E4" w:rsidRPr="001448F2">
      <w:headerReference w:type="even" r:id="rId6"/>
      <w:headerReference w:type="default" r:id="rId7"/>
      <w:headerReference w:type="firs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E32" w:rsidRDefault="00B37E32" w:rsidP="000922E4">
      <w:pPr>
        <w:spacing w:line="240" w:lineRule="auto"/>
      </w:pPr>
      <w:r>
        <w:separator/>
      </w:r>
    </w:p>
  </w:endnote>
  <w:endnote w:type="continuationSeparator" w:id="0">
    <w:p w:rsidR="00B37E32" w:rsidRDefault="00B37E32" w:rsidP="00092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verta for TBWA Regular">
    <w:altName w:val="Averta for TBWA"/>
    <w:panose1 w:val="020B0604020202020204"/>
    <w:charset w:val="00"/>
    <w:family w:val="auto"/>
    <w:pitch w:val="variable"/>
    <w:sig w:usb0="A00000EF" w:usb1="0000E021" w:usb2="00000000" w:usb3="00000000" w:csb0="000001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E32" w:rsidRDefault="00B37E32" w:rsidP="000922E4">
      <w:pPr>
        <w:spacing w:line="240" w:lineRule="auto"/>
      </w:pPr>
      <w:r>
        <w:separator/>
      </w:r>
    </w:p>
  </w:footnote>
  <w:footnote w:type="continuationSeparator" w:id="0">
    <w:p w:rsidR="00B37E32" w:rsidRDefault="00B37E32" w:rsidP="000922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2E4" w:rsidRDefault="00092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2E4" w:rsidRDefault="00F74422">
    <w:pPr>
      <w:pStyle w:val="Header"/>
    </w:pPr>
    <w:r w:rsidRPr="00E454B8">
      <w:rPr>
        <w:noProof/>
        <w:color w:val="717171"/>
        <w:sz w:val="20"/>
        <w:szCs w:val="20"/>
        <w:lang w:eastAsia="en-GB"/>
      </w:rPr>
      <w:drawing>
        <wp:anchor distT="0" distB="0" distL="114300" distR="114300" simplePos="0" relativeHeight="251660288" behindDoc="1" locked="0" layoutInCell="1" allowOverlap="1" wp14:anchorId="7DE55DE8" wp14:editId="635091C1">
          <wp:simplePos x="0" y="0"/>
          <wp:positionH relativeFrom="page">
            <wp:posOffset>914400</wp:posOffset>
          </wp:positionH>
          <wp:positionV relativeFrom="page">
            <wp:posOffset>457200</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2E4" w:rsidRDefault="000922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17"/>
    <w:rsid w:val="000922E4"/>
    <w:rsid w:val="001448F2"/>
    <w:rsid w:val="004C0641"/>
    <w:rsid w:val="007B3D9A"/>
    <w:rsid w:val="00A77C17"/>
    <w:rsid w:val="00B37E32"/>
    <w:rsid w:val="00C90F73"/>
    <w:rsid w:val="00D90DDC"/>
    <w:rsid w:val="00F7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47859"/>
  <w15:docId w15:val="{5FC632CE-AD64-8445-96CF-C478074E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b/>
      <w:i/>
      <w:sz w:val="60"/>
      <w:szCs w:val="60"/>
      <w:highlight w:val="yellow"/>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922E4"/>
    <w:pPr>
      <w:tabs>
        <w:tab w:val="center" w:pos="4680"/>
        <w:tab w:val="right" w:pos="9360"/>
      </w:tabs>
      <w:spacing w:line="240" w:lineRule="auto"/>
    </w:pPr>
  </w:style>
  <w:style w:type="character" w:customStyle="1" w:styleId="HeaderChar">
    <w:name w:val="Header Char"/>
    <w:basedOn w:val="DefaultParagraphFont"/>
    <w:link w:val="Header"/>
    <w:uiPriority w:val="99"/>
    <w:rsid w:val="000922E4"/>
  </w:style>
  <w:style w:type="paragraph" w:styleId="Footer">
    <w:name w:val="footer"/>
    <w:basedOn w:val="Normal"/>
    <w:link w:val="FooterChar"/>
    <w:uiPriority w:val="99"/>
    <w:unhideWhenUsed/>
    <w:rsid w:val="000922E4"/>
    <w:pPr>
      <w:tabs>
        <w:tab w:val="center" w:pos="4680"/>
        <w:tab w:val="right" w:pos="9360"/>
      </w:tabs>
      <w:spacing w:line="240" w:lineRule="auto"/>
    </w:pPr>
  </w:style>
  <w:style w:type="character" w:customStyle="1" w:styleId="FooterChar">
    <w:name w:val="Footer Char"/>
    <w:basedOn w:val="DefaultParagraphFont"/>
    <w:link w:val="Footer"/>
    <w:uiPriority w:val="99"/>
    <w:rsid w:val="00092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2018-09-06T11:49:00Z</dcterms:created>
  <dcterms:modified xsi:type="dcterms:W3CDTF">2018-09-06T11:49:00Z</dcterms:modified>
</cp:coreProperties>
</file>