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264B" w14:textId="2B311964" w:rsidR="004A36DF" w:rsidRPr="00AA494A" w:rsidRDefault="004A36DF" w:rsidP="004A36DF">
      <w:pPr>
        <w:rPr>
          <w:rFonts w:ascii="Averta for TBWA" w:hAnsi="Averta for TBWA"/>
          <w:b/>
          <w:bCs/>
          <w:sz w:val="32"/>
          <w:szCs w:val="32"/>
          <w:lang w:val="fr-FR"/>
        </w:rPr>
      </w:pPr>
      <w:r w:rsidRPr="00AA494A">
        <w:rPr>
          <w:rFonts w:ascii="Averta for TBWA" w:hAnsi="Averta for TBWA"/>
          <w:b/>
          <w:bCs/>
          <w:sz w:val="32"/>
          <w:szCs w:val="32"/>
          <w:lang w:val="fr-FR"/>
        </w:rPr>
        <w:t>Delhaize et TBWA</w:t>
      </w:r>
      <w:r w:rsidR="001642A8" w:rsidRPr="00AA494A">
        <w:rPr>
          <w:rFonts w:ascii="Averta for TBWA" w:hAnsi="Averta for TBWA"/>
          <w:b/>
          <w:bCs/>
          <w:sz w:val="32"/>
          <w:szCs w:val="32"/>
          <w:lang w:val="fr-FR"/>
        </w:rPr>
        <w:t xml:space="preserve"> sont</w:t>
      </w:r>
      <w:r w:rsidRPr="00AA494A">
        <w:rPr>
          <w:rFonts w:ascii="Averta for TBWA" w:hAnsi="Averta for TBWA"/>
          <w:b/>
          <w:bCs/>
          <w:sz w:val="32"/>
          <w:szCs w:val="32"/>
          <w:lang w:val="fr-FR"/>
        </w:rPr>
        <w:t xml:space="preserve"> en mode rattrapage</w:t>
      </w:r>
    </w:p>
    <w:p w14:paraId="6D14CFAF" w14:textId="77777777" w:rsidR="001642A8" w:rsidRPr="00AA494A" w:rsidRDefault="001642A8" w:rsidP="00FB5B19">
      <w:pPr>
        <w:rPr>
          <w:rFonts w:ascii="Averta for TBWA" w:hAnsi="Averta for TBWA"/>
          <w:b/>
          <w:bCs/>
          <w:sz w:val="40"/>
          <w:szCs w:val="40"/>
          <w:lang w:val="fr-FR"/>
        </w:rPr>
      </w:pPr>
    </w:p>
    <w:p w14:paraId="1AE287B1" w14:textId="2EA24E1B" w:rsidR="001642A8" w:rsidRPr="00AA494A" w:rsidRDefault="00602C50" w:rsidP="00FB5B19">
      <w:pPr>
        <w:rPr>
          <w:rFonts w:ascii="Averta for TBWA" w:hAnsi="Averta for TBWA"/>
          <w:b/>
          <w:bCs/>
          <w:sz w:val="22"/>
          <w:szCs w:val="22"/>
          <w:lang w:val="fr-FR"/>
        </w:rPr>
      </w:pP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Cette année, </w:t>
      </w:r>
      <w:r w:rsidR="007E434C" w:rsidRPr="00AA494A">
        <w:rPr>
          <w:rFonts w:ascii="Averta for TBWA" w:hAnsi="Averta for TBWA"/>
          <w:b/>
          <w:bCs/>
          <w:sz w:val="22"/>
          <w:szCs w:val="22"/>
          <w:lang w:val="fr-FR"/>
        </w:rPr>
        <w:t>l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’été s’annonce différent. Après 2 mois de 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confinement, 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toute la 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Belgique aspire à 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>nouveau à la normalité. Surtout en matière de relations sociales. Tous ces barbecues, fêtes d’anniversaire ou baptême</w:t>
      </w:r>
      <w:r w:rsidR="00911D20" w:rsidRPr="00AA494A">
        <w:rPr>
          <w:rFonts w:ascii="Averta for TBWA" w:hAnsi="Averta for TBWA"/>
          <w:b/>
          <w:bCs/>
          <w:sz w:val="22"/>
          <w:szCs w:val="22"/>
          <w:lang w:val="fr-FR"/>
        </w:rPr>
        <w:t>s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que nous avons manqués... Delhaize </w:t>
      </w:r>
      <w:r w:rsidR="00920596" w:rsidRPr="00AA494A">
        <w:rPr>
          <w:rFonts w:ascii="Averta for TBWA" w:hAnsi="Averta for TBWA"/>
          <w:b/>
          <w:bCs/>
          <w:sz w:val="22"/>
          <w:szCs w:val="22"/>
          <w:lang w:val="fr-FR"/>
        </w:rPr>
        <w:t>a su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parfaitement </w:t>
      </w:r>
      <w:r w:rsidR="00920596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capter 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ce sentiment général avec </w:t>
      </w:r>
      <w:r w:rsidR="007E434C" w:rsidRPr="00AA494A">
        <w:rPr>
          <w:rFonts w:ascii="Averta for TBWA" w:hAnsi="Averta for TBWA"/>
          <w:b/>
          <w:bCs/>
          <w:sz w:val="22"/>
          <w:szCs w:val="22"/>
          <w:lang w:val="fr-FR"/>
        </w:rPr>
        <w:t>L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>’été d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>u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Rattrapage National : nous pouvons enfin 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>–</w:t>
      </w:r>
      <w:r w:rsidR="00882DFD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>mais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avec prudence 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>–</w:t>
      </w:r>
      <w:r w:rsidR="00882DFD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>rattraper</w:t>
      </w:r>
      <w:r w:rsidR="004A36DF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</w:t>
      </w:r>
      <w:r w:rsidR="008672AB" w:rsidRPr="00AA494A">
        <w:rPr>
          <w:rFonts w:ascii="Averta for TBWA" w:hAnsi="Averta for TBWA"/>
          <w:b/>
          <w:bCs/>
          <w:sz w:val="22"/>
          <w:szCs w:val="22"/>
          <w:lang w:val="fr-FR"/>
        </w:rPr>
        <w:t>l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>es moments</w:t>
      </w:r>
      <w:r w:rsidR="008672AB"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perdus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>. Et ça</w:t>
      </w:r>
      <w:r w:rsidR="008672AB" w:rsidRPr="00AA494A">
        <w:rPr>
          <w:rFonts w:ascii="Averta for TBWA" w:hAnsi="Averta for TBWA"/>
          <w:b/>
          <w:bCs/>
          <w:sz w:val="22"/>
          <w:szCs w:val="22"/>
          <w:lang w:val="fr-FR"/>
        </w:rPr>
        <w:t>, ça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nous fera un bien </w:t>
      </w:r>
      <w:r w:rsidR="001642A8" w:rsidRPr="00AA494A">
        <w:rPr>
          <w:rFonts w:ascii="Averta for TBWA" w:hAnsi="Averta for TBWA"/>
          <w:b/>
          <w:bCs/>
          <w:sz w:val="22"/>
          <w:szCs w:val="22"/>
          <w:lang w:val="fr-FR"/>
        </w:rPr>
        <w:t>fou.</w:t>
      </w:r>
      <w:r w:rsidRPr="00AA494A">
        <w:rPr>
          <w:rFonts w:ascii="Averta for TBWA" w:hAnsi="Averta for TBWA"/>
          <w:b/>
          <w:bCs/>
          <w:sz w:val="22"/>
          <w:szCs w:val="22"/>
          <w:lang w:val="fr-FR"/>
        </w:rPr>
        <w:t xml:space="preserve"> </w:t>
      </w:r>
    </w:p>
    <w:p w14:paraId="0507307A" w14:textId="77777777" w:rsidR="00602C50" w:rsidRPr="00AA494A" w:rsidRDefault="00602C50" w:rsidP="00FB5B19">
      <w:pPr>
        <w:rPr>
          <w:rFonts w:ascii="Averta for TBWA" w:hAnsi="Averta for TBWA"/>
          <w:b/>
          <w:bCs/>
          <w:sz w:val="22"/>
          <w:szCs w:val="22"/>
          <w:lang w:val="fr-FR"/>
        </w:rPr>
      </w:pPr>
    </w:p>
    <w:p w14:paraId="573F9A97" w14:textId="6874E285" w:rsidR="001642A8" w:rsidRPr="00AA494A" w:rsidRDefault="00920596" w:rsidP="00FB5B19">
      <w:pPr>
        <w:rPr>
          <w:rFonts w:ascii="Averta for TBWA" w:hAnsi="Averta for TBWA"/>
          <w:sz w:val="22"/>
          <w:szCs w:val="22"/>
          <w:lang w:val="fr-FR"/>
        </w:rPr>
      </w:pPr>
      <w:r w:rsidRPr="00AA494A">
        <w:rPr>
          <w:rFonts w:ascii="Averta for TBWA" w:hAnsi="Averta for TBWA"/>
          <w:sz w:val="22"/>
          <w:szCs w:val="22"/>
          <w:lang w:val="fr-FR"/>
        </w:rPr>
        <w:t>Comme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 Delhaize et la Belgique </w:t>
      </w:r>
      <w:proofErr w:type="gramStart"/>
      <w:r w:rsidR="0067373B" w:rsidRPr="00AA494A">
        <w:rPr>
          <w:rFonts w:ascii="Averta for TBWA" w:hAnsi="Averta for TBWA"/>
          <w:sz w:val="22"/>
          <w:szCs w:val="22"/>
          <w:lang w:val="fr-FR"/>
        </w:rPr>
        <w:t>toute</w:t>
      </w:r>
      <w:proofErr w:type="gramEnd"/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 entière, TBWA attend avec impatience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cette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‘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nouvelle normalité’.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Même si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la situation reste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encore incertain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e en raison des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courbes et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d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>es stratégies de sortie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 xml:space="preserve"> assez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 fragiles.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Mais…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ce n’est pas une r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aison pour 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ne pas 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profiter pleinement et intensément 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de chaque instant. 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Et </w:t>
      </w:r>
      <w:r w:rsidR="00840EFE" w:rsidRPr="00AA494A">
        <w:rPr>
          <w:rFonts w:ascii="Averta for TBWA" w:hAnsi="Averta for TBWA"/>
          <w:sz w:val="22"/>
          <w:szCs w:val="22"/>
          <w:lang w:val="fr-FR"/>
        </w:rPr>
        <w:t>grâce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840EFE" w:rsidRPr="00AA494A">
        <w:rPr>
          <w:rFonts w:ascii="Averta for TBWA" w:hAnsi="Averta for TBWA"/>
          <w:sz w:val="22"/>
          <w:szCs w:val="22"/>
          <w:lang w:val="fr-FR"/>
        </w:rPr>
        <w:t>aux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 promos de rattrapage de Delhaize</w:t>
      </w:r>
      <w:r w:rsidR="00840EFE" w:rsidRPr="00AA494A">
        <w:rPr>
          <w:rFonts w:ascii="Averta for TBWA" w:hAnsi="Averta for TBWA"/>
          <w:sz w:val="22"/>
          <w:szCs w:val="22"/>
          <w:lang w:val="fr-FR"/>
        </w:rPr>
        <w:t xml:space="preserve"> sur les incontournables de l’été</w:t>
      </w:r>
      <w:r w:rsidR="0067373B" w:rsidRPr="00AA494A">
        <w:rPr>
          <w:rFonts w:ascii="Averta for TBWA" w:hAnsi="Averta for TBWA"/>
          <w:sz w:val="22"/>
          <w:szCs w:val="22"/>
          <w:lang w:val="fr-FR"/>
        </w:rPr>
        <w:t xml:space="preserve">, ces moments </w:t>
      </w:r>
      <w:r w:rsidR="001642A8" w:rsidRPr="00AA494A">
        <w:rPr>
          <w:rFonts w:ascii="Averta for TBWA" w:hAnsi="Averta for TBWA"/>
          <w:sz w:val="22"/>
          <w:szCs w:val="22"/>
          <w:lang w:val="fr-FR"/>
        </w:rPr>
        <w:t>aur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>ont une saveur encore meilleure.</w:t>
      </w:r>
    </w:p>
    <w:p w14:paraId="20FF748F" w14:textId="77777777" w:rsidR="00B661CF" w:rsidRPr="00AA494A" w:rsidRDefault="00B661CF" w:rsidP="00FB5B19">
      <w:pPr>
        <w:rPr>
          <w:rFonts w:ascii="Averta for TBWA" w:hAnsi="Averta for TBWA"/>
          <w:sz w:val="22"/>
          <w:szCs w:val="22"/>
          <w:lang w:val="fr-FR"/>
        </w:rPr>
      </w:pPr>
    </w:p>
    <w:p w14:paraId="02A707DD" w14:textId="2685E7DB" w:rsidR="0024390C" w:rsidRPr="00AA494A" w:rsidRDefault="0067373B" w:rsidP="004A36DF">
      <w:pPr>
        <w:rPr>
          <w:rFonts w:ascii="Averta for TBWA" w:hAnsi="Averta for TBWA"/>
          <w:sz w:val="22"/>
          <w:szCs w:val="22"/>
          <w:lang w:val="fr-FR"/>
        </w:rPr>
      </w:pPr>
      <w:r w:rsidRPr="00AA494A">
        <w:rPr>
          <w:rFonts w:ascii="Averta for TBWA" w:hAnsi="Averta for TBWA"/>
          <w:sz w:val="22"/>
          <w:szCs w:val="22"/>
          <w:lang w:val="fr-FR"/>
        </w:rPr>
        <w:t>Dans le spot T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V, nous </w:t>
      </w:r>
      <w:r w:rsidR="00AF0F38" w:rsidRPr="00AA494A">
        <w:rPr>
          <w:rFonts w:ascii="Averta for TBWA" w:hAnsi="Averta for TBWA"/>
          <w:sz w:val="22"/>
          <w:szCs w:val="22"/>
          <w:lang w:val="fr-FR"/>
        </w:rPr>
        <w:t>découvrons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 un avant-goût de ces moments. L’accent est mis sur la préparation, </w:t>
      </w:r>
      <w:r w:rsidR="00840EFE" w:rsidRPr="00AA494A">
        <w:rPr>
          <w:rFonts w:ascii="Averta for TBWA" w:hAnsi="Averta for TBWA"/>
          <w:sz w:val="22"/>
          <w:szCs w:val="22"/>
          <w:lang w:val="fr-FR"/>
        </w:rPr>
        <w:t>juste avant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840EFE" w:rsidRPr="00AA494A">
        <w:rPr>
          <w:rFonts w:ascii="Averta for TBWA" w:hAnsi="Averta for TBWA"/>
          <w:sz w:val="22"/>
          <w:szCs w:val="22"/>
          <w:lang w:val="fr-FR"/>
        </w:rPr>
        <w:t>d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es retrouvailles prudentes. </w:t>
      </w:r>
      <w:r w:rsidR="004A36DF" w:rsidRPr="00AA494A">
        <w:rPr>
          <w:rFonts w:ascii="Averta for TBWA" w:hAnsi="Averta for TBWA"/>
          <w:sz w:val="22"/>
          <w:szCs w:val="22"/>
          <w:lang w:val="fr-FR"/>
        </w:rPr>
        <w:t xml:space="preserve">En 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radio, nous </w:t>
      </w:r>
      <w:r w:rsidR="00D8044E" w:rsidRPr="00AA494A">
        <w:rPr>
          <w:rFonts w:ascii="Averta for TBWA" w:hAnsi="Averta for TBWA"/>
          <w:sz w:val="22"/>
          <w:szCs w:val="22"/>
          <w:lang w:val="fr-FR"/>
        </w:rPr>
        <w:t>présentons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également 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divers 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>scénarios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 de retrouvailles chargé</w:t>
      </w:r>
      <w:r w:rsidR="006A0065" w:rsidRPr="00AA494A">
        <w:rPr>
          <w:rFonts w:ascii="Averta for TBWA" w:hAnsi="Averta for TBWA"/>
          <w:sz w:val="22"/>
          <w:szCs w:val="22"/>
          <w:lang w:val="fr-FR"/>
        </w:rPr>
        <w:t>e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>s d’émotions</w:t>
      </w:r>
      <w:r w:rsidR="00EC7927" w:rsidRPr="00AA494A">
        <w:rPr>
          <w:rFonts w:ascii="Averta for TBWA" w:hAnsi="Averta for TBWA"/>
          <w:sz w:val="22"/>
          <w:szCs w:val="22"/>
          <w:lang w:val="fr-FR"/>
        </w:rPr>
        <w:t xml:space="preserve">, </w:t>
      </w:r>
      <w:r w:rsidR="00D8044E" w:rsidRPr="00AA494A">
        <w:rPr>
          <w:rFonts w:ascii="Averta for TBWA" w:hAnsi="Averta for TBWA"/>
          <w:sz w:val="22"/>
          <w:szCs w:val="22"/>
          <w:lang w:val="fr-FR"/>
        </w:rPr>
        <w:t xml:space="preserve">toujours soutenus </w:t>
      </w:r>
      <w:r w:rsidR="00EC7927" w:rsidRPr="00AA494A">
        <w:rPr>
          <w:rFonts w:ascii="Averta for TBWA" w:hAnsi="Averta for TBWA"/>
          <w:sz w:val="22"/>
          <w:szCs w:val="22"/>
          <w:lang w:val="fr-FR"/>
        </w:rPr>
        <w:t>par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D8044E" w:rsidRPr="00AA494A">
        <w:rPr>
          <w:rFonts w:ascii="Averta for TBWA" w:hAnsi="Averta for TBWA"/>
          <w:sz w:val="22"/>
          <w:szCs w:val="22"/>
          <w:lang w:val="fr-FR"/>
        </w:rPr>
        <w:t>d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 xml:space="preserve">es promos de rattrapage </w:t>
      </w:r>
      <w:r w:rsidR="00D8044E" w:rsidRPr="00AA494A">
        <w:rPr>
          <w:rFonts w:ascii="Averta for TBWA" w:hAnsi="Averta for TBWA"/>
          <w:sz w:val="22"/>
          <w:szCs w:val="22"/>
          <w:lang w:val="fr-FR"/>
        </w:rPr>
        <w:t>pertinentes</w:t>
      </w:r>
      <w:r w:rsidR="00983053" w:rsidRPr="00AA494A">
        <w:rPr>
          <w:rFonts w:ascii="Averta for TBWA" w:hAnsi="Averta for TBWA"/>
          <w:sz w:val="22"/>
          <w:szCs w:val="22"/>
          <w:lang w:val="fr-FR"/>
        </w:rPr>
        <w:t>.</w:t>
      </w:r>
      <w:r w:rsidR="004A36DF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</w:p>
    <w:p w14:paraId="2372EED7" w14:textId="689D67DB" w:rsidR="00983053" w:rsidRPr="00AA494A" w:rsidRDefault="00983053" w:rsidP="004A36DF">
      <w:pPr>
        <w:rPr>
          <w:rFonts w:ascii="Averta for TBWA" w:hAnsi="Averta for TBWA"/>
          <w:sz w:val="22"/>
          <w:szCs w:val="22"/>
          <w:lang w:val="fr-FR"/>
        </w:rPr>
      </w:pPr>
      <w:r w:rsidRPr="00AA494A">
        <w:rPr>
          <w:rFonts w:ascii="Averta for TBWA" w:hAnsi="Averta for TBWA"/>
          <w:sz w:val="22"/>
          <w:szCs w:val="22"/>
          <w:lang w:val="fr-FR"/>
        </w:rPr>
        <w:t xml:space="preserve">Sur les </w:t>
      </w:r>
      <w:r w:rsidR="006A0065" w:rsidRPr="00AA494A">
        <w:rPr>
          <w:rFonts w:ascii="Averta for TBWA" w:hAnsi="Averta for TBWA"/>
          <w:sz w:val="22"/>
          <w:szCs w:val="22"/>
          <w:lang w:val="fr-FR"/>
        </w:rPr>
        <w:t>A</w:t>
      </w:r>
      <w:r w:rsidRPr="00AA494A">
        <w:rPr>
          <w:rFonts w:ascii="Averta for TBWA" w:hAnsi="Averta for TBWA"/>
          <w:sz w:val="22"/>
          <w:szCs w:val="22"/>
          <w:lang w:val="fr-FR"/>
        </w:rPr>
        <w:t>bribus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>,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D8044E" w:rsidRPr="00AA494A">
        <w:rPr>
          <w:rFonts w:ascii="Averta for TBWA" w:hAnsi="Averta for TBWA"/>
          <w:sz w:val="22"/>
          <w:szCs w:val="22"/>
          <w:lang w:val="fr-FR"/>
        </w:rPr>
        <w:t>chaque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D8044E" w:rsidRPr="00AA494A">
        <w:rPr>
          <w:rFonts w:ascii="Averta for TBWA" w:hAnsi="Averta for TBWA"/>
          <w:sz w:val="22"/>
          <w:szCs w:val="22"/>
          <w:lang w:val="fr-FR"/>
        </w:rPr>
        <w:t>produit en promo correspond à un moment particulier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. 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</w:p>
    <w:p w14:paraId="5E39AC54" w14:textId="71847D4C" w:rsidR="006A0065" w:rsidRPr="00AA494A" w:rsidRDefault="006A0065" w:rsidP="00FB5B19">
      <w:pPr>
        <w:rPr>
          <w:rFonts w:ascii="Averta for TBWA" w:hAnsi="Averta for TBWA"/>
          <w:sz w:val="22"/>
          <w:szCs w:val="22"/>
          <w:lang w:val="fr-FR"/>
        </w:rPr>
      </w:pPr>
      <w:r w:rsidRPr="00AA494A">
        <w:rPr>
          <w:rFonts w:ascii="Averta for TBWA" w:hAnsi="Averta for TBWA"/>
          <w:sz w:val="22"/>
          <w:szCs w:val="22"/>
          <w:lang w:val="fr-FR"/>
        </w:rPr>
        <w:t xml:space="preserve">Dans les </w:t>
      </w:r>
      <w:proofErr w:type="spellStart"/>
      <w:r w:rsidR="004A36DF" w:rsidRPr="00AA494A">
        <w:rPr>
          <w:rFonts w:ascii="Averta for TBWA" w:hAnsi="Averta for TBWA"/>
          <w:sz w:val="22"/>
          <w:szCs w:val="22"/>
          <w:lang w:val="fr-FR"/>
        </w:rPr>
        <w:t>folders</w:t>
      </w:r>
      <w:proofErr w:type="spellEnd"/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toutes</w:t>
      </w:r>
      <w:r w:rsidR="004A36DF" w:rsidRPr="00AA494A">
        <w:rPr>
          <w:rFonts w:ascii="Averta for TBWA" w:hAnsi="Averta for TBWA"/>
          <w:sz w:val="22"/>
          <w:szCs w:val="22"/>
          <w:lang w:val="fr-FR"/>
        </w:rPr>
        <w:t>-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>bo</w:t>
      </w:r>
      <w:r w:rsidR="004A36DF" w:rsidRPr="00AA494A">
        <w:rPr>
          <w:rFonts w:ascii="Averta for TBWA" w:hAnsi="Averta for TBWA"/>
          <w:sz w:val="22"/>
          <w:szCs w:val="22"/>
          <w:lang w:val="fr-FR"/>
        </w:rPr>
        <w:t>î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>tes,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ce sont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les producteurs et fournisseurs belges 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qui 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sont </w:t>
      </w:r>
      <w:r w:rsidR="004A36DF" w:rsidRPr="00AA494A">
        <w:rPr>
          <w:rFonts w:ascii="Averta for TBWA" w:hAnsi="Averta for TBWA"/>
          <w:sz w:val="22"/>
          <w:szCs w:val="22"/>
          <w:lang w:val="fr-FR"/>
        </w:rPr>
        <w:t xml:space="preserve">mis 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>à l’honneur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. 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Delhaize </w:t>
      </w:r>
      <w:r w:rsidRPr="00AA494A">
        <w:rPr>
          <w:rFonts w:ascii="Averta for TBWA" w:hAnsi="Averta for TBWA"/>
          <w:sz w:val="22"/>
          <w:szCs w:val="22"/>
          <w:lang w:val="fr-FR"/>
        </w:rPr>
        <w:t>souhaite en effet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 les aider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à remonter la pente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 en incitant ses clients à choisir des produits </w:t>
      </w:r>
      <w:r w:rsidRPr="00AA494A">
        <w:rPr>
          <w:rFonts w:ascii="Averta for TBWA" w:hAnsi="Averta for TBWA"/>
          <w:sz w:val="22"/>
          <w:szCs w:val="22"/>
          <w:lang w:val="fr-FR"/>
        </w:rPr>
        <w:t>de chez nous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. </w:t>
      </w:r>
      <w:r w:rsidR="00EC7927" w:rsidRPr="00AA494A">
        <w:rPr>
          <w:rFonts w:ascii="Averta for TBWA" w:hAnsi="Averta for TBWA"/>
          <w:sz w:val="22"/>
          <w:szCs w:val="22"/>
          <w:lang w:val="fr-FR"/>
        </w:rPr>
        <w:t xml:space="preserve">Une solidarité 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typiquement</w:t>
      </w:r>
      <w:r w:rsidR="00EC7927" w:rsidRPr="00AA494A">
        <w:rPr>
          <w:rFonts w:ascii="Averta for TBWA" w:hAnsi="Averta for TBWA"/>
          <w:sz w:val="22"/>
          <w:szCs w:val="22"/>
          <w:lang w:val="fr-FR"/>
        </w:rPr>
        <w:t xml:space="preserve"> belge en ces temps </w:t>
      </w:r>
      <w:r w:rsidR="007D1B1F" w:rsidRPr="00AA494A">
        <w:rPr>
          <w:rFonts w:ascii="Averta for TBWA" w:hAnsi="Averta for TBWA"/>
          <w:sz w:val="22"/>
          <w:szCs w:val="22"/>
          <w:lang w:val="fr-FR"/>
        </w:rPr>
        <w:t>particuliers</w:t>
      </w:r>
      <w:r w:rsidR="00EC7927" w:rsidRPr="00AA494A">
        <w:rPr>
          <w:rFonts w:ascii="Averta for TBWA" w:hAnsi="Averta for TBWA"/>
          <w:sz w:val="22"/>
          <w:szCs w:val="22"/>
          <w:lang w:val="fr-FR"/>
        </w:rPr>
        <w:t>.</w:t>
      </w:r>
      <w:r w:rsidR="00CB203B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Sur les </w:t>
      </w:r>
      <w:r w:rsidRPr="00AA494A">
        <w:rPr>
          <w:rFonts w:ascii="Averta for TBWA" w:hAnsi="Averta for TBWA"/>
          <w:sz w:val="22"/>
          <w:szCs w:val="22"/>
          <w:lang w:val="fr-FR"/>
        </w:rPr>
        <w:t>réseaux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sociaux, 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enfin, 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ces moments de rattrapage se traduisent 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par des 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slogans sur des </w:t>
      </w:r>
      <w:proofErr w:type="spellStart"/>
      <w:r w:rsidR="00344662" w:rsidRPr="00AA494A">
        <w:rPr>
          <w:rFonts w:ascii="Averta for TBWA" w:hAnsi="Averta for TBWA"/>
          <w:sz w:val="22"/>
          <w:szCs w:val="22"/>
          <w:lang w:val="fr-FR"/>
        </w:rPr>
        <w:t>tote</w:t>
      </w:r>
      <w:proofErr w:type="spellEnd"/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proofErr w:type="spellStart"/>
      <w:r w:rsidR="00344662" w:rsidRPr="00AA494A">
        <w:rPr>
          <w:rFonts w:ascii="Averta for TBWA" w:hAnsi="Averta for TBWA"/>
          <w:sz w:val="22"/>
          <w:szCs w:val="22"/>
          <w:lang w:val="fr-FR"/>
        </w:rPr>
        <w:t>bags</w:t>
      </w:r>
      <w:proofErr w:type="spellEnd"/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réutilisables</w:t>
      </w:r>
      <w:r w:rsidRPr="00AA494A">
        <w:rPr>
          <w:rFonts w:ascii="Averta for TBWA" w:hAnsi="Averta for TBWA"/>
          <w:sz w:val="22"/>
          <w:szCs w:val="22"/>
          <w:lang w:val="fr-FR"/>
        </w:rPr>
        <w:t>,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qu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e l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’on peut également gagner. Pour lancer l’action, plusieurs exemplaires remplis de produits belges ont été envoyés à des influenceurs. Les voilà déjà </w:t>
      </w:r>
      <w:proofErr w:type="gramStart"/>
      <w:r w:rsidR="00344662" w:rsidRPr="00AA494A">
        <w:rPr>
          <w:rFonts w:ascii="Averta for TBWA" w:hAnsi="Averta for TBWA"/>
          <w:sz w:val="22"/>
          <w:szCs w:val="22"/>
          <w:lang w:val="fr-FR"/>
        </w:rPr>
        <w:t>fin</w:t>
      </w:r>
      <w:r w:rsidRPr="00AA494A">
        <w:rPr>
          <w:rFonts w:ascii="Averta for TBWA" w:hAnsi="Averta for TBWA"/>
          <w:sz w:val="22"/>
          <w:szCs w:val="22"/>
          <w:lang w:val="fr-FR"/>
        </w:rPr>
        <w:t>s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prêts</w:t>
      </w:r>
      <w:proofErr w:type="gramEnd"/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pour </w:t>
      </w:r>
      <w:r w:rsidR="007E434C" w:rsidRPr="00AA494A">
        <w:rPr>
          <w:rFonts w:ascii="Averta for TBWA" w:hAnsi="Averta for TBWA"/>
          <w:sz w:val="22"/>
          <w:szCs w:val="22"/>
          <w:lang w:val="fr-FR"/>
        </w:rPr>
        <w:t>L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>’été d</w:t>
      </w:r>
      <w:r w:rsidR="007E434C" w:rsidRPr="00AA494A">
        <w:rPr>
          <w:rFonts w:ascii="Averta for TBWA" w:hAnsi="Averta for TBWA"/>
          <w:sz w:val="22"/>
          <w:szCs w:val="22"/>
          <w:lang w:val="fr-FR"/>
        </w:rPr>
        <w:t>u</w:t>
      </w:r>
      <w:r w:rsidR="00344662" w:rsidRPr="00AA494A">
        <w:rPr>
          <w:rFonts w:ascii="Averta for TBWA" w:hAnsi="Averta for TBWA"/>
          <w:sz w:val="22"/>
          <w:szCs w:val="22"/>
          <w:lang w:val="fr-FR"/>
        </w:rPr>
        <w:t xml:space="preserve"> Rattrapage National. </w:t>
      </w:r>
    </w:p>
    <w:p w14:paraId="14589BBC" w14:textId="77777777" w:rsidR="00344662" w:rsidRPr="00AA494A" w:rsidRDefault="00344662" w:rsidP="00FB5B19">
      <w:pPr>
        <w:rPr>
          <w:rFonts w:ascii="Averta for TBWA" w:hAnsi="Averta for TBWA"/>
          <w:sz w:val="22"/>
          <w:szCs w:val="22"/>
          <w:lang w:val="fr-FR"/>
        </w:rPr>
      </w:pPr>
    </w:p>
    <w:p w14:paraId="4153AAF5" w14:textId="7E71C282" w:rsidR="00FB5B19" w:rsidRPr="00AA494A" w:rsidRDefault="000C64C9">
      <w:pPr>
        <w:rPr>
          <w:rFonts w:ascii="Averta for TBWA" w:hAnsi="Averta for TBWA"/>
          <w:sz w:val="22"/>
          <w:szCs w:val="22"/>
          <w:lang w:val="fr-FR"/>
        </w:rPr>
      </w:pPr>
      <w:r w:rsidRPr="00AA494A">
        <w:rPr>
          <w:rFonts w:ascii="Averta for TBWA" w:hAnsi="Averta for TBWA"/>
          <w:sz w:val="22"/>
          <w:szCs w:val="22"/>
          <w:lang w:val="fr-FR"/>
        </w:rPr>
        <w:t>Les circonstances dans lesquel</w:t>
      </w:r>
      <w:r w:rsidR="000E3D1C" w:rsidRPr="00AA494A">
        <w:rPr>
          <w:rFonts w:ascii="Averta for TBWA" w:hAnsi="Averta for TBWA"/>
          <w:sz w:val="22"/>
          <w:szCs w:val="22"/>
          <w:lang w:val="fr-FR"/>
        </w:rPr>
        <w:t xml:space="preserve">les 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 xml:space="preserve">cette 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campagne a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 xml:space="preserve"> été</w:t>
      </w:r>
      <w:r w:rsidR="000E3D1C" w:rsidRPr="00AA494A">
        <w:rPr>
          <w:rFonts w:ascii="Averta for TBWA" w:hAnsi="Averta for TBWA"/>
          <w:sz w:val="22"/>
          <w:szCs w:val="22"/>
          <w:lang w:val="fr-FR"/>
        </w:rPr>
        <w:t xml:space="preserve"> produit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e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étaient inédites et 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ont constitué 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>un véritable défi.</w:t>
      </w:r>
      <w:r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>L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es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photos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, les enregistrements 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radio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et les tournages ont été exécutés 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selon les règles de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 xml:space="preserve"> notre très cher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F24DB1" w:rsidRPr="00AA494A">
        <w:rPr>
          <w:rFonts w:ascii="Averta for TBWA" w:hAnsi="Averta for TBWA"/>
          <w:sz w:val="22"/>
          <w:szCs w:val="22"/>
          <w:lang w:val="fr-FR"/>
        </w:rPr>
        <w:t>Marius Gilbert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. Ainsi, le casting TV 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a été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co</w:t>
      </w:r>
      <w:r w:rsidR="00911D20" w:rsidRPr="00AA494A">
        <w:rPr>
          <w:rFonts w:ascii="Averta for TBWA" w:hAnsi="Averta for TBWA"/>
          <w:sz w:val="22"/>
          <w:szCs w:val="22"/>
          <w:lang w:val="fr-FR"/>
        </w:rPr>
        <w:t>mposé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de familles et de célibataires qui 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ont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eux-mêmes enregistré et envoyé </w:t>
      </w:r>
      <w:r w:rsidR="000E3D1C" w:rsidRPr="00AA494A">
        <w:rPr>
          <w:rFonts w:ascii="Averta for TBWA" w:hAnsi="Averta for TBWA"/>
          <w:sz w:val="22"/>
          <w:szCs w:val="22"/>
          <w:lang w:val="fr-FR"/>
        </w:rPr>
        <w:t>leur propre vidéo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de casting. Une équipe réduite a filmé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>,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là où c’était possible</w:t>
      </w:r>
      <w:r w:rsidR="008672AB" w:rsidRPr="00AA494A">
        <w:rPr>
          <w:rFonts w:ascii="Averta for TBWA" w:hAnsi="Averta for TBWA"/>
          <w:sz w:val="22"/>
          <w:szCs w:val="22"/>
          <w:lang w:val="fr-FR"/>
        </w:rPr>
        <w:t>,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uniquement d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epuis le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jardin, 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avec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de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s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litres de désinfectant et de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s piles</w:t>
      </w:r>
      <w:r w:rsidR="007D1B1F" w:rsidRPr="00AA494A">
        <w:rPr>
          <w:rFonts w:ascii="Averta for TBWA" w:hAnsi="Averta for TBWA"/>
          <w:sz w:val="22"/>
          <w:szCs w:val="22"/>
          <w:lang w:val="fr-FR"/>
        </w:rPr>
        <w:t xml:space="preserve"> de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masques sur le tournage. Mise en scène, production, 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direction artistique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 xml:space="preserve"> et supervision ont gentiment eu lieu à la maison devant un écran d’ordinateur. </w:t>
      </w:r>
      <w:r w:rsidR="0024390C" w:rsidRPr="00AA494A">
        <w:rPr>
          <w:rFonts w:ascii="Averta for TBWA" w:hAnsi="Averta for TBWA"/>
          <w:sz w:val="22"/>
          <w:szCs w:val="22"/>
          <w:lang w:val="fr-FR"/>
        </w:rPr>
        <w:t>Une n</w:t>
      </w:r>
      <w:r w:rsidR="001A6E11" w:rsidRPr="00AA494A">
        <w:rPr>
          <w:rFonts w:ascii="Averta for TBWA" w:hAnsi="Averta for TBWA"/>
          <w:sz w:val="22"/>
          <w:szCs w:val="22"/>
          <w:lang w:val="fr-FR"/>
        </w:rPr>
        <w:t>ouvelle époque...</w:t>
      </w:r>
    </w:p>
    <w:p w14:paraId="2F0FD079" w14:textId="77777777" w:rsidR="007D1B1F" w:rsidRPr="00AA494A" w:rsidRDefault="007D1B1F">
      <w:pPr>
        <w:rPr>
          <w:rFonts w:ascii="Averta for TBWA" w:hAnsi="Averta for TBWA"/>
          <w:lang w:val="fr-FR"/>
        </w:rPr>
      </w:pPr>
    </w:p>
    <w:sectPr w:rsidR="007D1B1F" w:rsidRPr="00AA494A" w:rsidSect="0036108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A6BC" w14:textId="77777777" w:rsidR="00B9265F" w:rsidRDefault="00B9265F" w:rsidP="00AA494A">
      <w:r>
        <w:separator/>
      </w:r>
    </w:p>
  </w:endnote>
  <w:endnote w:type="continuationSeparator" w:id="0">
    <w:p w14:paraId="12AF576C" w14:textId="77777777" w:rsidR="00B9265F" w:rsidRDefault="00B9265F" w:rsidP="00AA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E6F2" w14:textId="77777777" w:rsidR="00B9265F" w:rsidRDefault="00B9265F" w:rsidP="00AA494A">
      <w:r>
        <w:separator/>
      </w:r>
    </w:p>
  </w:footnote>
  <w:footnote w:type="continuationSeparator" w:id="0">
    <w:p w14:paraId="3A3F8192" w14:textId="77777777" w:rsidR="00B9265F" w:rsidRDefault="00B9265F" w:rsidP="00AA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AA47" w14:textId="21E53D94" w:rsidR="00AA494A" w:rsidRDefault="00AA494A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2780B4A" wp14:editId="0255FC6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19"/>
    <w:rsid w:val="00045802"/>
    <w:rsid w:val="00066905"/>
    <w:rsid w:val="000C64C9"/>
    <w:rsid w:val="000E3D1C"/>
    <w:rsid w:val="001153A8"/>
    <w:rsid w:val="00151B5C"/>
    <w:rsid w:val="001642A8"/>
    <w:rsid w:val="001A6E11"/>
    <w:rsid w:val="00206888"/>
    <w:rsid w:val="0024390C"/>
    <w:rsid w:val="00265646"/>
    <w:rsid w:val="00344662"/>
    <w:rsid w:val="0036108E"/>
    <w:rsid w:val="003D60E2"/>
    <w:rsid w:val="004618F1"/>
    <w:rsid w:val="004A36DF"/>
    <w:rsid w:val="00602C50"/>
    <w:rsid w:val="0067373B"/>
    <w:rsid w:val="006A0065"/>
    <w:rsid w:val="007D1B1F"/>
    <w:rsid w:val="007E434C"/>
    <w:rsid w:val="00840EFE"/>
    <w:rsid w:val="008468AD"/>
    <w:rsid w:val="008672AB"/>
    <w:rsid w:val="00882DFD"/>
    <w:rsid w:val="008F491E"/>
    <w:rsid w:val="00911D20"/>
    <w:rsid w:val="00920596"/>
    <w:rsid w:val="00946CDA"/>
    <w:rsid w:val="00983053"/>
    <w:rsid w:val="009D65F4"/>
    <w:rsid w:val="00A06DB9"/>
    <w:rsid w:val="00A639CD"/>
    <w:rsid w:val="00AA494A"/>
    <w:rsid w:val="00AF0F38"/>
    <w:rsid w:val="00B661CF"/>
    <w:rsid w:val="00B9265F"/>
    <w:rsid w:val="00BC5876"/>
    <w:rsid w:val="00C07ACA"/>
    <w:rsid w:val="00C633DA"/>
    <w:rsid w:val="00CB203B"/>
    <w:rsid w:val="00CF4650"/>
    <w:rsid w:val="00D8044E"/>
    <w:rsid w:val="00EC7927"/>
    <w:rsid w:val="00F24DB1"/>
    <w:rsid w:val="00FB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5C2A3B"/>
  <w15:docId w15:val="{0F2F585F-356B-4146-B5CD-2C662BD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2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4A"/>
  </w:style>
  <w:style w:type="paragraph" w:styleId="Footer">
    <w:name w:val="footer"/>
    <w:basedOn w:val="Normal"/>
    <w:link w:val="FooterChar"/>
    <w:uiPriority w:val="99"/>
    <w:unhideWhenUsed/>
    <w:rsid w:val="00AA4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 De Schauwers</dc:creator>
  <cp:keywords/>
  <dc:description/>
  <cp:lastModifiedBy>Tine Clauwaert</cp:lastModifiedBy>
  <cp:revision>4</cp:revision>
  <dcterms:created xsi:type="dcterms:W3CDTF">2020-05-29T10:13:00Z</dcterms:created>
  <dcterms:modified xsi:type="dcterms:W3CDTF">2020-06-03T07:11:00Z</dcterms:modified>
</cp:coreProperties>
</file>