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4CAFDF" w14:textId="77777777" w:rsidR="003945DE" w:rsidRDefault="002D72B1" w:rsidP="002D72B1">
      <w:pPr>
        <w:rPr>
          <w:sz w:val="22"/>
          <w:szCs w:val="22"/>
          <w:lang w:eastAsia="zh-CN"/>
        </w:rPr>
      </w:pPr>
      <w:r w:rsidRPr="003945DE">
        <w:rPr>
          <w:sz w:val="22"/>
          <w:szCs w:val="22"/>
          <w:lang w:eastAsia="zh-CN"/>
        </w:rPr>
        <w:t xml:space="preserve"> </w:t>
      </w:r>
      <w:r w:rsidRPr="003945DE">
        <w:rPr>
          <w:sz w:val="22"/>
          <w:szCs w:val="22"/>
          <w:lang w:eastAsia="zh-CN"/>
        </w:rPr>
        <w:tab/>
      </w:r>
      <w:r w:rsidRPr="003945DE">
        <w:rPr>
          <w:sz w:val="22"/>
          <w:szCs w:val="22"/>
          <w:lang w:eastAsia="zh-CN"/>
        </w:rPr>
        <w:tab/>
      </w:r>
    </w:p>
    <w:p w14:paraId="76C41B36" w14:textId="3903B430" w:rsidR="00EC4314" w:rsidRPr="003945DE" w:rsidRDefault="00EC4314" w:rsidP="003945DE">
      <w:pPr>
        <w:ind w:firstLine="720"/>
        <w:rPr>
          <w:rFonts w:cs="Arial"/>
          <w:b/>
          <w:sz w:val="22"/>
          <w:szCs w:val="22"/>
        </w:rPr>
      </w:pPr>
      <w:r w:rsidRPr="003945DE">
        <w:rPr>
          <w:b/>
          <w:sz w:val="22"/>
        </w:rPr>
        <w:t>MAGIC SMOKY™ POWDER SHADOW STICK</w:t>
      </w:r>
      <w:r w:rsidR="000E33E3" w:rsidRPr="003945DE">
        <w:rPr>
          <w:rFonts w:cs="Arial"/>
          <w:b/>
          <w:sz w:val="22"/>
          <w:szCs w:val="22"/>
        </w:rPr>
        <w:t xml:space="preserve"> </w:t>
      </w:r>
      <w:r w:rsidRPr="003945DE">
        <w:rPr>
          <w:b/>
          <w:sz w:val="22"/>
        </w:rPr>
        <w:t>ET MAGIC SMOKY™ KIT</w:t>
      </w:r>
    </w:p>
    <w:p w14:paraId="5C54EE89" w14:textId="77777777" w:rsidR="00EC4314" w:rsidRPr="003945DE" w:rsidRDefault="00EC4314" w:rsidP="00EC4314">
      <w:pPr>
        <w:rPr>
          <w:rFonts w:cs="Arial"/>
          <w:b/>
          <w:sz w:val="22"/>
          <w:szCs w:val="22"/>
        </w:rPr>
      </w:pPr>
    </w:p>
    <w:p w14:paraId="414FEACA" w14:textId="5EACD861" w:rsidR="00EC4314" w:rsidRPr="00803D10" w:rsidRDefault="00EC4314" w:rsidP="00EC4314">
      <w:pPr>
        <w:jc w:val="center"/>
        <w:rPr>
          <w:rFonts w:cs="Arial"/>
          <w:b/>
          <w:i/>
          <w:sz w:val="22"/>
          <w:szCs w:val="22"/>
          <w:lang w:val="fr-BE"/>
        </w:rPr>
      </w:pPr>
      <w:r w:rsidRPr="00803D10">
        <w:rPr>
          <w:b/>
          <w:i/>
          <w:sz w:val="22"/>
          <w:lang w:val="fr-BE"/>
        </w:rPr>
        <w:t xml:space="preserve">Le luxe léger d’une ombre à paupières et la facilité d’un crayon pour </w:t>
      </w:r>
      <w:r w:rsidR="00803D10" w:rsidRPr="00803D10">
        <w:rPr>
          <w:b/>
          <w:i/>
          <w:sz w:val="22"/>
          <w:lang w:val="fr-BE"/>
        </w:rPr>
        <w:t>un regard séducteur</w:t>
      </w:r>
    </w:p>
    <w:p w14:paraId="31EF2C3D" w14:textId="77777777" w:rsidR="00EC4314" w:rsidRPr="00C45C77" w:rsidRDefault="00EC4314" w:rsidP="00EC4314">
      <w:pPr>
        <w:rPr>
          <w:rFonts w:cs="Arial"/>
          <w:i/>
          <w:sz w:val="22"/>
          <w:szCs w:val="22"/>
          <w:lang w:val="fr-BE"/>
        </w:rPr>
      </w:pPr>
    </w:p>
    <w:p w14:paraId="3F80E65E" w14:textId="53E43E7A" w:rsidR="00EC4314" w:rsidRPr="00C45C77" w:rsidRDefault="00EC4314" w:rsidP="00EC4314">
      <w:pPr>
        <w:jc w:val="both"/>
        <w:rPr>
          <w:sz w:val="22"/>
          <w:szCs w:val="22"/>
          <w:lang w:val="fr-BE"/>
        </w:rPr>
      </w:pPr>
      <w:r w:rsidRPr="00C45C77">
        <w:rPr>
          <w:sz w:val="22"/>
          <w:lang w:val="fr-BE"/>
        </w:rPr>
        <w:t xml:space="preserve">Une innovation incroyable. C’est magique. Le </w:t>
      </w:r>
      <w:proofErr w:type="spellStart"/>
      <w:r w:rsidRPr="00FF2DB6">
        <w:rPr>
          <w:i/>
          <w:sz w:val="22"/>
          <w:lang w:val="fr-BE"/>
        </w:rPr>
        <w:t>smoky</w:t>
      </w:r>
      <w:proofErr w:type="spellEnd"/>
      <w:r w:rsidRPr="00FF2DB6">
        <w:rPr>
          <w:i/>
          <w:sz w:val="22"/>
          <w:lang w:val="fr-BE"/>
        </w:rPr>
        <w:t xml:space="preserve"> </w:t>
      </w:r>
      <w:proofErr w:type="spellStart"/>
      <w:r w:rsidRPr="00FF2DB6">
        <w:rPr>
          <w:i/>
          <w:sz w:val="22"/>
          <w:lang w:val="fr-BE"/>
        </w:rPr>
        <w:t>eye</w:t>
      </w:r>
      <w:proofErr w:type="spellEnd"/>
      <w:r w:rsidRPr="00C45C77">
        <w:rPr>
          <w:sz w:val="22"/>
          <w:lang w:val="fr-BE"/>
        </w:rPr>
        <w:t xml:space="preserve"> en toute simplicité. Estée Lauder lance son </w:t>
      </w:r>
      <w:r w:rsidRPr="00C45C77">
        <w:rPr>
          <w:b/>
          <w:i/>
          <w:sz w:val="22"/>
          <w:lang w:val="fr-BE"/>
        </w:rPr>
        <w:t>NOUVEAU</w:t>
      </w:r>
      <w:r w:rsidRPr="00C45C77">
        <w:rPr>
          <w:sz w:val="22"/>
          <w:lang w:val="fr-BE"/>
        </w:rPr>
        <w:t xml:space="preserve"> </w:t>
      </w:r>
      <w:proofErr w:type="spellStart"/>
      <w:r w:rsidRPr="00C45C77">
        <w:rPr>
          <w:b/>
          <w:sz w:val="22"/>
          <w:lang w:val="fr-BE"/>
        </w:rPr>
        <w:t>Magic</w:t>
      </w:r>
      <w:proofErr w:type="spellEnd"/>
      <w:r w:rsidRPr="00C45C77">
        <w:rPr>
          <w:b/>
          <w:sz w:val="22"/>
          <w:lang w:val="fr-BE"/>
        </w:rPr>
        <w:t xml:space="preserve"> </w:t>
      </w:r>
      <w:proofErr w:type="spellStart"/>
      <w:r w:rsidRPr="00C45C77">
        <w:rPr>
          <w:b/>
          <w:sz w:val="22"/>
          <w:lang w:val="fr-BE"/>
        </w:rPr>
        <w:t>Smoky</w:t>
      </w:r>
      <w:proofErr w:type="spellEnd"/>
      <w:r w:rsidRPr="00C45C77">
        <w:rPr>
          <w:b/>
          <w:sz w:val="22"/>
          <w:lang w:val="fr-BE"/>
        </w:rPr>
        <w:t>™ Powder Shadow Stick</w:t>
      </w:r>
      <w:r w:rsidRPr="00C45C77">
        <w:rPr>
          <w:sz w:val="22"/>
          <w:lang w:val="fr-BE"/>
        </w:rPr>
        <w:t xml:space="preserve"> </w:t>
      </w:r>
      <w:r w:rsidRPr="00C45C77">
        <w:rPr>
          <w:b/>
          <w:sz w:val="22"/>
          <w:lang w:val="fr-BE"/>
        </w:rPr>
        <w:t xml:space="preserve">en </w:t>
      </w:r>
      <w:r w:rsidR="003A5B94">
        <w:rPr>
          <w:b/>
          <w:i/>
          <w:sz w:val="22"/>
          <w:lang w:val="fr-BE"/>
        </w:rPr>
        <w:t>É</w:t>
      </w:r>
      <w:r w:rsidRPr="00C45C77">
        <w:rPr>
          <w:b/>
          <w:i/>
          <w:sz w:val="22"/>
          <w:lang w:val="fr-BE"/>
        </w:rPr>
        <w:t xml:space="preserve">DITION </w:t>
      </w:r>
      <w:r w:rsidR="003A5B94">
        <w:rPr>
          <w:b/>
          <w:i/>
          <w:sz w:val="22"/>
          <w:lang w:val="fr-BE"/>
        </w:rPr>
        <w:t>LIMITÉ</w:t>
      </w:r>
      <w:r w:rsidRPr="00EA13C6">
        <w:rPr>
          <w:b/>
          <w:i/>
          <w:sz w:val="22"/>
          <w:lang w:val="fr-BE"/>
        </w:rPr>
        <w:t>E</w:t>
      </w:r>
      <w:r w:rsidR="00713AB9" w:rsidRPr="00EA13C6">
        <w:rPr>
          <w:b/>
          <w:i/>
          <w:sz w:val="22"/>
          <w:lang w:val="fr-BE"/>
        </w:rPr>
        <w:t xml:space="preserve"> </w:t>
      </w:r>
      <w:r w:rsidRPr="00EA13C6">
        <w:rPr>
          <w:sz w:val="22"/>
          <w:lang w:val="fr-BE"/>
        </w:rPr>
        <w:t>:</w:t>
      </w:r>
      <w:r w:rsidRPr="00C45C77">
        <w:rPr>
          <w:sz w:val="22"/>
          <w:lang w:val="fr-BE"/>
        </w:rPr>
        <w:t xml:space="preserve"> un crayon d’ombre à paupières transformateur, qui agit comme une ombre pressée pour offrir plus de glamour et un look intensément séducteur. Extraordinairement facile d’utilisation : estompez simplement pour obtenir un regard de braise en quelques secondes, sans outils, ni pinceaux, ni talent artistique particulier. C’est magique</w:t>
      </w:r>
      <w:r w:rsidR="005E3EB5">
        <w:rPr>
          <w:sz w:val="22"/>
          <w:lang w:val="fr-BE"/>
        </w:rPr>
        <w:t> !</w:t>
      </w:r>
      <w:r w:rsidRPr="00C45C77">
        <w:rPr>
          <w:sz w:val="22"/>
          <w:lang w:val="fr-BE"/>
        </w:rPr>
        <w:t xml:space="preserve">   </w:t>
      </w:r>
    </w:p>
    <w:p w14:paraId="51B94363" w14:textId="1DF5144B" w:rsidR="00C45C77" w:rsidRPr="00C45C77" w:rsidRDefault="009D5BB8" w:rsidP="00D533AB">
      <w:pPr>
        <w:jc w:val="both"/>
        <w:rPr>
          <w:sz w:val="22"/>
          <w:szCs w:val="22"/>
          <w:lang w:val="fr-BE" w:eastAsia="zh-CN"/>
        </w:rPr>
      </w:pPr>
      <w:r w:rsidRPr="00C45C77">
        <w:rPr>
          <w:sz w:val="22"/>
          <w:szCs w:val="22"/>
          <w:lang w:val="fr-BE" w:eastAsia="zh-CN"/>
        </w:rPr>
        <w:t xml:space="preserve">  </w:t>
      </w:r>
    </w:p>
    <w:p w14:paraId="26ACBF9E" w14:textId="77777777" w:rsidR="00EC4314" w:rsidRPr="00C45C77" w:rsidRDefault="00EC4314" w:rsidP="00EC4314">
      <w:pPr>
        <w:jc w:val="both"/>
        <w:rPr>
          <w:b/>
          <w:sz w:val="22"/>
          <w:szCs w:val="22"/>
          <w:lang w:val="fr-BE"/>
        </w:rPr>
      </w:pPr>
      <w:r w:rsidRPr="00C45C77">
        <w:rPr>
          <w:b/>
          <w:sz w:val="22"/>
          <w:lang w:val="fr-BE"/>
        </w:rPr>
        <w:t xml:space="preserve">APPLICATION FACILE ET SANS EFFORT </w:t>
      </w:r>
    </w:p>
    <w:p w14:paraId="4C3FE225" w14:textId="26C33D9D" w:rsidR="00EC4314" w:rsidRPr="00C45C77" w:rsidRDefault="00FF2DB6" w:rsidP="00EC4314">
      <w:pPr>
        <w:jc w:val="both"/>
        <w:rPr>
          <w:sz w:val="22"/>
          <w:lang w:val="fr-BE"/>
        </w:rPr>
      </w:pPr>
      <w:r>
        <w:rPr>
          <w:sz w:val="22"/>
          <w:lang w:val="fr-BE"/>
        </w:rPr>
        <w:t xml:space="preserve">Appliquez le </w:t>
      </w:r>
      <w:proofErr w:type="spellStart"/>
      <w:r w:rsidR="00EC4314" w:rsidRPr="00C45C77">
        <w:rPr>
          <w:b/>
          <w:sz w:val="22"/>
          <w:lang w:val="fr-BE"/>
        </w:rPr>
        <w:t>Magic</w:t>
      </w:r>
      <w:proofErr w:type="spellEnd"/>
      <w:r w:rsidR="00EC4314" w:rsidRPr="00C45C77">
        <w:rPr>
          <w:b/>
          <w:sz w:val="22"/>
          <w:lang w:val="fr-BE"/>
        </w:rPr>
        <w:t xml:space="preserve"> </w:t>
      </w:r>
      <w:proofErr w:type="spellStart"/>
      <w:r w:rsidR="00EC4314" w:rsidRPr="00C45C77">
        <w:rPr>
          <w:b/>
          <w:sz w:val="22"/>
          <w:lang w:val="fr-BE"/>
        </w:rPr>
        <w:t>Smoky</w:t>
      </w:r>
      <w:proofErr w:type="spellEnd"/>
      <w:r w:rsidR="00EC4314" w:rsidRPr="00C45C77">
        <w:rPr>
          <w:b/>
          <w:sz w:val="22"/>
          <w:lang w:val="fr-BE"/>
        </w:rPr>
        <w:t>™ Powder Shadow Stick</w:t>
      </w:r>
      <w:r w:rsidR="00EC4314" w:rsidRPr="00C45C77">
        <w:rPr>
          <w:sz w:val="22"/>
          <w:lang w:val="fr-BE"/>
        </w:rPr>
        <w:t>,</w:t>
      </w:r>
      <w:r w:rsidR="00EC4314" w:rsidRPr="00C45C77">
        <w:rPr>
          <w:b/>
          <w:sz w:val="22"/>
          <w:lang w:val="fr-BE"/>
        </w:rPr>
        <w:t xml:space="preserve"> </w:t>
      </w:r>
      <w:r w:rsidR="00EC4314" w:rsidRPr="00C45C77">
        <w:rPr>
          <w:sz w:val="22"/>
          <w:lang w:val="fr-BE"/>
        </w:rPr>
        <w:t xml:space="preserve">notre toute première ombre poudre soyeuse en crayon, sur les paupières et le long des cils pour révéler une couleur pluridimensionnelle séduisante. Faites simplement glisser le stick le long des cils pour l’utiliser comme eyeliner charbonneux ou estompez délicatement avec vos doigts en mouvements circulaires pour le transformer en luxueuse ombre à paupières poudreuse. Les huit couleurs disponibles </w:t>
      </w:r>
      <w:r w:rsidR="00713AB9">
        <w:rPr>
          <w:sz w:val="22"/>
          <w:lang w:val="fr-BE"/>
        </w:rPr>
        <w:t xml:space="preserve">assurent un look simple, sexy </w:t>
      </w:r>
      <w:r w:rsidR="00713AB9" w:rsidRPr="00EA13C6">
        <w:rPr>
          <w:sz w:val="22"/>
          <w:lang w:val="fr-BE"/>
        </w:rPr>
        <w:t>et</w:t>
      </w:r>
      <w:r w:rsidR="00EC4314" w:rsidRPr="00C45C77">
        <w:rPr>
          <w:sz w:val="22"/>
          <w:lang w:val="fr-BE"/>
        </w:rPr>
        <w:t xml:space="preserve"> glamour en offrant une couverture légère ou totale. La couleur reste impeccable</w:t>
      </w:r>
      <w:r w:rsidR="00713AB9">
        <w:rPr>
          <w:sz w:val="22"/>
          <w:lang w:val="fr-BE"/>
        </w:rPr>
        <w:t xml:space="preserve"> </w:t>
      </w:r>
      <w:r w:rsidR="00713AB9" w:rsidRPr="00EA13C6">
        <w:rPr>
          <w:sz w:val="22"/>
          <w:lang w:val="fr-BE"/>
        </w:rPr>
        <w:t>pendant</w:t>
      </w:r>
      <w:r w:rsidR="00713AB9">
        <w:rPr>
          <w:sz w:val="22"/>
          <w:lang w:val="fr-BE"/>
        </w:rPr>
        <w:t xml:space="preserve"> huit heures</w:t>
      </w:r>
      <w:r w:rsidR="00EC4314" w:rsidRPr="00C45C77">
        <w:rPr>
          <w:sz w:val="22"/>
          <w:lang w:val="fr-BE"/>
        </w:rPr>
        <w:t xml:space="preserve">. </w:t>
      </w:r>
    </w:p>
    <w:p w14:paraId="49D385CD" w14:textId="77777777" w:rsidR="00EC4314" w:rsidRPr="00C45C77" w:rsidRDefault="00EC4314" w:rsidP="00EC4314">
      <w:pPr>
        <w:jc w:val="both"/>
        <w:rPr>
          <w:sz w:val="22"/>
          <w:szCs w:val="22"/>
          <w:lang w:val="fr-BE"/>
        </w:rPr>
      </w:pPr>
    </w:p>
    <w:p w14:paraId="4A81A0E4" w14:textId="4FF672D4" w:rsidR="00EC4314" w:rsidRPr="00C45C77" w:rsidRDefault="006213A7" w:rsidP="00EC4314">
      <w:pPr>
        <w:jc w:val="both"/>
        <w:rPr>
          <w:rFonts w:cs="Arial"/>
          <w:i/>
          <w:sz w:val="22"/>
          <w:szCs w:val="22"/>
          <w:lang w:val="fr-BE"/>
        </w:rPr>
      </w:pPr>
      <w:r w:rsidRPr="00C45C77">
        <w:rPr>
          <w:rFonts w:cs="Arial"/>
          <w:i/>
          <w:sz w:val="22"/>
          <w:szCs w:val="22"/>
          <w:lang w:val="fr-BE"/>
        </w:rPr>
        <w:t>« </w:t>
      </w:r>
      <w:r w:rsidR="00EC4314" w:rsidRPr="00C45C77">
        <w:rPr>
          <w:i/>
          <w:sz w:val="22"/>
          <w:lang w:val="fr-BE"/>
        </w:rPr>
        <w:t xml:space="preserve">Il n’y a rien de plus sexy qu’un </w:t>
      </w:r>
      <w:proofErr w:type="spellStart"/>
      <w:r w:rsidR="00EC4314" w:rsidRPr="00C45C77">
        <w:rPr>
          <w:i/>
          <w:sz w:val="22"/>
          <w:lang w:val="fr-BE"/>
        </w:rPr>
        <w:t>smoky</w:t>
      </w:r>
      <w:proofErr w:type="spellEnd"/>
      <w:r w:rsidR="00EC4314" w:rsidRPr="00C45C77">
        <w:rPr>
          <w:i/>
          <w:sz w:val="22"/>
          <w:lang w:val="fr-BE"/>
        </w:rPr>
        <w:t xml:space="preserve"> </w:t>
      </w:r>
      <w:proofErr w:type="spellStart"/>
      <w:r w:rsidR="00EC4314" w:rsidRPr="00C45C77">
        <w:rPr>
          <w:i/>
          <w:sz w:val="22"/>
          <w:lang w:val="fr-BE"/>
        </w:rPr>
        <w:t>eye</w:t>
      </w:r>
      <w:proofErr w:type="spellEnd"/>
      <w:r w:rsidR="00EC4314" w:rsidRPr="00C45C77">
        <w:rPr>
          <w:i/>
          <w:sz w:val="22"/>
          <w:lang w:val="fr-BE"/>
        </w:rPr>
        <w:t> »</w:t>
      </w:r>
      <w:r w:rsidR="00EC4314" w:rsidRPr="00C45C77">
        <w:rPr>
          <w:sz w:val="22"/>
          <w:lang w:val="fr-BE"/>
        </w:rPr>
        <w:t xml:space="preserve">, explique Anne </w:t>
      </w:r>
      <w:proofErr w:type="spellStart"/>
      <w:r w:rsidR="00EC4314" w:rsidRPr="00C45C77">
        <w:rPr>
          <w:sz w:val="22"/>
          <w:lang w:val="fr-BE"/>
        </w:rPr>
        <w:t>Carullo</w:t>
      </w:r>
      <w:proofErr w:type="spellEnd"/>
      <w:r w:rsidR="00EC4314" w:rsidRPr="00C45C77">
        <w:rPr>
          <w:sz w:val="22"/>
          <w:lang w:val="fr-BE"/>
        </w:rPr>
        <w:t xml:space="preserve">, Senior Vice </w:t>
      </w:r>
      <w:proofErr w:type="spellStart"/>
      <w:r w:rsidR="00EC4314" w:rsidRPr="00C45C77">
        <w:rPr>
          <w:sz w:val="22"/>
          <w:lang w:val="fr-BE"/>
        </w:rPr>
        <w:t>President</w:t>
      </w:r>
      <w:proofErr w:type="spellEnd"/>
      <w:r w:rsidR="00EC4314" w:rsidRPr="00C45C77">
        <w:rPr>
          <w:sz w:val="22"/>
          <w:lang w:val="fr-BE"/>
        </w:rPr>
        <w:t xml:space="preserve">, Global Product </w:t>
      </w:r>
      <w:proofErr w:type="spellStart"/>
      <w:r w:rsidR="00EC4314" w:rsidRPr="00C45C77">
        <w:rPr>
          <w:sz w:val="22"/>
          <w:lang w:val="fr-BE"/>
        </w:rPr>
        <w:t>Development</w:t>
      </w:r>
      <w:proofErr w:type="spellEnd"/>
      <w:r w:rsidR="00EC4314" w:rsidRPr="00C45C77">
        <w:rPr>
          <w:sz w:val="22"/>
          <w:lang w:val="fr-BE"/>
        </w:rPr>
        <w:t xml:space="preserve">, Estée Lauder. </w:t>
      </w:r>
      <w:r w:rsidR="00EC4314" w:rsidRPr="00C45C77">
        <w:rPr>
          <w:i/>
          <w:sz w:val="22"/>
          <w:lang w:val="fr-BE"/>
        </w:rPr>
        <w:t>« Les femmes d’aujourd’hui sont plus occupées que jamais. J’ai donc voulu créer un produit qui les aide à obtenir facilement et en quelques secondes une touche de glamour spectaculaire et</w:t>
      </w:r>
      <w:r w:rsidR="00713AB9">
        <w:rPr>
          <w:i/>
          <w:sz w:val="22"/>
          <w:lang w:val="fr-BE"/>
        </w:rPr>
        <w:t xml:space="preserve"> </w:t>
      </w:r>
      <w:r w:rsidR="00713AB9" w:rsidRPr="00E46416">
        <w:rPr>
          <w:i/>
          <w:sz w:val="22"/>
          <w:lang w:val="fr-BE"/>
        </w:rPr>
        <w:t>de</w:t>
      </w:r>
      <w:r w:rsidR="00EC4314" w:rsidRPr="00C45C77">
        <w:rPr>
          <w:i/>
          <w:sz w:val="22"/>
          <w:lang w:val="fr-BE"/>
        </w:rPr>
        <w:t xml:space="preserve"> longue durée.</w:t>
      </w:r>
      <w:r w:rsidRPr="00C45C77">
        <w:rPr>
          <w:rFonts w:cs="Arial"/>
          <w:i/>
          <w:sz w:val="22"/>
          <w:szCs w:val="22"/>
          <w:lang w:val="fr-BE"/>
        </w:rPr>
        <w:t> »</w:t>
      </w:r>
    </w:p>
    <w:p w14:paraId="0BDE6196" w14:textId="77777777" w:rsidR="00EC4314" w:rsidRDefault="00EC4314" w:rsidP="00EC4314">
      <w:pPr>
        <w:jc w:val="both"/>
        <w:rPr>
          <w:rFonts w:cs="Arial"/>
          <w:i/>
          <w:sz w:val="22"/>
          <w:szCs w:val="22"/>
          <w:lang w:val="fr-BE"/>
        </w:rPr>
      </w:pPr>
      <w:r w:rsidRPr="00C45C77">
        <w:rPr>
          <w:rFonts w:cs="Arial"/>
          <w:i/>
          <w:sz w:val="22"/>
          <w:szCs w:val="22"/>
          <w:lang w:val="fr-BE"/>
        </w:rPr>
        <w:t xml:space="preserve"> </w:t>
      </w:r>
    </w:p>
    <w:p w14:paraId="0ED20305" w14:textId="77777777" w:rsidR="00EC4314" w:rsidRPr="00C45C77" w:rsidRDefault="00EC4314" w:rsidP="00EC4314">
      <w:pPr>
        <w:jc w:val="both"/>
        <w:rPr>
          <w:b/>
          <w:color w:val="FF0000"/>
          <w:sz w:val="22"/>
          <w:szCs w:val="22"/>
          <w:lang w:val="fr-BE"/>
        </w:rPr>
      </w:pPr>
      <w:r w:rsidRPr="00C45C77">
        <w:rPr>
          <w:b/>
          <w:sz w:val="22"/>
          <w:lang w:val="fr-BE"/>
        </w:rPr>
        <w:t xml:space="preserve">DES COULEURS AUDACIEUSEMENT SPECTACULAIRES </w:t>
      </w:r>
    </w:p>
    <w:p w14:paraId="29CA84FA" w14:textId="3FE82A14" w:rsidR="00EC4314" w:rsidRPr="00C45C77" w:rsidRDefault="00EC4314" w:rsidP="00EC4314">
      <w:pPr>
        <w:jc w:val="both"/>
        <w:rPr>
          <w:sz w:val="22"/>
          <w:lang w:val="fr-BE"/>
        </w:rPr>
      </w:pPr>
      <w:r w:rsidRPr="00C45C77">
        <w:rPr>
          <w:sz w:val="22"/>
          <w:lang w:val="fr-BE"/>
        </w:rPr>
        <w:t xml:space="preserve">Douce et délicate ou audacieuse et spectaculaire, la collection </w:t>
      </w:r>
      <w:proofErr w:type="spellStart"/>
      <w:r w:rsidRPr="00C45C77">
        <w:rPr>
          <w:b/>
          <w:sz w:val="22"/>
          <w:lang w:val="fr-BE"/>
        </w:rPr>
        <w:t>Magic</w:t>
      </w:r>
      <w:proofErr w:type="spellEnd"/>
      <w:r w:rsidRPr="00C45C77">
        <w:rPr>
          <w:b/>
          <w:sz w:val="22"/>
          <w:lang w:val="fr-BE"/>
        </w:rPr>
        <w:t xml:space="preserve"> </w:t>
      </w:r>
      <w:proofErr w:type="spellStart"/>
      <w:r w:rsidRPr="00C45C77">
        <w:rPr>
          <w:b/>
          <w:sz w:val="22"/>
          <w:lang w:val="fr-BE"/>
        </w:rPr>
        <w:t>Smoky</w:t>
      </w:r>
      <w:proofErr w:type="spellEnd"/>
      <w:r w:rsidRPr="00C45C77">
        <w:rPr>
          <w:b/>
          <w:sz w:val="22"/>
          <w:lang w:val="fr-BE"/>
        </w:rPr>
        <w:t>™ Powder Shadow Stick</w:t>
      </w:r>
      <w:r w:rsidRPr="00C45C77">
        <w:rPr>
          <w:sz w:val="22"/>
          <w:lang w:val="fr-BE"/>
        </w:rPr>
        <w:t xml:space="preserve"> porte les ombres à paupières à un niveau de luxe raffiné sans pareil. Avec </w:t>
      </w:r>
      <w:r w:rsidRPr="005E3EB5">
        <w:rPr>
          <w:sz w:val="22"/>
          <w:u w:val="single"/>
          <w:lang w:val="fr-BE"/>
        </w:rPr>
        <w:t>8 nuances harmonieuses</w:t>
      </w:r>
      <w:r w:rsidRPr="00C45C77">
        <w:rPr>
          <w:sz w:val="22"/>
          <w:lang w:val="fr-BE"/>
        </w:rPr>
        <w:t xml:space="preserve">, des teintes </w:t>
      </w:r>
      <w:proofErr w:type="spellStart"/>
      <w:r w:rsidR="005E3EB5">
        <w:rPr>
          <w:sz w:val="22"/>
          <w:lang w:val="fr-BE"/>
        </w:rPr>
        <w:t>nude</w:t>
      </w:r>
      <w:proofErr w:type="spellEnd"/>
      <w:r w:rsidRPr="00C45C77">
        <w:rPr>
          <w:sz w:val="22"/>
          <w:lang w:val="fr-BE"/>
        </w:rPr>
        <w:t xml:space="preserve"> aux bleus, ces magnifiques sticks d’ombre offrent une fabuleuse finition mate, satinée ou scintillante. Pour un look véritab</w:t>
      </w:r>
      <w:r w:rsidR="00E9139A">
        <w:rPr>
          <w:sz w:val="22"/>
          <w:lang w:val="fr-BE"/>
        </w:rPr>
        <w:t>lement décadent et personnalisé</w:t>
      </w:r>
      <w:r w:rsidR="00E9139A" w:rsidRPr="00E46416">
        <w:rPr>
          <w:sz w:val="22"/>
          <w:lang w:val="fr-BE"/>
        </w:rPr>
        <w:t>. L</w:t>
      </w:r>
      <w:r w:rsidRPr="00E46416">
        <w:rPr>
          <w:sz w:val="22"/>
          <w:lang w:val="fr-BE"/>
        </w:rPr>
        <w:t>es</w:t>
      </w:r>
      <w:r w:rsidRPr="00C45C77">
        <w:rPr>
          <w:sz w:val="22"/>
          <w:lang w:val="fr-BE"/>
        </w:rPr>
        <w:t xml:space="preserve"> ombres peuvent être superposées ou portées associées à des ombres à paupières pressées traditionnelles. </w:t>
      </w:r>
    </w:p>
    <w:p w14:paraId="6867CB7C" w14:textId="77777777" w:rsidR="00414092" w:rsidRPr="00C45C77" w:rsidRDefault="00414092" w:rsidP="00D533AB">
      <w:pPr>
        <w:jc w:val="both"/>
        <w:rPr>
          <w:sz w:val="22"/>
          <w:szCs w:val="22"/>
          <w:lang w:val="fr-BE" w:eastAsia="zh-CN"/>
        </w:rPr>
      </w:pPr>
    </w:p>
    <w:p w14:paraId="28D4B0B4" w14:textId="77777777" w:rsidR="00EC4314" w:rsidRPr="00C45C77" w:rsidRDefault="00EC4314" w:rsidP="00EC4314">
      <w:pPr>
        <w:jc w:val="both"/>
        <w:rPr>
          <w:sz w:val="22"/>
          <w:szCs w:val="22"/>
          <w:lang w:val="fr-BE"/>
        </w:rPr>
      </w:pPr>
      <w:proofErr w:type="spellStart"/>
      <w:r w:rsidRPr="00C45C77">
        <w:rPr>
          <w:b/>
          <w:sz w:val="22"/>
          <w:lang w:val="fr-BE"/>
        </w:rPr>
        <w:t>Burnt</w:t>
      </w:r>
      <w:proofErr w:type="spellEnd"/>
      <w:r w:rsidRPr="00C45C77">
        <w:rPr>
          <w:b/>
          <w:sz w:val="22"/>
          <w:lang w:val="fr-BE"/>
        </w:rPr>
        <w:t xml:space="preserve"> Black</w:t>
      </w:r>
      <w:r w:rsidRPr="00C45C77">
        <w:rPr>
          <w:sz w:val="22"/>
          <w:lang w:val="fr-BE"/>
        </w:rPr>
        <w:t xml:space="preserve"> – noir sensuel avec une finition mate</w:t>
      </w:r>
    </w:p>
    <w:p w14:paraId="028BAABB" w14:textId="77777777" w:rsidR="00EC4314" w:rsidRPr="00C45C77" w:rsidRDefault="00EC4314" w:rsidP="00EC4314">
      <w:pPr>
        <w:jc w:val="both"/>
        <w:rPr>
          <w:sz w:val="22"/>
          <w:szCs w:val="22"/>
          <w:lang w:val="fr-BE"/>
        </w:rPr>
      </w:pPr>
      <w:r w:rsidRPr="00C45C77">
        <w:rPr>
          <w:b/>
          <w:sz w:val="22"/>
          <w:lang w:val="fr-BE"/>
        </w:rPr>
        <w:t xml:space="preserve">Indigo </w:t>
      </w:r>
      <w:proofErr w:type="spellStart"/>
      <w:r w:rsidRPr="00C45C77">
        <w:rPr>
          <w:b/>
          <w:sz w:val="22"/>
          <w:lang w:val="fr-BE"/>
        </w:rPr>
        <w:t>Smoke</w:t>
      </w:r>
      <w:proofErr w:type="spellEnd"/>
      <w:r w:rsidRPr="00C45C77">
        <w:rPr>
          <w:sz w:val="22"/>
          <w:lang w:val="fr-BE"/>
        </w:rPr>
        <w:t xml:space="preserve"> – bleu marine profond avec une finition satinée</w:t>
      </w:r>
    </w:p>
    <w:p w14:paraId="43218A65" w14:textId="77777777" w:rsidR="00EC4314" w:rsidRPr="00C45C77" w:rsidRDefault="00EC4314" w:rsidP="00EC4314">
      <w:pPr>
        <w:jc w:val="both"/>
        <w:rPr>
          <w:sz w:val="22"/>
          <w:szCs w:val="22"/>
          <w:lang w:val="fr-BE"/>
        </w:rPr>
      </w:pPr>
      <w:r w:rsidRPr="00C45C77">
        <w:rPr>
          <w:b/>
          <w:sz w:val="22"/>
          <w:lang w:val="fr-BE"/>
        </w:rPr>
        <w:t xml:space="preserve">Cool </w:t>
      </w:r>
      <w:proofErr w:type="spellStart"/>
      <w:r w:rsidRPr="00C45C77">
        <w:rPr>
          <w:b/>
          <w:sz w:val="22"/>
          <w:lang w:val="fr-BE"/>
        </w:rPr>
        <w:t>Ash</w:t>
      </w:r>
      <w:proofErr w:type="spellEnd"/>
      <w:r w:rsidRPr="00C45C77">
        <w:rPr>
          <w:sz w:val="22"/>
          <w:lang w:val="fr-BE"/>
        </w:rPr>
        <w:t xml:space="preserve"> – gris charbonneux avec des particules dorées et une finition scintillante</w:t>
      </w:r>
    </w:p>
    <w:p w14:paraId="78C722F3" w14:textId="77777777" w:rsidR="00EC4314" w:rsidRPr="00C45C77" w:rsidRDefault="00EC4314" w:rsidP="00EC4314">
      <w:pPr>
        <w:jc w:val="both"/>
        <w:rPr>
          <w:sz w:val="22"/>
          <w:szCs w:val="22"/>
          <w:lang w:val="fr-BE"/>
        </w:rPr>
      </w:pPr>
      <w:r w:rsidRPr="00C45C77">
        <w:rPr>
          <w:b/>
          <w:sz w:val="22"/>
          <w:lang w:val="fr-BE"/>
        </w:rPr>
        <w:t xml:space="preserve">Slow </w:t>
      </w:r>
      <w:proofErr w:type="spellStart"/>
      <w:r w:rsidRPr="00C45C77">
        <w:rPr>
          <w:b/>
          <w:sz w:val="22"/>
          <w:lang w:val="fr-BE"/>
        </w:rPr>
        <w:t>Burn</w:t>
      </w:r>
      <w:proofErr w:type="spellEnd"/>
      <w:r w:rsidRPr="00C45C77">
        <w:rPr>
          <w:sz w:val="22"/>
          <w:lang w:val="fr-BE"/>
        </w:rPr>
        <w:t xml:space="preserve"> – bronze chatoyant avec une finition scintillante</w:t>
      </w:r>
    </w:p>
    <w:p w14:paraId="0A94C874" w14:textId="77777777" w:rsidR="00EC4314" w:rsidRPr="00C45C77" w:rsidRDefault="00EC4314" w:rsidP="00EC4314">
      <w:pPr>
        <w:jc w:val="both"/>
        <w:rPr>
          <w:sz w:val="22"/>
          <w:szCs w:val="22"/>
          <w:lang w:val="fr-BE"/>
        </w:rPr>
      </w:pPr>
      <w:proofErr w:type="spellStart"/>
      <w:r w:rsidRPr="00C45C77">
        <w:rPr>
          <w:b/>
          <w:sz w:val="22"/>
          <w:lang w:val="fr-BE"/>
        </w:rPr>
        <w:t>Sea</w:t>
      </w:r>
      <w:proofErr w:type="spellEnd"/>
      <w:r w:rsidRPr="00C45C77">
        <w:rPr>
          <w:b/>
          <w:sz w:val="22"/>
          <w:lang w:val="fr-BE"/>
        </w:rPr>
        <w:t xml:space="preserve"> </w:t>
      </w:r>
      <w:proofErr w:type="spellStart"/>
      <w:r w:rsidRPr="00C45C77">
        <w:rPr>
          <w:b/>
          <w:sz w:val="22"/>
          <w:lang w:val="fr-BE"/>
        </w:rPr>
        <w:t>Smoke</w:t>
      </w:r>
      <w:proofErr w:type="spellEnd"/>
      <w:r w:rsidRPr="00C45C77">
        <w:rPr>
          <w:sz w:val="22"/>
          <w:lang w:val="fr-BE"/>
        </w:rPr>
        <w:t xml:space="preserve"> – turquoise feutré avec une finition scintillante</w:t>
      </w:r>
    </w:p>
    <w:p w14:paraId="08DACD81" w14:textId="77777777" w:rsidR="00EC4314" w:rsidRPr="00C45C77" w:rsidRDefault="00EC4314" w:rsidP="00EC4314">
      <w:pPr>
        <w:jc w:val="both"/>
        <w:rPr>
          <w:sz w:val="22"/>
          <w:szCs w:val="22"/>
          <w:lang w:val="fr-BE"/>
        </w:rPr>
      </w:pPr>
      <w:proofErr w:type="spellStart"/>
      <w:r w:rsidRPr="00C45C77">
        <w:rPr>
          <w:b/>
          <w:sz w:val="22"/>
          <w:lang w:val="fr-BE"/>
        </w:rPr>
        <w:t>Scorched</w:t>
      </w:r>
      <w:proofErr w:type="spellEnd"/>
      <w:r w:rsidRPr="00C45C77">
        <w:rPr>
          <w:b/>
          <w:sz w:val="22"/>
          <w:lang w:val="fr-BE"/>
        </w:rPr>
        <w:t xml:space="preserve"> Gold</w:t>
      </w:r>
      <w:r w:rsidRPr="00C45C77">
        <w:rPr>
          <w:sz w:val="22"/>
          <w:lang w:val="fr-BE"/>
        </w:rPr>
        <w:t xml:space="preserve"> – doré léger avec une finition scintillante</w:t>
      </w:r>
    </w:p>
    <w:p w14:paraId="4D0A8CA7" w14:textId="77777777" w:rsidR="00EC4314" w:rsidRPr="00C45C77" w:rsidRDefault="00EC4314" w:rsidP="00EC4314">
      <w:pPr>
        <w:jc w:val="both"/>
        <w:rPr>
          <w:sz w:val="22"/>
          <w:szCs w:val="22"/>
          <w:lang w:val="fr-BE"/>
        </w:rPr>
      </w:pPr>
      <w:r w:rsidRPr="00C45C77">
        <w:rPr>
          <w:b/>
          <w:sz w:val="22"/>
          <w:lang w:val="fr-BE"/>
        </w:rPr>
        <w:t xml:space="preserve">Pink </w:t>
      </w:r>
      <w:proofErr w:type="spellStart"/>
      <w:r w:rsidRPr="00C45C77">
        <w:rPr>
          <w:b/>
          <w:sz w:val="22"/>
          <w:lang w:val="fr-BE"/>
        </w:rPr>
        <w:t>Charcoal</w:t>
      </w:r>
      <w:proofErr w:type="spellEnd"/>
      <w:r w:rsidRPr="00C45C77">
        <w:rPr>
          <w:sz w:val="22"/>
          <w:lang w:val="fr-BE"/>
        </w:rPr>
        <w:t xml:space="preserve"> – mauve rosé avec une finition scintillante</w:t>
      </w:r>
    </w:p>
    <w:p w14:paraId="28C2C4C0" w14:textId="77777777" w:rsidR="00EC4314" w:rsidRPr="00C45C77" w:rsidRDefault="00EC4314" w:rsidP="00EC4314">
      <w:pPr>
        <w:jc w:val="both"/>
        <w:rPr>
          <w:sz w:val="22"/>
          <w:szCs w:val="22"/>
          <w:lang w:val="fr-BE"/>
        </w:rPr>
      </w:pPr>
      <w:proofErr w:type="spellStart"/>
      <w:r w:rsidRPr="00C45C77">
        <w:rPr>
          <w:b/>
          <w:sz w:val="22"/>
          <w:lang w:val="fr-BE"/>
        </w:rPr>
        <w:t>Charred</w:t>
      </w:r>
      <w:proofErr w:type="spellEnd"/>
      <w:r w:rsidRPr="00C45C77">
        <w:rPr>
          <w:b/>
          <w:sz w:val="22"/>
          <w:lang w:val="fr-BE"/>
        </w:rPr>
        <w:t xml:space="preserve"> </w:t>
      </w:r>
      <w:proofErr w:type="spellStart"/>
      <w:r w:rsidRPr="00C45C77">
        <w:rPr>
          <w:b/>
          <w:sz w:val="22"/>
          <w:lang w:val="fr-BE"/>
        </w:rPr>
        <w:t>Plum</w:t>
      </w:r>
      <w:proofErr w:type="spellEnd"/>
      <w:r w:rsidRPr="00C45C77">
        <w:rPr>
          <w:sz w:val="22"/>
          <w:lang w:val="fr-BE"/>
        </w:rPr>
        <w:t xml:space="preserve"> – prune avec une touche de brun et une finition satinée</w:t>
      </w:r>
    </w:p>
    <w:p w14:paraId="5302CAAC" w14:textId="77777777" w:rsidR="00EC4314" w:rsidRPr="00C45C77" w:rsidRDefault="00EC4314" w:rsidP="00D533AB">
      <w:pPr>
        <w:jc w:val="both"/>
        <w:rPr>
          <w:b/>
          <w:sz w:val="22"/>
          <w:szCs w:val="22"/>
          <w:lang w:val="fr-BE" w:eastAsia="zh-CN"/>
        </w:rPr>
      </w:pPr>
    </w:p>
    <w:p w14:paraId="251D3D45" w14:textId="6DC4570E" w:rsidR="003945DE" w:rsidRPr="006213A7" w:rsidRDefault="00EC4314" w:rsidP="003945DE">
      <w:pPr>
        <w:jc w:val="both"/>
        <w:rPr>
          <w:sz w:val="22"/>
          <w:szCs w:val="22"/>
          <w:lang w:val="fr-BE"/>
        </w:rPr>
      </w:pPr>
      <w:r w:rsidRPr="00C45C77">
        <w:rPr>
          <w:b/>
          <w:caps/>
          <w:sz w:val="22"/>
          <w:lang w:val="fr-BE"/>
        </w:rPr>
        <w:t>Magic Smoky™ Kit</w:t>
      </w:r>
      <w:r w:rsidR="003945DE">
        <w:rPr>
          <w:caps/>
          <w:sz w:val="22"/>
          <w:lang w:val="fr-BE"/>
        </w:rPr>
        <w:t> </w:t>
      </w:r>
      <w:r w:rsidR="003945DE" w:rsidRPr="003945DE">
        <w:rPr>
          <w:b/>
          <w:caps/>
          <w:sz w:val="22"/>
          <w:lang w:val="fr-BE"/>
        </w:rPr>
        <w:t>:</w:t>
      </w:r>
      <w:r w:rsidR="003945DE">
        <w:rPr>
          <w:b/>
          <w:caps/>
          <w:sz w:val="22"/>
          <w:lang w:val="fr-BE"/>
        </w:rPr>
        <w:t xml:space="preserve"> </w:t>
      </w:r>
      <w:r w:rsidR="003945DE" w:rsidRPr="00C45C77">
        <w:rPr>
          <w:sz w:val="22"/>
          <w:lang w:val="fr-BE"/>
        </w:rPr>
        <w:t>Noir/gris</w:t>
      </w:r>
      <w:r w:rsidR="003945DE">
        <w:rPr>
          <w:sz w:val="22"/>
          <w:lang w:val="fr-BE"/>
        </w:rPr>
        <w:t xml:space="preserve">, </w:t>
      </w:r>
      <w:r w:rsidR="003945DE" w:rsidRPr="00C45C77">
        <w:rPr>
          <w:sz w:val="22"/>
          <w:lang w:val="fr-BE"/>
        </w:rPr>
        <w:t>Métallique</w:t>
      </w:r>
      <w:r w:rsidR="003945DE">
        <w:rPr>
          <w:sz w:val="22"/>
          <w:lang w:val="fr-BE"/>
        </w:rPr>
        <w:t>,</w:t>
      </w:r>
      <w:r w:rsidR="003945DE" w:rsidRPr="003945DE">
        <w:rPr>
          <w:sz w:val="22"/>
          <w:lang w:val="fr-BE"/>
        </w:rPr>
        <w:t xml:space="preserve"> </w:t>
      </w:r>
      <w:r w:rsidR="003945DE" w:rsidRPr="00C45C77">
        <w:rPr>
          <w:sz w:val="22"/>
          <w:lang w:val="fr-BE"/>
        </w:rPr>
        <w:t>Prune</w:t>
      </w:r>
    </w:p>
    <w:p w14:paraId="70F654B2" w14:textId="77777777" w:rsidR="00414092" w:rsidRPr="00C9212E" w:rsidRDefault="00414092" w:rsidP="0071279F">
      <w:pPr>
        <w:rPr>
          <w:sz w:val="22"/>
          <w:szCs w:val="22"/>
          <w:lang w:val="fr-BE" w:eastAsia="zh-CN"/>
        </w:rPr>
      </w:pPr>
    </w:p>
    <w:p w14:paraId="7DEE9B35" w14:textId="243D7594" w:rsidR="00D533AB" w:rsidRPr="00C9212E" w:rsidRDefault="00BF0142" w:rsidP="00D533AB">
      <w:pPr>
        <w:jc w:val="both"/>
        <w:rPr>
          <w:rFonts w:eastAsia="Times" w:cs="Arial"/>
          <w:color w:val="000000"/>
          <w:sz w:val="22"/>
          <w:szCs w:val="22"/>
          <w:lang w:val="fr-BE"/>
        </w:rPr>
      </w:pPr>
      <w:r w:rsidRPr="00C9212E">
        <w:rPr>
          <w:rFonts w:eastAsia="Times" w:cs="Arial"/>
          <w:b/>
          <w:bCs/>
          <w:color w:val="000000"/>
          <w:sz w:val="22"/>
          <w:szCs w:val="22"/>
          <w:lang w:val="fr-BE"/>
        </w:rPr>
        <w:t>Disponibilité</w:t>
      </w:r>
      <w:r w:rsidR="005554C4" w:rsidRPr="005554C4">
        <w:rPr>
          <w:rFonts w:eastAsia="Times" w:cs="Arial"/>
          <w:b/>
          <w:bCs/>
          <w:color w:val="000000"/>
          <w:sz w:val="22"/>
          <w:szCs w:val="22"/>
          <w:lang w:val="fr-BE"/>
        </w:rPr>
        <w:t xml:space="preserve"> </w:t>
      </w:r>
      <w:r w:rsidR="00D533AB" w:rsidRPr="005554C4">
        <w:rPr>
          <w:rFonts w:eastAsia="Times" w:cs="Arial"/>
          <w:b/>
          <w:bCs/>
          <w:color w:val="000000"/>
          <w:sz w:val="22"/>
          <w:szCs w:val="22"/>
          <w:lang w:val="fr-BE"/>
        </w:rPr>
        <w:t xml:space="preserve">: </w:t>
      </w:r>
      <w:r w:rsidRPr="008040D9">
        <w:rPr>
          <w:rFonts w:eastAsia="Times" w:cs="Arial"/>
          <w:bCs/>
          <w:color w:val="000000"/>
          <w:sz w:val="22"/>
          <w:szCs w:val="22"/>
          <w:lang w:val="fr-BE"/>
        </w:rPr>
        <w:t>Le</w:t>
      </w:r>
      <w:r w:rsidRPr="00C9212E">
        <w:rPr>
          <w:rFonts w:eastAsia="Times" w:cs="Arial"/>
          <w:b/>
          <w:bCs/>
          <w:i/>
          <w:color w:val="000000"/>
          <w:sz w:val="22"/>
          <w:szCs w:val="22"/>
          <w:lang w:val="fr-BE"/>
        </w:rPr>
        <w:t xml:space="preserve"> NOUVEAU</w:t>
      </w:r>
      <w:r w:rsidR="00D533AB" w:rsidRPr="00C9212E">
        <w:rPr>
          <w:rFonts w:eastAsia="Times" w:cs="Arial"/>
          <w:b/>
          <w:bCs/>
          <w:i/>
          <w:color w:val="000000"/>
          <w:sz w:val="22"/>
          <w:szCs w:val="22"/>
          <w:lang w:val="fr-BE"/>
        </w:rPr>
        <w:t xml:space="preserve"> </w:t>
      </w:r>
      <w:proofErr w:type="spellStart"/>
      <w:r w:rsidR="00D533AB" w:rsidRPr="00C9212E">
        <w:rPr>
          <w:b/>
          <w:sz w:val="22"/>
          <w:szCs w:val="22"/>
          <w:lang w:val="fr-BE" w:eastAsia="zh-CN"/>
        </w:rPr>
        <w:t>Magic</w:t>
      </w:r>
      <w:proofErr w:type="spellEnd"/>
      <w:r w:rsidR="00D533AB" w:rsidRPr="00C9212E">
        <w:rPr>
          <w:b/>
          <w:sz w:val="22"/>
          <w:szCs w:val="22"/>
          <w:lang w:val="fr-BE" w:eastAsia="zh-CN"/>
        </w:rPr>
        <w:t xml:space="preserve"> </w:t>
      </w:r>
      <w:proofErr w:type="spellStart"/>
      <w:r w:rsidR="00D533AB" w:rsidRPr="00C9212E">
        <w:rPr>
          <w:b/>
          <w:sz w:val="22"/>
          <w:szCs w:val="22"/>
          <w:lang w:val="fr-BE" w:eastAsia="zh-CN"/>
        </w:rPr>
        <w:t>Smoky</w:t>
      </w:r>
      <w:proofErr w:type="spellEnd"/>
      <w:r w:rsidR="00D533AB" w:rsidRPr="00C9212E">
        <w:rPr>
          <w:b/>
          <w:sz w:val="22"/>
          <w:szCs w:val="22"/>
          <w:lang w:val="fr-BE" w:eastAsia="zh-CN"/>
        </w:rPr>
        <w:t>™ Powder Shadow Stick</w:t>
      </w:r>
      <w:r w:rsidR="00D533AB" w:rsidRPr="00C9212E">
        <w:rPr>
          <w:sz w:val="22"/>
          <w:szCs w:val="22"/>
          <w:lang w:val="fr-BE" w:eastAsia="zh-CN"/>
        </w:rPr>
        <w:t xml:space="preserve"> </w:t>
      </w:r>
      <w:r w:rsidRPr="00C9212E">
        <w:rPr>
          <w:sz w:val="22"/>
          <w:szCs w:val="22"/>
          <w:lang w:val="fr-BE" w:eastAsia="zh-CN"/>
        </w:rPr>
        <w:t xml:space="preserve">et le </w:t>
      </w:r>
      <w:r w:rsidR="00F36B36" w:rsidRPr="00C9212E">
        <w:rPr>
          <w:b/>
          <w:i/>
          <w:sz w:val="22"/>
          <w:szCs w:val="22"/>
          <w:lang w:val="fr-BE" w:eastAsia="zh-CN"/>
        </w:rPr>
        <w:t>N</w:t>
      </w:r>
      <w:r w:rsidRPr="00C9212E">
        <w:rPr>
          <w:b/>
          <w:i/>
          <w:sz w:val="22"/>
          <w:szCs w:val="22"/>
          <w:lang w:val="fr-BE" w:eastAsia="zh-CN"/>
        </w:rPr>
        <w:t>OUVEAU</w:t>
      </w:r>
      <w:r w:rsidR="00F36B36" w:rsidRPr="00C9212E">
        <w:rPr>
          <w:sz w:val="22"/>
          <w:szCs w:val="22"/>
          <w:lang w:val="fr-BE" w:eastAsia="zh-CN"/>
        </w:rPr>
        <w:t xml:space="preserve"> </w:t>
      </w:r>
      <w:proofErr w:type="spellStart"/>
      <w:r w:rsidR="00F36B36" w:rsidRPr="00C9212E">
        <w:rPr>
          <w:b/>
          <w:sz w:val="22"/>
          <w:szCs w:val="22"/>
          <w:lang w:val="fr-BE" w:eastAsia="zh-CN"/>
        </w:rPr>
        <w:t>Magic</w:t>
      </w:r>
      <w:proofErr w:type="spellEnd"/>
      <w:r w:rsidR="00F36B36" w:rsidRPr="00C9212E">
        <w:rPr>
          <w:b/>
          <w:sz w:val="22"/>
          <w:szCs w:val="22"/>
          <w:lang w:val="fr-BE" w:eastAsia="zh-CN"/>
        </w:rPr>
        <w:t xml:space="preserve"> </w:t>
      </w:r>
      <w:proofErr w:type="spellStart"/>
      <w:r w:rsidR="00F36B36" w:rsidRPr="00C9212E">
        <w:rPr>
          <w:b/>
          <w:sz w:val="22"/>
          <w:szCs w:val="22"/>
          <w:lang w:val="fr-BE" w:eastAsia="zh-CN"/>
        </w:rPr>
        <w:t>Smoky</w:t>
      </w:r>
      <w:proofErr w:type="spellEnd"/>
      <w:r w:rsidR="00F36B36" w:rsidRPr="00C9212E">
        <w:rPr>
          <w:b/>
          <w:sz w:val="22"/>
          <w:szCs w:val="22"/>
          <w:lang w:val="fr-BE" w:eastAsia="zh-CN"/>
        </w:rPr>
        <w:t>™ Kit</w:t>
      </w:r>
      <w:r w:rsidRPr="00C9212E">
        <w:rPr>
          <w:rFonts w:cs="Arial"/>
          <w:szCs w:val="22"/>
          <w:lang w:val="fr-BE"/>
        </w:rPr>
        <w:t xml:space="preserve"> </w:t>
      </w:r>
      <w:r w:rsidRPr="00C9212E">
        <w:rPr>
          <w:rFonts w:cs="Arial"/>
          <w:sz w:val="22"/>
          <w:szCs w:val="20"/>
          <w:lang w:val="fr-BE"/>
        </w:rPr>
        <w:t>seront disponibles</w:t>
      </w:r>
      <w:r w:rsidR="001869E0" w:rsidRPr="00C9212E">
        <w:rPr>
          <w:rFonts w:cs="Arial"/>
          <w:sz w:val="22"/>
          <w:szCs w:val="20"/>
          <w:lang w:val="fr-BE"/>
        </w:rPr>
        <w:t xml:space="preserve"> </w:t>
      </w:r>
      <w:r w:rsidR="001A1A88" w:rsidRPr="00C9212E">
        <w:rPr>
          <w:rFonts w:cs="Arial"/>
          <w:sz w:val="22"/>
          <w:szCs w:val="20"/>
          <w:lang w:val="fr-BE"/>
        </w:rPr>
        <w:t>en</w:t>
      </w:r>
      <w:r w:rsidR="001869E0" w:rsidRPr="00C9212E">
        <w:rPr>
          <w:rFonts w:cs="Arial"/>
          <w:b/>
          <w:sz w:val="22"/>
          <w:szCs w:val="20"/>
          <w:lang w:val="fr-BE"/>
        </w:rPr>
        <w:t xml:space="preserve"> </w:t>
      </w:r>
      <w:r w:rsidR="001021D1">
        <w:rPr>
          <w:rFonts w:cs="Arial"/>
          <w:b/>
          <w:i/>
          <w:sz w:val="22"/>
          <w:szCs w:val="20"/>
          <w:lang w:val="fr-BE"/>
        </w:rPr>
        <w:t>ÉDITION LIMITÉ</w:t>
      </w:r>
      <w:r w:rsidR="001869E0" w:rsidRPr="00C9212E">
        <w:rPr>
          <w:rFonts w:cs="Arial"/>
          <w:b/>
          <w:i/>
          <w:sz w:val="22"/>
          <w:szCs w:val="20"/>
          <w:lang w:val="fr-BE"/>
        </w:rPr>
        <w:t>E</w:t>
      </w:r>
      <w:r w:rsidR="008040D9">
        <w:rPr>
          <w:rFonts w:cs="Arial"/>
          <w:sz w:val="22"/>
          <w:szCs w:val="20"/>
          <w:lang w:val="fr-BE"/>
        </w:rPr>
        <w:t xml:space="preserve"> </w:t>
      </w:r>
      <w:r w:rsidR="00DD7681">
        <w:rPr>
          <w:rFonts w:cs="Arial"/>
          <w:b/>
          <w:bCs/>
          <w:i/>
          <w:iCs/>
          <w:sz w:val="22"/>
          <w:szCs w:val="20"/>
          <w:u w:val="single"/>
          <w:lang w:val="fr-BE"/>
        </w:rPr>
        <w:t>à partir du 2</w:t>
      </w:r>
      <w:bookmarkStart w:id="0" w:name="_GoBack"/>
      <w:bookmarkEnd w:id="0"/>
      <w:r w:rsidRPr="00C9212E">
        <w:rPr>
          <w:rFonts w:cs="Arial"/>
          <w:b/>
          <w:bCs/>
          <w:i/>
          <w:iCs/>
          <w:sz w:val="22"/>
          <w:szCs w:val="20"/>
          <w:u w:val="single"/>
          <w:lang w:val="fr-BE"/>
        </w:rPr>
        <w:t>7 août 2015</w:t>
      </w:r>
      <w:r w:rsidR="008040D9">
        <w:rPr>
          <w:rFonts w:cs="Arial"/>
          <w:b/>
          <w:bCs/>
          <w:i/>
          <w:iCs/>
          <w:sz w:val="22"/>
          <w:szCs w:val="20"/>
          <w:lang w:val="fr-BE"/>
        </w:rPr>
        <w:t xml:space="preserve"> </w:t>
      </w:r>
      <w:r w:rsidR="008040D9" w:rsidRPr="00C9212E">
        <w:rPr>
          <w:rFonts w:cs="Arial"/>
          <w:b/>
          <w:i/>
          <w:sz w:val="22"/>
          <w:szCs w:val="20"/>
          <w:u w:val="single"/>
          <w:lang w:val="fr-BE"/>
        </w:rPr>
        <w:t>exclusivement</w:t>
      </w:r>
      <w:r w:rsidRPr="00C9212E">
        <w:rPr>
          <w:rFonts w:cs="Arial"/>
          <w:b/>
          <w:bCs/>
          <w:i/>
          <w:iCs/>
          <w:sz w:val="22"/>
          <w:szCs w:val="20"/>
          <w:lang w:val="fr-BE"/>
        </w:rPr>
        <w:t xml:space="preserve"> </w:t>
      </w:r>
      <w:r w:rsidRPr="00C9212E">
        <w:rPr>
          <w:rFonts w:cs="Arial"/>
          <w:bCs/>
          <w:iCs/>
          <w:sz w:val="22"/>
          <w:szCs w:val="20"/>
          <w:lang w:val="fr-BE"/>
        </w:rPr>
        <w:t>sur</w:t>
      </w:r>
      <w:r w:rsidRPr="00C9212E">
        <w:rPr>
          <w:rFonts w:cs="Arial"/>
          <w:b/>
          <w:bCs/>
          <w:iCs/>
          <w:sz w:val="22"/>
          <w:szCs w:val="20"/>
          <w:lang w:val="fr-BE"/>
        </w:rPr>
        <w:t xml:space="preserve"> </w:t>
      </w:r>
      <w:r w:rsidRPr="00C9212E">
        <w:rPr>
          <w:rFonts w:cs="Arial"/>
          <w:sz w:val="22"/>
          <w:szCs w:val="20"/>
          <w:lang w:val="fr-BE"/>
        </w:rPr>
        <w:t>www.esteelauder.be</w:t>
      </w:r>
    </w:p>
    <w:p w14:paraId="45C53691" w14:textId="77777777" w:rsidR="00D533AB" w:rsidRPr="00C9212E" w:rsidRDefault="00D533AB" w:rsidP="00D533AB">
      <w:pPr>
        <w:jc w:val="both"/>
        <w:rPr>
          <w:rFonts w:eastAsia="Times" w:cs="Arial"/>
          <w:sz w:val="22"/>
          <w:szCs w:val="22"/>
          <w:lang w:val="fr-BE"/>
        </w:rPr>
      </w:pPr>
    </w:p>
    <w:p w14:paraId="39CB2B53" w14:textId="2348552C" w:rsidR="00D533AB" w:rsidRPr="00C9212E" w:rsidRDefault="00FD2113" w:rsidP="00D533AB">
      <w:pPr>
        <w:rPr>
          <w:rFonts w:eastAsia="Times" w:cs="Arial"/>
          <w:color w:val="000000"/>
          <w:sz w:val="22"/>
          <w:szCs w:val="22"/>
        </w:rPr>
      </w:pPr>
      <w:r>
        <w:rPr>
          <w:rFonts w:eastAsia="Times" w:cs="Arial"/>
          <w:b/>
          <w:bCs/>
          <w:iCs/>
          <w:color w:val="000000"/>
          <w:sz w:val="22"/>
          <w:szCs w:val="22"/>
        </w:rPr>
        <w:t xml:space="preserve">Prix </w:t>
      </w:r>
      <w:proofErr w:type="spellStart"/>
      <w:proofErr w:type="gramStart"/>
      <w:r>
        <w:rPr>
          <w:rFonts w:eastAsia="Times" w:cs="Arial"/>
          <w:b/>
          <w:bCs/>
          <w:iCs/>
          <w:color w:val="000000"/>
          <w:sz w:val="22"/>
          <w:szCs w:val="22"/>
        </w:rPr>
        <w:t>indicatif</w:t>
      </w:r>
      <w:proofErr w:type="spellEnd"/>
      <w:r>
        <w:rPr>
          <w:rFonts w:eastAsia="Times" w:cs="Arial"/>
          <w:b/>
          <w:bCs/>
          <w:iCs/>
          <w:color w:val="000000"/>
          <w:sz w:val="22"/>
          <w:szCs w:val="22"/>
        </w:rPr>
        <w:t xml:space="preserve"> </w:t>
      </w:r>
      <w:r w:rsidR="00BF0142" w:rsidRPr="00C9212E">
        <w:rPr>
          <w:rFonts w:eastAsia="Times" w:cs="Arial"/>
          <w:b/>
          <w:bCs/>
          <w:iCs/>
          <w:color w:val="000000"/>
          <w:sz w:val="22"/>
          <w:szCs w:val="22"/>
        </w:rPr>
        <w:t>:</w:t>
      </w:r>
      <w:proofErr w:type="gramEnd"/>
    </w:p>
    <w:p w14:paraId="06BAE50B" w14:textId="50F60328" w:rsidR="00D533AB" w:rsidRPr="00C9212E" w:rsidRDefault="00F36B36" w:rsidP="00D533AB">
      <w:pPr>
        <w:rPr>
          <w:sz w:val="22"/>
          <w:szCs w:val="22"/>
          <w:lang w:eastAsia="zh-CN"/>
        </w:rPr>
      </w:pPr>
      <w:r w:rsidRPr="00C9212E">
        <w:rPr>
          <w:sz w:val="22"/>
          <w:szCs w:val="22"/>
          <w:lang w:eastAsia="zh-CN"/>
        </w:rPr>
        <w:t>Magic Smoky™ Powder Shadow Stick</w:t>
      </w:r>
      <w:r w:rsidRPr="00C9212E">
        <w:rPr>
          <w:sz w:val="22"/>
          <w:szCs w:val="22"/>
          <w:lang w:eastAsia="zh-CN"/>
        </w:rPr>
        <w:tab/>
        <w:t xml:space="preserve">€ </w:t>
      </w:r>
      <w:r w:rsidR="00D40072">
        <w:rPr>
          <w:sz w:val="22"/>
          <w:szCs w:val="22"/>
          <w:lang w:eastAsia="zh-CN"/>
        </w:rPr>
        <w:t>24</w:t>
      </w:r>
      <w:proofErr w:type="gramStart"/>
      <w:r w:rsidR="00D40072">
        <w:rPr>
          <w:sz w:val="22"/>
          <w:szCs w:val="22"/>
          <w:lang w:eastAsia="zh-CN"/>
        </w:rPr>
        <w:t>,83</w:t>
      </w:r>
      <w:proofErr w:type="gramEnd"/>
    </w:p>
    <w:p w14:paraId="6B088B0E" w14:textId="2019E793" w:rsidR="00F36B36" w:rsidRPr="00C9212E" w:rsidRDefault="00F36B36" w:rsidP="00F36B36">
      <w:pPr>
        <w:rPr>
          <w:sz w:val="22"/>
          <w:szCs w:val="22"/>
          <w:lang w:val="fr-BE" w:eastAsia="zh-CN"/>
        </w:rPr>
      </w:pPr>
      <w:proofErr w:type="spellStart"/>
      <w:r w:rsidRPr="00C9212E">
        <w:rPr>
          <w:sz w:val="22"/>
          <w:szCs w:val="22"/>
          <w:lang w:val="fr-BE" w:eastAsia="zh-CN"/>
        </w:rPr>
        <w:t>Magic</w:t>
      </w:r>
      <w:proofErr w:type="spellEnd"/>
      <w:r w:rsidRPr="00C9212E">
        <w:rPr>
          <w:sz w:val="22"/>
          <w:szCs w:val="22"/>
          <w:lang w:val="fr-BE" w:eastAsia="zh-CN"/>
        </w:rPr>
        <w:t xml:space="preserve"> </w:t>
      </w:r>
      <w:proofErr w:type="spellStart"/>
      <w:r w:rsidRPr="00C9212E">
        <w:rPr>
          <w:sz w:val="22"/>
          <w:szCs w:val="22"/>
          <w:lang w:val="fr-BE" w:eastAsia="zh-CN"/>
        </w:rPr>
        <w:t>Smoky</w:t>
      </w:r>
      <w:proofErr w:type="spellEnd"/>
      <w:r w:rsidRPr="00C9212E">
        <w:rPr>
          <w:sz w:val="22"/>
          <w:szCs w:val="22"/>
          <w:lang w:val="fr-BE" w:eastAsia="zh-CN"/>
        </w:rPr>
        <w:t xml:space="preserve">™ </w:t>
      </w:r>
      <w:r w:rsidR="00E24701" w:rsidRPr="00C9212E">
        <w:rPr>
          <w:sz w:val="22"/>
          <w:szCs w:val="22"/>
          <w:lang w:val="fr-BE" w:eastAsia="zh-CN"/>
        </w:rPr>
        <w:t>Kit</w:t>
      </w:r>
      <w:r w:rsidR="00E24701" w:rsidRPr="00C9212E">
        <w:rPr>
          <w:sz w:val="22"/>
          <w:szCs w:val="22"/>
          <w:lang w:val="fr-BE" w:eastAsia="zh-CN"/>
        </w:rPr>
        <w:tab/>
      </w:r>
      <w:r w:rsidR="00E24701" w:rsidRPr="00C9212E">
        <w:rPr>
          <w:sz w:val="22"/>
          <w:szCs w:val="22"/>
          <w:lang w:val="fr-BE" w:eastAsia="zh-CN"/>
        </w:rPr>
        <w:tab/>
      </w:r>
      <w:r w:rsidR="00E24701" w:rsidRPr="00C9212E">
        <w:rPr>
          <w:sz w:val="22"/>
          <w:szCs w:val="22"/>
          <w:lang w:val="fr-BE" w:eastAsia="zh-CN"/>
        </w:rPr>
        <w:tab/>
      </w:r>
      <w:r w:rsidR="001869E0" w:rsidRPr="00C9212E">
        <w:rPr>
          <w:sz w:val="22"/>
          <w:szCs w:val="22"/>
          <w:lang w:val="fr-BE" w:eastAsia="zh-CN"/>
        </w:rPr>
        <w:t xml:space="preserve"> </w:t>
      </w:r>
      <w:r w:rsidR="001869E0" w:rsidRPr="00C9212E">
        <w:rPr>
          <w:sz w:val="22"/>
          <w:szCs w:val="22"/>
          <w:lang w:val="fr-BE" w:eastAsia="zh-CN"/>
        </w:rPr>
        <w:tab/>
      </w:r>
      <w:r w:rsidRPr="00C9212E">
        <w:rPr>
          <w:sz w:val="22"/>
          <w:szCs w:val="22"/>
          <w:lang w:val="fr-BE" w:eastAsia="zh-CN"/>
        </w:rPr>
        <w:t xml:space="preserve">€ </w:t>
      </w:r>
      <w:r w:rsidR="000F16C2">
        <w:rPr>
          <w:sz w:val="22"/>
          <w:szCs w:val="22"/>
          <w:lang w:val="fr-BE" w:eastAsia="zh-CN"/>
        </w:rPr>
        <w:t>54,83</w:t>
      </w:r>
    </w:p>
    <w:p w14:paraId="1B25155B" w14:textId="77777777" w:rsidR="00D14D7E" w:rsidRPr="00C9212E" w:rsidRDefault="00D14D7E" w:rsidP="00F36B36">
      <w:pPr>
        <w:rPr>
          <w:sz w:val="22"/>
          <w:szCs w:val="22"/>
          <w:lang w:val="fr-BE" w:eastAsia="zh-CN"/>
        </w:rPr>
      </w:pPr>
    </w:p>
    <w:p w14:paraId="416F60E3" w14:textId="1BA1DCCC" w:rsidR="00BF0142" w:rsidRPr="00C9212E" w:rsidRDefault="00BF0142" w:rsidP="00BF0142">
      <w:pPr>
        <w:autoSpaceDE w:val="0"/>
        <w:autoSpaceDN w:val="0"/>
        <w:adjustRightInd w:val="0"/>
        <w:rPr>
          <w:rFonts w:eastAsia="Times" w:cs="Arial"/>
          <w:b/>
          <w:bCs/>
          <w:iCs/>
          <w:color w:val="000000"/>
          <w:sz w:val="22"/>
          <w:szCs w:val="20"/>
          <w:lang w:val="fr-BE"/>
        </w:rPr>
      </w:pPr>
      <w:r w:rsidRPr="00C9212E">
        <w:rPr>
          <w:rFonts w:eastAsia="Times" w:cs="Arial"/>
          <w:b/>
          <w:bCs/>
          <w:iCs/>
          <w:color w:val="000000"/>
          <w:sz w:val="22"/>
          <w:szCs w:val="20"/>
          <w:lang w:val="fr-BE"/>
        </w:rPr>
        <w:t>Pour toute information com</w:t>
      </w:r>
      <w:r w:rsidR="00FD2113">
        <w:rPr>
          <w:rFonts w:eastAsia="Times" w:cs="Arial"/>
          <w:b/>
          <w:bCs/>
          <w:iCs/>
          <w:color w:val="000000"/>
          <w:sz w:val="22"/>
          <w:szCs w:val="20"/>
          <w:lang w:val="fr-BE"/>
        </w:rPr>
        <w:t xml:space="preserve">plémentaire, veuillez contacter </w:t>
      </w:r>
      <w:r w:rsidRPr="00C9212E">
        <w:rPr>
          <w:rFonts w:eastAsia="Times" w:cs="Arial"/>
          <w:b/>
          <w:bCs/>
          <w:iCs/>
          <w:color w:val="000000"/>
          <w:sz w:val="22"/>
          <w:szCs w:val="20"/>
          <w:lang w:val="fr-BE"/>
        </w:rPr>
        <w:t xml:space="preserve">: </w:t>
      </w:r>
    </w:p>
    <w:p w14:paraId="5E24556D" w14:textId="77777777" w:rsidR="003945DE" w:rsidRDefault="003945DE" w:rsidP="00BF0142">
      <w:pPr>
        <w:autoSpaceDE w:val="0"/>
        <w:autoSpaceDN w:val="0"/>
        <w:adjustRightInd w:val="0"/>
        <w:rPr>
          <w:rFonts w:cs="Arial"/>
          <w:sz w:val="22"/>
          <w:szCs w:val="20"/>
          <w:lang w:val="fr-FR"/>
        </w:rPr>
      </w:pPr>
    </w:p>
    <w:p w14:paraId="2B14E01F" w14:textId="1C2C0CCA" w:rsidR="00BF0142" w:rsidRPr="00C9212E" w:rsidRDefault="00C9212E" w:rsidP="00BF0142">
      <w:pPr>
        <w:autoSpaceDE w:val="0"/>
        <w:autoSpaceDN w:val="0"/>
        <w:adjustRightInd w:val="0"/>
        <w:rPr>
          <w:rFonts w:cs="Arial"/>
          <w:sz w:val="22"/>
          <w:szCs w:val="20"/>
          <w:lang w:val="fr-FR"/>
        </w:rPr>
      </w:pPr>
      <w:r w:rsidRPr="00C9212E">
        <w:rPr>
          <w:rFonts w:cs="Arial"/>
          <w:b/>
          <w:noProof/>
          <w:szCs w:val="22"/>
          <w:highlight w:val="cyan"/>
          <w:lang w:val="nl-BE" w:eastAsia="nl-BE"/>
        </w:rPr>
        <mc:AlternateContent>
          <mc:Choice Requires="wps">
            <w:drawing>
              <wp:anchor distT="0" distB="0" distL="114300" distR="114300" simplePos="0" relativeHeight="251659264" behindDoc="0" locked="0" layoutInCell="1" allowOverlap="1" wp14:anchorId="60E92E6B" wp14:editId="2C18FB4A">
                <wp:simplePos x="0" y="0"/>
                <wp:positionH relativeFrom="column">
                  <wp:posOffset>2516505</wp:posOffset>
                </wp:positionH>
                <wp:positionV relativeFrom="paragraph">
                  <wp:posOffset>23759</wp:posOffset>
                </wp:positionV>
                <wp:extent cx="4036695" cy="7696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6695" cy="769620"/>
                        </a:xfrm>
                        <a:prstGeom prst="rect">
                          <a:avLst/>
                        </a:prstGeom>
                        <a:noFill/>
                        <a:ln w="9525">
                          <a:noFill/>
                          <a:miter lim="800000"/>
                          <a:headEnd/>
                          <a:tailEnd/>
                        </a:ln>
                      </wps:spPr>
                      <wps:txbx>
                        <w:txbxContent>
                          <w:p w14:paraId="459D1DC9" w14:textId="77777777" w:rsidR="00C9212E" w:rsidRPr="00C9212E" w:rsidRDefault="00C9212E" w:rsidP="00C9212E">
                            <w:pPr>
                              <w:autoSpaceDE w:val="0"/>
                              <w:autoSpaceDN w:val="0"/>
                              <w:adjustRightInd w:val="0"/>
                              <w:jc w:val="center"/>
                              <w:rPr>
                                <w:rFonts w:cs="Arial"/>
                                <w:b/>
                                <w:caps/>
                                <w:color w:val="000000" w:themeColor="text1"/>
                                <w:sz w:val="22"/>
                                <w:szCs w:val="20"/>
                                <w:highlight w:val="cyan"/>
                                <w:lang w:val="fr-FR"/>
                              </w:rPr>
                            </w:pPr>
                            <w:r w:rsidRPr="00C9212E">
                              <w:rPr>
                                <w:rFonts w:cs="Arial"/>
                                <w:b/>
                                <w:caps/>
                                <w:color w:val="000000" w:themeColor="text1"/>
                                <w:sz w:val="22"/>
                                <w:szCs w:val="20"/>
                                <w:highlight w:val="cyan"/>
                                <w:lang w:val="fr-FR"/>
                              </w:rPr>
                              <w:t>VISUELS EN HAUTE RéSOLUTION à TéLéCHARGER DU SITE : ESTEELAUDER.PREZLY.COM</w:t>
                            </w:r>
                          </w:p>
                          <w:p w14:paraId="378C878E" w14:textId="77777777" w:rsidR="00C9212E" w:rsidRPr="00C9212E" w:rsidRDefault="00C9212E" w:rsidP="00C9212E">
                            <w:pPr>
                              <w:autoSpaceDE w:val="0"/>
                              <w:autoSpaceDN w:val="0"/>
                              <w:adjustRightInd w:val="0"/>
                              <w:jc w:val="center"/>
                              <w:rPr>
                                <w:rFonts w:cs="Arial"/>
                                <w:b/>
                                <w:sz w:val="22"/>
                                <w:szCs w:val="20"/>
                              </w:rPr>
                            </w:pPr>
                            <w:r w:rsidRPr="00C9212E">
                              <w:rPr>
                                <w:rFonts w:cs="Arial"/>
                                <w:b/>
                                <w:i/>
                                <w:sz w:val="22"/>
                                <w:szCs w:val="20"/>
                                <w:highlight w:val="cyan"/>
                              </w:rPr>
                              <w:t>(</w:t>
                            </w:r>
                            <w:proofErr w:type="gramStart"/>
                            <w:r w:rsidRPr="00C9212E">
                              <w:rPr>
                                <w:rFonts w:cs="Arial"/>
                                <w:b/>
                                <w:i/>
                                <w:sz w:val="22"/>
                                <w:szCs w:val="20"/>
                                <w:highlight w:val="cyan"/>
                              </w:rPr>
                              <w:t>sans</w:t>
                            </w:r>
                            <w:proofErr w:type="gramEnd"/>
                            <w:r w:rsidRPr="00C9212E">
                              <w:rPr>
                                <w:rFonts w:cs="Arial"/>
                                <w:b/>
                                <w:i/>
                                <w:sz w:val="22"/>
                                <w:szCs w:val="20"/>
                                <w:highlight w:val="cyan"/>
                              </w:rPr>
                              <w:t xml:space="preserve"> mot de </w:t>
                            </w:r>
                            <w:proofErr w:type="spellStart"/>
                            <w:r w:rsidRPr="00C9212E">
                              <w:rPr>
                                <w:rFonts w:cs="Arial"/>
                                <w:b/>
                                <w:i/>
                                <w:sz w:val="22"/>
                                <w:szCs w:val="20"/>
                                <w:highlight w:val="cyan"/>
                              </w:rPr>
                              <w:t>passe</w:t>
                            </w:r>
                            <w:proofErr w:type="spellEnd"/>
                            <w:r w:rsidRPr="00C9212E">
                              <w:rPr>
                                <w:rFonts w:cs="Arial"/>
                                <w:b/>
                                <w:i/>
                                <w:sz w:val="22"/>
                                <w:szCs w:val="20"/>
                                <w:highlight w:val="cyan"/>
                              </w:rPr>
                              <w:t>)</w:t>
                            </w:r>
                            <w:r w:rsidRPr="00C9212E">
                              <w:rPr>
                                <w:rFonts w:cs="Arial"/>
                                <w:b/>
                                <w:sz w:val="22"/>
                                <w:szCs w:val="20"/>
                                <w:highlight w:val="cyan"/>
                                <w:lang w:val="nl-BE"/>
                              </w:rPr>
                              <w:t></w:t>
                            </w:r>
                            <w:r w:rsidRPr="00C9212E">
                              <w:rPr>
                                <w:rFonts w:cs="Arial"/>
                                <w:b/>
                                <w:sz w:val="22"/>
                                <w:szCs w:val="20"/>
                                <w:lang w:val="nl-BE"/>
                              </w:rPr>
                              <w:t></w:t>
                            </w:r>
                          </w:p>
                          <w:p w14:paraId="61484289" w14:textId="4EBBCA19" w:rsidR="00C9212E" w:rsidRPr="008E3679" w:rsidRDefault="00C9212E" w:rsidP="00C9212E">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98.15pt;margin-top:1.85pt;width:317.85pt;height:6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" filled="f" stroked="f">
                <v:textbox>
                  <w:txbxContent>
                    <w:p w14:paraId="459D1DC9" w14:textId="77777777" w:rsidR="00C9212E" w:rsidRPr="00C9212E" w:rsidRDefault="00C9212E" w:rsidP="00C9212E">
                      <w:pPr>
                        <w:autoSpaceDE w:val="0"/>
                        <w:autoSpaceDN w:val="0"/>
                        <w:adjustRightInd w:val="0"/>
                        <w:jc w:val="center"/>
                        <w:rPr>
                          <w:rFonts w:cs="Arial"/>
                          <w:b/>
                          <w:caps/>
                          <w:color w:val="000000" w:themeColor="text1"/>
                          <w:sz w:val="22"/>
                          <w:szCs w:val="20"/>
                          <w:highlight w:val="cyan"/>
                          <w:lang w:val="fr-FR"/>
                        </w:rPr>
                      </w:pPr>
                      <w:r w:rsidRPr="00C9212E">
                        <w:rPr>
                          <w:rFonts w:cs="Arial"/>
                          <w:b/>
                          <w:caps/>
                          <w:color w:val="000000" w:themeColor="text1"/>
                          <w:sz w:val="22"/>
                          <w:szCs w:val="20"/>
                          <w:highlight w:val="cyan"/>
                          <w:lang w:val="fr-FR"/>
                        </w:rPr>
                        <w:t>VISUELS EN HAUTE RéSOLUTION à TéLéCHARGER DU SITE : ESTEELAUDER.PREZLY.COM</w:t>
                      </w:r>
                    </w:p>
                    <w:p w14:paraId="378C878E" w14:textId="77777777" w:rsidR="00C9212E" w:rsidRPr="00C9212E" w:rsidRDefault="00C9212E" w:rsidP="00C9212E">
                      <w:pPr>
                        <w:autoSpaceDE w:val="0"/>
                        <w:autoSpaceDN w:val="0"/>
                        <w:adjustRightInd w:val="0"/>
                        <w:jc w:val="center"/>
                        <w:rPr>
                          <w:rFonts w:cs="Arial"/>
                          <w:b/>
                          <w:sz w:val="22"/>
                          <w:szCs w:val="20"/>
                        </w:rPr>
                      </w:pPr>
                      <w:r w:rsidRPr="00C9212E">
                        <w:rPr>
                          <w:rFonts w:cs="Arial"/>
                          <w:b/>
                          <w:i/>
                          <w:sz w:val="22"/>
                          <w:szCs w:val="20"/>
                          <w:highlight w:val="cyan"/>
                        </w:rPr>
                        <w:t>(</w:t>
                      </w:r>
                      <w:proofErr w:type="gramStart"/>
                      <w:r w:rsidRPr="00C9212E">
                        <w:rPr>
                          <w:rFonts w:cs="Arial"/>
                          <w:b/>
                          <w:i/>
                          <w:sz w:val="22"/>
                          <w:szCs w:val="20"/>
                          <w:highlight w:val="cyan"/>
                        </w:rPr>
                        <w:t>sans</w:t>
                      </w:r>
                      <w:proofErr w:type="gramEnd"/>
                      <w:r w:rsidRPr="00C9212E">
                        <w:rPr>
                          <w:rFonts w:cs="Arial"/>
                          <w:b/>
                          <w:i/>
                          <w:sz w:val="22"/>
                          <w:szCs w:val="20"/>
                          <w:highlight w:val="cyan"/>
                        </w:rPr>
                        <w:t xml:space="preserve"> mot de </w:t>
                      </w:r>
                      <w:proofErr w:type="spellStart"/>
                      <w:r w:rsidRPr="00C9212E">
                        <w:rPr>
                          <w:rFonts w:cs="Arial"/>
                          <w:b/>
                          <w:i/>
                          <w:sz w:val="22"/>
                          <w:szCs w:val="20"/>
                          <w:highlight w:val="cyan"/>
                        </w:rPr>
                        <w:t>passe</w:t>
                      </w:r>
                      <w:proofErr w:type="spellEnd"/>
                      <w:r w:rsidRPr="00C9212E">
                        <w:rPr>
                          <w:rFonts w:cs="Arial"/>
                          <w:b/>
                          <w:i/>
                          <w:sz w:val="22"/>
                          <w:szCs w:val="20"/>
                          <w:highlight w:val="cyan"/>
                        </w:rPr>
                        <w:t>)</w:t>
                      </w:r>
                      <w:r w:rsidRPr="00C9212E">
                        <w:rPr>
                          <w:rFonts w:cs="Arial"/>
                          <w:b/>
                          <w:sz w:val="22"/>
                          <w:szCs w:val="20"/>
                          <w:highlight w:val="cyan"/>
                          <w:lang w:val="nl-BE"/>
                        </w:rPr>
                        <w:t></w:t>
                      </w:r>
                      <w:r w:rsidRPr="00C9212E">
                        <w:rPr>
                          <w:rFonts w:cs="Arial"/>
                          <w:b/>
                          <w:sz w:val="22"/>
                          <w:szCs w:val="20"/>
                          <w:lang w:val="nl-BE"/>
                        </w:rPr>
                        <w:t></w:t>
                      </w:r>
                    </w:p>
                    <w:p w14:paraId="61484289" w14:textId="4EBBCA19" w:rsidR="00C9212E" w:rsidRPr="008E3679" w:rsidRDefault="00C9212E" w:rsidP="00C9212E">
                      <w:pPr>
                        <w:jc w:val="center"/>
                        <w:rPr>
                          <w:sz w:val="28"/>
                        </w:rPr>
                      </w:pPr>
                    </w:p>
                  </w:txbxContent>
                </v:textbox>
              </v:shape>
            </w:pict>
          </mc:Fallback>
        </mc:AlternateContent>
      </w:r>
      <w:r w:rsidR="00BF0142" w:rsidRPr="00C9212E">
        <w:rPr>
          <w:rFonts w:cs="Arial"/>
          <w:sz w:val="22"/>
          <w:szCs w:val="20"/>
          <w:lang w:val="fr-FR"/>
        </w:rPr>
        <w:t>Dominique Nellens</w:t>
      </w:r>
    </w:p>
    <w:p w14:paraId="5AE6C972" w14:textId="24DBB7EF" w:rsidR="00BF0142" w:rsidRPr="00C9212E" w:rsidRDefault="00BF0142" w:rsidP="00BF0142">
      <w:pPr>
        <w:autoSpaceDE w:val="0"/>
        <w:autoSpaceDN w:val="0"/>
        <w:adjustRightInd w:val="0"/>
        <w:rPr>
          <w:rFonts w:cs="Arial"/>
          <w:sz w:val="22"/>
          <w:szCs w:val="20"/>
          <w:lang w:val="fr-FR"/>
        </w:rPr>
      </w:pPr>
      <w:r w:rsidRPr="00C9212E">
        <w:rPr>
          <w:rFonts w:cs="Arial"/>
          <w:sz w:val="22"/>
          <w:szCs w:val="20"/>
          <w:lang w:val="fr-FR"/>
        </w:rPr>
        <w:t>PR Manager Estée Lauder Benelux</w:t>
      </w:r>
    </w:p>
    <w:p w14:paraId="62CAFF7E" w14:textId="66464DEA" w:rsidR="00BF0142" w:rsidRPr="00C9212E" w:rsidRDefault="00BF0142" w:rsidP="00BF0142">
      <w:pPr>
        <w:autoSpaceDE w:val="0"/>
        <w:autoSpaceDN w:val="0"/>
        <w:adjustRightInd w:val="0"/>
        <w:rPr>
          <w:rFonts w:cs="Arial"/>
          <w:sz w:val="22"/>
          <w:szCs w:val="20"/>
          <w:lang w:val="fr-BE"/>
        </w:rPr>
      </w:pPr>
      <w:r w:rsidRPr="00C9212E">
        <w:rPr>
          <w:rFonts w:cs="Arial"/>
          <w:sz w:val="22"/>
          <w:szCs w:val="20"/>
          <w:lang w:val="fr-BE"/>
        </w:rPr>
        <w:t>T +32 2 716 85 76</w:t>
      </w:r>
    </w:p>
    <w:p w14:paraId="5C435C82" w14:textId="1CDD8F35" w:rsidR="00BF0142" w:rsidRPr="00FD2113" w:rsidRDefault="00BF0142" w:rsidP="00BF0142">
      <w:pPr>
        <w:autoSpaceDE w:val="0"/>
        <w:autoSpaceDN w:val="0"/>
        <w:adjustRightInd w:val="0"/>
        <w:rPr>
          <w:rFonts w:cs="Arial"/>
          <w:sz w:val="22"/>
          <w:szCs w:val="20"/>
          <w:lang w:val="fr-BE"/>
        </w:rPr>
      </w:pPr>
      <w:r w:rsidRPr="00C9212E">
        <w:rPr>
          <w:rFonts w:cs="Arial"/>
          <w:sz w:val="22"/>
          <w:szCs w:val="20"/>
          <w:lang w:val="fr-BE"/>
        </w:rPr>
        <w:t>M +32 474 55 25 39</w:t>
      </w:r>
    </w:p>
    <w:sectPr w:rsidR="00BF0142" w:rsidRPr="00FD2113" w:rsidSect="002D72B1">
      <w:headerReference w:type="default" r:id="rId8"/>
      <w:pgSz w:w="11907" w:h="16839" w:code="9"/>
      <w:pgMar w:top="993" w:right="1134" w:bottom="0"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3CEB84" w14:textId="77777777" w:rsidR="008F1AB5" w:rsidRDefault="008F1AB5" w:rsidP="004E1465">
      <w:r>
        <w:separator/>
      </w:r>
    </w:p>
  </w:endnote>
  <w:endnote w:type="continuationSeparator" w:id="0">
    <w:p w14:paraId="31FC725B" w14:textId="77777777" w:rsidR="008F1AB5" w:rsidRDefault="008F1AB5" w:rsidP="004E1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timaEL Text">
    <w:altName w:val="Andale Mono"/>
    <w:panose1 w:val="00000000000000000000"/>
    <w:charset w:val="00"/>
    <w:family w:val="moder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9D8025" w14:textId="77777777" w:rsidR="008F1AB5" w:rsidRDefault="008F1AB5" w:rsidP="004E1465">
      <w:r>
        <w:separator/>
      </w:r>
    </w:p>
  </w:footnote>
  <w:footnote w:type="continuationSeparator" w:id="0">
    <w:p w14:paraId="1B0194E8" w14:textId="77777777" w:rsidR="008F1AB5" w:rsidRDefault="008F1AB5" w:rsidP="004E14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0CE2A7" w14:textId="54F9FC9E" w:rsidR="00D533AB" w:rsidRDefault="00D533AB" w:rsidP="00D533AB">
    <w:pPr>
      <w:pStyle w:val="Header"/>
      <w:jc w:val="center"/>
    </w:pPr>
    <w:r>
      <w:rPr>
        <w:noProof/>
        <w:lang w:val="nl-BE" w:eastAsia="nl-BE"/>
      </w:rPr>
      <w:drawing>
        <wp:inline distT="0" distB="0" distL="0" distR="0" wp14:anchorId="155D2586" wp14:editId="31753D47">
          <wp:extent cx="2160000" cy="35972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tée Lauder 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60000" cy="35972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4519"/>
    <w:multiLevelType w:val="hybridMultilevel"/>
    <w:tmpl w:val="1A580022"/>
    <w:lvl w:ilvl="0" w:tplc="8C74A91A">
      <w:start w:val="1"/>
      <w:numFmt w:val="bullet"/>
      <w:lvlText w:val="&gt;"/>
      <w:lvlJc w:val="left"/>
      <w:pPr>
        <w:tabs>
          <w:tab w:val="num" w:pos="720"/>
        </w:tabs>
        <w:ind w:left="720" w:hanging="360"/>
      </w:pPr>
      <w:rPr>
        <w:rFonts w:ascii="OptimaEL Text" w:hAnsi="OptimaEL Text" w:hint="default"/>
      </w:rPr>
    </w:lvl>
    <w:lvl w:ilvl="1" w:tplc="EDDA5A08" w:tentative="1">
      <w:start w:val="1"/>
      <w:numFmt w:val="bullet"/>
      <w:lvlText w:val="&gt;"/>
      <w:lvlJc w:val="left"/>
      <w:pPr>
        <w:tabs>
          <w:tab w:val="num" w:pos="1440"/>
        </w:tabs>
        <w:ind w:left="1440" w:hanging="360"/>
      </w:pPr>
      <w:rPr>
        <w:rFonts w:ascii="OptimaEL Text" w:hAnsi="OptimaEL Text" w:hint="default"/>
      </w:rPr>
    </w:lvl>
    <w:lvl w:ilvl="2" w:tplc="45E0F944" w:tentative="1">
      <w:start w:val="1"/>
      <w:numFmt w:val="bullet"/>
      <w:lvlText w:val="&gt;"/>
      <w:lvlJc w:val="left"/>
      <w:pPr>
        <w:tabs>
          <w:tab w:val="num" w:pos="2160"/>
        </w:tabs>
        <w:ind w:left="2160" w:hanging="360"/>
      </w:pPr>
      <w:rPr>
        <w:rFonts w:ascii="OptimaEL Text" w:hAnsi="OptimaEL Text" w:hint="default"/>
      </w:rPr>
    </w:lvl>
    <w:lvl w:ilvl="3" w:tplc="42843F02" w:tentative="1">
      <w:start w:val="1"/>
      <w:numFmt w:val="bullet"/>
      <w:lvlText w:val="&gt;"/>
      <w:lvlJc w:val="left"/>
      <w:pPr>
        <w:tabs>
          <w:tab w:val="num" w:pos="2880"/>
        </w:tabs>
        <w:ind w:left="2880" w:hanging="360"/>
      </w:pPr>
      <w:rPr>
        <w:rFonts w:ascii="OptimaEL Text" w:hAnsi="OptimaEL Text" w:hint="default"/>
      </w:rPr>
    </w:lvl>
    <w:lvl w:ilvl="4" w:tplc="BAB67E84" w:tentative="1">
      <w:start w:val="1"/>
      <w:numFmt w:val="bullet"/>
      <w:lvlText w:val="&gt;"/>
      <w:lvlJc w:val="left"/>
      <w:pPr>
        <w:tabs>
          <w:tab w:val="num" w:pos="3600"/>
        </w:tabs>
        <w:ind w:left="3600" w:hanging="360"/>
      </w:pPr>
      <w:rPr>
        <w:rFonts w:ascii="OptimaEL Text" w:hAnsi="OptimaEL Text" w:hint="default"/>
      </w:rPr>
    </w:lvl>
    <w:lvl w:ilvl="5" w:tplc="12800CA2" w:tentative="1">
      <w:start w:val="1"/>
      <w:numFmt w:val="bullet"/>
      <w:lvlText w:val="&gt;"/>
      <w:lvlJc w:val="left"/>
      <w:pPr>
        <w:tabs>
          <w:tab w:val="num" w:pos="4320"/>
        </w:tabs>
        <w:ind w:left="4320" w:hanging="360"/>
      </w:pPr>
      <w:rPr>
        <w:rFonts w:ascii="OptimaEL Text" w:hAnsi="OptimaEL Text" w:hint="default"/>
      </w:rPr>
    </w:lvl>
    <w:lvl w:ilvl="6" w:tplc="19A63954" w:tentative="1">
      <w:start w:val="1"/>
      <w:numFmt w:val="bullet"/>
      <w:lvlText w:val="&gt;"/>
      <w:lvlJc w:val="left"/>
      <w:pPr>
        <w:tabs>
          <w:tab w:val="num" w:pos="5040"/>
        </w:tabs>
        <w:ind w:left="5040" w:hanging="360"/>
      </w:pPr>
      <w:rPr>
        <w:rFonts w:ascii="OptimaEL Text" w:hAnsi="OptimaEL Text" w:hint="default"/>
      </w:rPr>
    </w:lvl>
    <w:lvl w:ilvl="7" w:tplc="B7E2E8D6" w:tentative="1">
      <w:start w:val="1"/>
      <w:numFmt w:val="bullet"/>
      <w:lvlText w:val="&gt;"/>
      <w:lvlJc w:val="left"/>
      <w:pPr>
        <w:tabs>
          <w:tab w:val="num" w:pos="5760"/>
        </w:tabs>
        <w:ind w:left="5760" w:hanging="360"/>
      </w:pPr>
      <w:rPr>
        <w:rFonts w:ascii="OptimaEL Text" w:hAnsi="OptimaEL Text" w:hint="default"/>
      </w:rPr>
    </w:lvl>
    <w:lvl w:ilvl="8" w:tplc="D95630BA" w:tentative="1">
      <w:start w:val="1"/>
      <w:numFmt w:val="bullet"/>
      <w:lvlText w:val="&gt;"/>
      <w:lvlJc w:val="left"/>
      <w:pPr>
        <w:tabs>
          <w:tab w:val="num" w:pos="6480"/>
        </w:tabs>
        <w:ind w:left="6480" w:hanging="360"/>
      </w:pPr>
      <w:rPr>
        <w:rFonts w:ascii="OptimaEL Text" w:hAnsi="OptimaEL Text" w:hint="default"/>
      </w:rPr>
    </w:lvl>
  </w:abstractNum>
  <w:abstractNum w:abstractNumId="1">
    <w:nsid w:val="0573458C"/>
    <w:multiLevelType w:val="hybridMultilevel"/>
    <w:tmpl w:val="5372A66C"/>
    <w:lvl w:ilvl="0" w:tplc="7FBCE792">
      <w:numFmt w:val="bullet"/>
      <w:lvlText w:val="-"/>
      <w:lvlJc w:val="left"/>
      <w:pPr>
        <w:ind w:left="720" w:hanging="360"/>
      </w:pPr>
      <w:rPr>
        <w:rFonts w:ascii="Arial" w:eastAsia="Times New Roman" w:hAnsi="Arial" w:cs="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B27626"/>
    <w:multiLevelType w:val="hybridMultilevel"/>
    <w:tmpl w:val="3EAA7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6C76DB"/>
    <w:multiLevelType w:val="hybridMultilevel"/>
    <w:tmpl w:val="06D2FE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F70"/>
    <w:rsid w:val="000014AC"/>
    <w:rsid w:val="00007AD7"/>
    <w:rsid w:val="0003341C"/>
    <w:rsid w:val="000632E0"/>
    <w:rsid w:val="0007072E"/>
    <w:rsid w:val="00070A1D"/>
    <w:rsid w:val="000710FB"/>
    <w:rsid w:val="00082D1C"/>
    <w:rsid w:val="000B5D2D"/>
    <w:rsid w:val="000D253A"/>
    <w:rsid w:val="000E33E3"/>
    <w:rsid w:val="000E73AE"/>
    <w:rsid w:val="000F16C2"/>
    <w:rsid w:val="000F79F8"/>
    <w:rsid w:val="001021D1"/>
    <w:rsid w:val="001125C9"/>
    <w:rsid w:val="00113E3D"/>
    <w:rsid w:val="00125722"/>
    <w:rsid w:val="00126B1D"/>
    <w:rsid w:val="001277E4"/>
    <w:rsid w:val="00135C45"/>
    <w:rsid w:val="001577B0"/>
    <w:rsid w:val="00157B77"/>
    <w:rsid w:val="001648F0"/>
    <w:rsid w:val="0016773B"/>
    <w:rsid w:val="00180832"/>
    <w:rsid w:val="001820D4"/>
    <w:rsid w:val="001869E0"/>
    <w:rsid w:val="001A1A88"/>
    <w:rsid w:val="001B7A0B"/>
    <w:rsid w:val="001C30FA"/>
    <w:rsid w:val="001C4338"/>
    <w:rsid w:val="001C4629"/>
    <w:rsid w:val="001C7E6B"/>
    <w:rsid w:val="001D1483"/>
    <w:rsid w:val="001D55F6"/>
    <w:rsid w:val="001D60C6"/>
    <w:rsid w:val="001F7699"/>
    <w:rsid w:val="00211250"/>
    <w:rsid w:val="00212C2E"/>
    <w:rsid w:val="002218FB"/>
    <w:rsid w:val="00237FCA"/>
    <w:rsid w:val="002542B8"/>
    <w:rsid w:val="002610AE"/>
    <w:rsid w:val="002763E0"/>
    <w:rsid w:val="002820AD"/>
    <w:rsid w:val="00284600"/>
    <w:rsid w:val="00286985"/>
    <w:rsid w:val="002B2825"/>
    <w:rsid w:val="002B539D"/>
    <w:rsid w:val="002D0FDE"/>
    <w:rsid w:val="002D128D"/>
    <w:rsid w:val="002D72B1"/>
    <w:rsid w:val="00301CFC"/>
    <w:rsid w:val="0031054F"/>
    <w:rsid w:val="00312BF6"/>
    <w:rsid w:val="00324878"/>
    <w:rsid w:val="0032572C"/>
    <w:rsid w:val="003327A6"/>
    <w:rsid w:val="0035232B"/>
    <w:rsid w:val="00362789"/>
    <w:rsid w:val="00373397"/>
    <w:rsid w:val="00384633"/>
    <w:rsid w:val="003874EC"/>
    <w:rsid w:val="003945DE"/>
    <w:rsid w:val="0039683E"/>
    <w:rsid w:val="0039714C"/>
    <w:rsid w:val="003A3F80"/>
    <w:rsid w:val="003A5B94"/>
    <w:rsid w:val="003A70A7"/>
    <w:rsid w:val="003B7F39"/>
    <w:rsid w:val="003D5563"/>
    <w:rsid w:val="00401A35"/>
    <w:rsid w:val="0040351E"/>
    <w:rsid w:val="004046E5"/>
    <w:rsid w:val="00414092"/>
    <w:rsid w:val="00417DC2"/>
    <w:rsid w:val="0042151F"/>
    <w:rsid w:val="004256A0"/>
    <w:rsid w:val="00431A19"/>
    <w:rsid w:val="00451465"/>
    <w:rsid w:val="004579BD"/>
    <w:rsid w:val="00463347"/>
    <w:rsid w:val="004840BC"/>
    <w:rsid w:val="004A1E75"/>
    <w:rsid w:val="004B3A73"/>
    <w:rsid w:val="004C0C1E"/>
    <w:rsid w:val="004D339A"/>
    <w:rsid w:val="004E1465"/>
    <w:rsid w:val="004E1589"/>
    <w:rsid w:val="004E2DAB"/>
    <w:rsid w:val="004E75BC"/>
    <w:rsid w:val="00500B83"/>
    <w:rsid w:val="00502883"/>
    <w:rsid w:val="00510E9E"/>
    <w:rsid w:val="00511273"/>
    <w:rsid w:val="00515449"/>
    <w:rsid w:val="00535270"/>
    <w:rsid w:val="00553043"/>
    <w:rsid w:val="005554C4"/>
    <w:rsid w:val="005640E4"/>
    <w:rsid w:val="00571AE4"/>
    <w:rsid w:val="00582E83"/>
    <w:rsid w:val="00587D4E"/>
    <w:rsid w:val="0059146F"/>
    <w:rsid w:val="005B0206"/>
    <w:rsid w:val="005B0595"/>
    <w:rsid w:val="005C33EF"/>
    <w:rsid w:val="005E3EB5"/>
    <w:rsid w:val="005E7576"/>
    <w:rsid w:val="005F40AA"/>
    <w:rsid w:val="00605913"/>
    <w:rsid w:val="006122C5"/>
    <w:rsid w:val="00614554"/>
    <w:rsid w:val="00616313"/>
    <w:rsid w:val="00616457"/>
    <w:rsid w:val="006213A7"/>
    <w:rsid w:val="00621E7E"/>
    <w:rsid w:val="00623AFE"/>
    <w:rsid w:val="006261BB"/>
    <w:rsid w:val="00637327"/>
    <w:rsid w:val="006417D8"/>
    <w:rsid w:val="006429CC"/>
    <w:rsid w:val="00650D31"/>
    <w:rsid w:val="00653DBE"/>
    <w:rsid w:val="0066146D"/>
    <w:rsid w:val="0067650D"/>
    <w:rsid w:val="006907DB"/>
    <w:rsid w:val="00695D3E"/>
    <w:rsid w:val="006A293B"/>
    <w:rsid w:val="006B0C63"/>
    <w:rsid w:val="006B6DD4"/>
    <w:rsid w:val="006F15DC"/>
    <w:rsid w:val="006F51CF"/>
    <w:rsid w:val="007056E7"/>
    <w:rsid w:val="0071279F"/>
    <w:rsid w:val="00713AB9"/>
    <w:rsid w:val="00761357"/>
    <w:rsid w:val="0076450C"/>
    <w:rsid w:val="0079665E"/>
    <w:rsid w:val="007C2FCF"/>
    <w:rsid w:val="007D347D"/>
    <w:rsid w:val="007F7826"/>
    <w:rsid w:val="00803D10"/>
    <w:rsid w:val="008040D9"/>
    <w:rsid w:val="008218BF"/>
    <w:rsid w:val="0082232D"/>
    <w:rsid w:val="00823E2F"/>
    <w:rsid w:val="00826FE9"/>
    <w:rsid w:val="00831075"/>
    <w:rsid w:val="00832F70"/>
    <w:rsid w:val="00846D6D"/>
    <w:rsid w:val="00852721"/>
    <w:rsid w:val="00862A8E"/>
    <w:rsid w:val="00874F5A"/>
    <w:rsid w:val="00887C02"/>
    <w:rsid w:val="00890AC3"/>
    <w:rsid w:val="00891A90"/>
    <w:rsid w:val="0089501C"/>
    <w:rsid w:val="008A346E"/>
    <w:rsid w:val="008B2A6C"/>
    <w:rsid w:val="008B7FAB"/>
    <w:rsid w:val="008D129E"/>
    <w:rsid w:val="008D1627"/>
    <w:rsid w:val="008D76EC"/>
    <w:rsid w:val="008E2713"/>
    <w:rsid w:val="008F1AB5"/>
    <w:rsid w:val="008F5B99"/>
    <w:rsid w:val="008F5D08"/>
    <w:rsid w:val="008F7747"/>
    <w:rsid w:val="00903F31"/>
    <w:rsid w:val="009113EA"/>
    <w:rsid w:val="00927929"/>
    <w:rsid w:val="00932E1F"/>
    <w:rsid w:val="00934828"/>
    <w:rsid w:val="00935FEE"/>
    <w:rsid w:val="00937682"/>
    <w:rsid w:val="00941E81"/>
    <w:rsid w:val="009470EE"/>
    <w:rsid w:val="009721BB"/>
    <w:rsid w:val="009925F9"/>
    <w:rsid w:val="009A3264"/>
    <w:rsid w:val="009D1FED"/>
    <w:rsid w:val="009D5BB8"/>
    <w:rsid w:val="009F45BE"/>
    <w:rsid w:val="00A00F07"/>
    <w:rsid w:val="00A06465"/>
    <w:rsid w:val="00A224C0"/>
    <w:rsid w:val="00A34462"/>
    <w:rsid w:val="00A6276C"/>
    <w:rsid w:val="00A65881"/>
    <w:rsid w:val="00A67518"/>
    <w:rsid w:val="00A93991"/>
    <w:rsid w:val="00A94311"/>
    <w:rsid w:val="00A96572"/>
    <w:rsid w:val="00A97F2C"/>
    <w:rsid w:val="00AB129F"/>
    <w:rsid w:val="00AC6A78"/>
    <w:rsid w:val="00AD11AD"/>
    <w:rsid w:val="00AD2503"/>
    <w:rsid w:val="00B23115"/>
    <w:rsid w:val="00B338B7"/>
    <w:rsid w:val="00B5244D"/>
    <w:rsid w:val="00B52C5B"/>
    <w:rsid w:val="00B53F69"/>
    <w:rsid w:val="00B64214"/>
    <w:rsid w:val="00B70E1D"/>
    <w:rsid w:val="00B71749"/>
    <w:rsid w:val="00B7260B"/>
    <w:rsid w:val="00B87B99"/>
    <w:rsid w:val="00B9039C"/>
    <w:rsid w:val="00B96EA3"/>
    <w:rsid w:val="00BB0104"/>
    <w:rsid w:val="00BB2FDF"/>
    <w:rsid w:val="00BC6F5E"/>
    <w:rsid w:val="00BE4CAF"/>
    <w:rsid w:val="00BE6834"/>
    <w:rsid w:val="00BF0142"/>
    <w:rsid w:val="00BF0625"/>
    <w:rsid w:val="00C03B36"/>
    <w:rsid w:val="00C05FDE"/>
    <w:rsid w:val="00C06A80"/>
    <w:rsid w:val="00C1702D"/>
    <w:rsid w:val="00C21C1E"/>
    <w:rsid w:val="00C274F3"/>
    <w:rsid w:val="00C350D6"/>
    <w:rsid w:val="00C364F2"/>
    <w:rsid w:val="00C43A05"/>
    <w:rsid w:val="00C45C77"/>
    <w:rsid w:val="00C55DDC"/>
    <w:rsid w:val="00C63FAE"/>
    <w:rsid w:val="00C81756"/>
    <w:rsid w:val="00C909D5"/>
    <w:rsid w:val="00C9212E"/>
    <w:rsid w:val="00C96798"/>
    <w:rsid w:val="00CA22D5"/>
    <w:rsid w:val="00CA2854"/>
    <w:rsid w:val="00CC63CD"/>
    <w:rsid w:val="00CD2FFF"/>
    <w:rsid w:val="00CE7694"/>
    <w:rsid w:val="00CF23B3"/>
    <w:rsid w:val="00D14D7E"/>
    <w:rsid w:val="00D244A4"/>
    <w:rsid w:val="00D251CD"/>
    <w:rsid w:val="00D40072"/>
    <w:rsid w:val="00D44729"/>
    <w:rsid w:val="00D470C1"/>
    <w:rsid w:val="00D51905"/>
    <w:rsid w:val="00D533AB"/>
    <w:rsid w:val="00D64A86"/>
    <w:rsid w:val="00D725B9"/>
    <w:rsid w:val="00D7321E"/>
    <w:rsid w:val="00D91F77"/>
    <w:rsid w:val="00DB4487"/>
    <w:rsid w:val="00DB65BD"/>
    <w:rsid w:val="00DC6998"/>
    <w:rsid w:val="00DD536E"/>
    <w:rsid w:val="00DD7681"/>
    <w:rsid w:val="00DE30C1"/>
    <w:rsid w:val="00DE3BBA"/>
    <w:rsid w:val="00DE6B32"/>
    <w:rsid w:val="00DE6DF5"/>
    <w:rsid w:val="00DF056B"/>
    <w:rsid w:val="00DF37C6"/>
    <w:rsid w:val="00E127F9"/>
    <w:rsid w:val="00E219D3"/>
    <w:rsid w:val="00E24701"/>
    <w:rsid w:val="00E46416"/>
    <w:rsid w:val="00E65296"/>
    <w:rsid w:val="00E741F1"/>
    <w:rsid w:val="00E82455"/>
    <w:rsid w:val="00E9139A"/>
    <w:rsid w:val="00E9413D"/>
    <w:rsid w:val="00EA13C6"/>
    <w:rsid w:val="00EA2CB6"/>
    <w:rsid w:val="00EA6CB6"/>
    <w:rsid w:val="00EB338F"/>
    <w:rsid w:val="00EC4314"/>
    <w:rsid w:val="00EC6AB6"/>
    <w:rsid w:val="00ED481C"/>
    <w:rsid w:val="00EE771B"/>
    <w:rsid w:val="00EF22F4"/>
    <w:rsid w:val="00F36B36"/>
    <w:rsid w:val="00F426FC"/>
    <w:rsid w:val="00F42890"/>
    <w:rsid w:val="00F519AC"/>
    <w:rsid w:val="00F71C1A"/>
    <w:rsid w:val="00F756FB"/>
    <w:rsid w:val="00F801B6"/>
    <w:rsid w:val="00FA7045"/>
    <w:rsid w:val="00FB08A5"/>
    <w:rsid w:val="00FB7439"/>
    <w:rsid w:val="00FB79AA"/>
    <w:rsid w:val="00FD2113"/>
    <w:rsid w:val="00FD3AA3"/>
    <w:rsid w:val="00FD73AC"/>
    <w:rsid w:val="00FF2D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9393"/>
    <o:shapelayout v:ext="edit">
      <o:idmap v:ext="edit" data="1"/>
    </o:shapelayout>
  </w:shapeDefaults>
  <w:decimalSymbol w:val=","/>
  <w:listSeparator w:val=";"/>
  <w14:docId w14:val="37C47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905"/>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1905"/>
    <w:pPr>
      <w:tabs>
        <w:tab w:val="center" w:pos="4680"/>
        <w:tab w:val="right" w:pos="9360"/>
      </w:tabs>
    </w:pPr>
  </w:style>
  <w:style w:type="character" w:customStyle="1" w:styleId="HeaderChar">
    <w:name w:val="Header Char"/>
    <w:basedOn w:val="DefaultParagraphFont"/>
    <w:link w:val="Header"/>
    <w:uiPriority w:val="99"/>
    <w:rsid w:val="00D51905"/>
    <w:rPr>
      <w:rFonts w:ascii="Arial" w:eastAsia="Times New Roman" w:hAnsi="Arial" w:cs="Times New Roman"/>
      <w:sz w:val="24"/>
      <w:szCs w:val="24"/>
    </w:rPr>
  </w:style>
  <w:style w:type="paragraph" w:styleId="Footer">
    <w:name w:val="footer"/>
    <w:basedOn w:val="Normal"/>
    <w:link w:val="FooterChar"/>
    <w:uiPriority w:val="99"/>
    <w:unhideWhenUsed/>
    <w:rsid w:val="00553043"/>
    <w:pPr>
      <w:tabs>
        <w:tab w:val="center" w:pos="4680"/>
        <w:tab w:val="right" w:pos="9360"/>
      </w:tabs>
    </w:pPr>
  </w:style>
  <w:style w:type="character" w:customStyle="1" w:styleId="FooterChar">
    <w:name w:val="Footer Char"/>
    <w:basedOn w:val="DefaultParagraphFont"/>
    <w:link w:val="Footer"/>
    <w:uiPriority w:val="99"/>
    <w:rsid w:val="00553043"/>
    <w:rPr>
      <w:rFonts w:ascii="Arial" w:eastAsia="Times New Roman" w:hAnsi="Arial" w:cs="Times New Roman"/>
      <w:sz w:val="24"/>
      <w:szCs w:val="24"/>
    </w:rPr>
  </w:style>
  <w:style w:type="paragraph" w:styleId="ListParagraph">
    <w:name w:val="List Paragraph"/>
    <w:basedOn w:val="Normal"/>
    <w:uiPriority w:val="34"/>
    <w:qFormat/>
    <w:rsid w:val="0007072E"/>
    <w:pPr>
      <w:ind w:left="720"/>
      <w:contextualSpacing/>
    </w:pPr>
  </w:style>
  <w:style w:type="character" w:styleId="CommentReference">
    <w:name w:val="annotation reference"/>
    <w:basedOn w:val="DefaultParagraphFont"/>
    <w:uiPriority w:val="99"/>
    <w:semiHidden/>
    <w:unhideWhenUsed/>
    <w:rsid w:val="00BB0104"/>
    <w:rPr>
      <w:sz w:val="16"/>
      <w:szCs w:val="16"/>
    </w:rPr>
  </w:style>
  <w:style w:type="paragraph" w:styleId="CommentText">
    <w:name w:val="annotation text"/>
    <w:basedOn w:val="Normal"/>
    <w:link w:val="CommentTextChar"/>
    <w:uiPriority w:val="99"/>
    <w:semiHidden/>
    <w:unhideWhenUsed/>
    <w:rsid w:val="00BB0104"/>
    <w:rPr>
      <w:sz w:val="20"/>
      <w:szCs w:val="20"/>
    </w:rPr>
  </w:style>
  <w:style w:type="character" w:customStyle="1" w:styleId="CommentTextChar">
    <w:name w:val="Comment Text Char"/>
    <w:basedOn w:val="DefaultParagraphFont"/>
    <w:link w:val="CommentText"/>
    <w:uiPriority w:val="99"/>
    <w:semiHidden/>
    <w:rsid w:val="00BB0104"/>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BB0104"/>
    <w:rPr>
      <w:b/>
      <w:bCs/>
    </w:rPr>
  </w:style>
  <w:style w:type="character" w:customStyle="1" w:styleId="CommentSubjectChar">
    <w:name w:val="Comment Subject Char"/>
    <w:basedOn w:val="CommentTextChar"/>
    <w:link w:val="CommentSubject"/>
    <w:uiPriority w:val="99"/>
    <w:semiHidden/>
    <w:rsid w:val="00BB0104"/>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BB0104"/>
    <w:rPr>
      <w:rFonts w:ascii="Tahoma" w:hAnsi="Tahoma" w:cs="Tahoma"/>
      <w:sz w:val="16"/>
      <w:szCs w:val="16"/>
    </w:rPr>
  </w:style>
  <w:style w:type="character" w:customStyle="1" w:styleId="BalloonTextChar">
    <w:name w:val="Balloon Text Char"/>
    <w:basedOn w:val="DefaultParagraphFont"/>
    <w:link w:val="BalloonText"/>
    <w:uiPriority w:val="99"/>
    <w:semiHidden/>
    <w:rsid w:val="00BB0104"/>
    <w:rPr>
      <w:rFonts w:ascii="Tahoma" w:eastAsia="Times New Roman" w:hAnsi="Tahoma" w:cs="Tahoma"/>
      <w:sz w:val="16"/>
      <w:szCs w:val="16"/>
    </w:rPr>
  </w:style>
  <w:style w:type="paragraph" w:styleId="NoSpacing">
    <w:name w:val="No Spacing"/>
    <w:uiPriority w:val="1"/>
    <w:qFormat/>
    <w:rsid w:val="00CA22D5"/>
    <w:pPr>
      <w:spacing w:after="0" w:line="240" w:lineRule="auto"/>
    </w:pPr>
    <w:rPr>
      <w:rFonts w:ascii="Calibri" w:eastAsia="Times New Roman" w:hAnsi="Calibri" w:cs="Times New Roman"/>
      <w:lang w:eastAsia="zh-CN"/>
    </w:rPr>
  </w:style>
  <w:style w:type="character" w:styleId="Hyperlink">
    <w:name w:val="Hyperlink"/>
    <w:basedOn w:val="DefaultParagraphFont"/>
    <w:uiPriority w:val="99"/>
    <w:unhideWhenUsed/>
    <w:rsid w:val="00F519A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905"/>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1905"/>
    <w:pPr>
      <w:tabs>
        <w:tab w:val="center" w:pos="4680"/>
        <w:tab w:val="right" w:pos="9360"/>
      </w:tabs>
    </w:pPr>
  </w:style>
  <w:style w:type="character" w:customStyle="1" w:styleId="HeaderChar">
    <w:name w:val="Header Char"/>
    <w:basedOn w:val="DefaultParagraphFont"/>
    <w:link w:val="Header"/>
    <w:uiPriority w:val="99"/>
    <w:rsid w:val="00D51905"/>
    <w:rPr>
      <w:rFonts w:ascii="Arial" w:eastAsia="Times New Roman" w:hAnsi="Arial" w:cs="Times New Roman"/>
      <w:sz w:val="24"/>
      <w:szCs w:val="24"/>
    </w:rPr>
  </w:style>
  <w:style w:type="paragraph" w:styleId="Footer">
    <w:name w:val="footer"/>
    <w:basedOn w:val="Normal"/>
    <w:link w:val="FooterChar"/>
    <w:uiPriority w:val="99"/>
    <w:unhideWhenUsed/>
    <w:rsid w:val="00553043"/>
    <w:pPr>
      <w:tabs>
        <w:tab w:val="center" w:pos="4680"/>
        <w:tab w:val="right" w:pos="9360"/>
      </w:tabs>
    </w:pPr>
  </w:style>
  <w:style w:type="character" w:customStyle="1" w:styleId="FooterChar">
    <w:name w:val="Footer Char"/>
    <w:basedOn w:val="DefaultParagraphFont"/>
    <w:link w:val="Footer"/>
    <w:uiPriority w:val="99"/>
    <w:rsid w:val="00553043"/>
    <w:rPr>
      <w:rFonts w:ascii="Arial" w:eastAsia="Times New Roman" w:hAnsi="Arial" w:cs="Times New Roman"/>
      <w:sz w:val="24"/>
      <w:szCs w:val="24"/>
    </w:rPr>
  </w:style>
  <w:style w:type="paragraph" w:styleId="ListParagraph">
    <w:name w:val="List Paragraph"/>
    <w:basedOn w:val="Normal"/>
    <w:uiPriority w:val="34"/>
    <w:qFormat/>
    <w:rsid w:val="0007072E"/>
    <w:pPr>
      <w:ind w:left="720"/>
      <w:contextualSpacing/>
    </w:pPr>
  </w:style>
  <w:style w:type="character" w:styleId="CommentReference">
    <w:name w:val="annotation reference"/>
    <w:basedOn w:val="DefaultParagraphFont"/>
    <w:uiPriority w:val="99"/>
    <w:semiHidden/>
    <w:unhideWhenUsed/>
    <w:rsid w:val="00BB0104"/>
    <w:rPr>
      <w:sz w:val="16"/>
      <w:szCs w:val="16"/>
    </w:rPr>
  </w:style>
  <w:style w:type="paragraph" w:styleId="CommentText">
    <w:name w:val="annotation text"/>
    <w:basedOn w:val="Normal"/>
    <w:link w:val="CommentTextChar"/>
    <w:uiPriority w:val="99"/>
    <w:semiHidden/>
    <w:unhideWhenUsed/>
    <w:rsid w:val="00BB0104"/>
    <w:rPr>
      <w:sz w:val="20"/>
      <w:szCs w:val="20"/>
    </w:rPr>
  </w:style>
  <w:style w:type="character" w:customStyle="1" w:styleId="CommentTextChar">
    <w:name w:val="Comment Text Char"/>
    <w:basedOn w:val="DefaultParagraphFont"/>
    <w:link w:val="CommentText"/>
    <w:uiPriority w:val="99"/>
    <w:semiHidden/>
    <w:rsid w:val="00BB0104"/>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BB0104"/>
    <w:rPr>
      <w:b/>
      <w:bCs/>
    </w:rPr>
  </w:style>
  <w:style w:type="character" w:customStyle="1" w:styleId="CommentSubjectChar">
    <w:name w:val="Comment Subject Char"/>
    <w:basedOn w:val="CommentTextChar"/>
    <w:link w:val="CommentSubject"/>
    <w:uiPriority w:val="99"/>
    <w:semiHidden/>
    <w:rsid w:val="00BB0104"/>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BB0104"/>
    <w:rPr>
      <w:rFonts w:ascii="Tahoma" w:hAnsi="Tahoma" w:cs="Tahoma"/>
      <w:sz w:val="16"/>
      <w:szCs w:val="16"/>
    </w:rPr>
  </w:style>
  <w:style w:type="character" w:customStyle="1" w:styleId="BalloonTextChar">
    <w:name w:val="Balloon Text Char"/>
    <w:basedOn w:val="DefaultParagraphFont"/>
    <w:link w:val="BalloonText"/>
    <w:uiPriority w:val="99"/>
    <w:semiHidden/>
    <w:rsid w:val="00BB0104"/>
    <w:rPr>
      <w:rFonts w:ascii="Tahoma" w:eastAsia="Times New Roman" w:hAnsi="Tahoma" w:cs="Tahoma"/>
      <w:sz w:val="16"/>
      <w:szCs w:val="16"/>
    </w:rPr>
  </w:style>
  <w:style w:type="paragraph" w:styleId="NoSpacing">
    <w:name w:val="No Spacing"/>
    <w:uiPriority w:val="1"/>
    <w:qFormat/>
    <w:rsid w:val="00CA22D5"/>
    <w:pPr>
      <w:spacing w:after="0" w:line="240" w:lineRule="auto"/>
    </w:pPr>
    <w:rPr>
      <w:rFonts w:ascii="Calibri" w:eastAsia="Times New Roman" w:hAnsi="Calibri" w:cs="Times New Roman"/>
      <w:lang w:eastAsia="zh-CN"/>
    </w:rPr>
  </w:style>
  <w:style w:type="character" w:styleId="Hyperlink">
    <w:name w:val="Hyperlink"/>
    <w:basedOn w:val="DefaultParagraphFont"/>
    <w:uiPriority w:val="99"/>
    <w:unhideWhenUsed/>
    <w:rsid w:val="00F519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07878">
      <w:bodyDiv w:val="1"/>
      <w:marLeft w:val="0"/>
      <w:marRight w:val="0"/>
      <w:marTop w:val="0"/>
      <w:marBottom w:val="0"/>
      <w:divBdr>
        <w:top w:val="none" w:sz="0" w:space="0" w:color="auto"/>
        <w:left w:val="none" w:sz="0" w:space="0" w:color="auto"/>
        <w:bottom w:val="none" w:sz="0" w:space="0" w:color="auto"/>
        <w:right w:val="none" w:sz="0" w:space="0" w:color="auto"/>
      </w:divBdr>
    </w:div>
    <w:div w:id="615671513">
      <w:bodyDiv w:val="1"/>
      <w:marLeft w:val="0"/>
      <w:marRight w:val="0"/>
      <w:marTop w:val="0"/>
      <w:marBottom w:val="0"/>
      <w:divBdr>
        <w:top w:val="none" w:sz="0" w:space="0" w:color="auto"/>
        <w:left w:val="none" w:sz="0" w:space="0" w:color="auto"/>
        <w:bottom w:val="none" w:sz="0" w:space="0" w:color="auto"/>
        <w:right w:val="none" w:sz="0" w:space="0" w:color="auto"/>
      </w:divBdr>
      <w:divsChild>
        <w:div w:id="848830517">
          <w:marLeft w:val="274"/>
          <w:marRight w:val="0"/>
          <w:marTop w:val="0"/>
          <w:marBottom w:val="0"/>
          <w:divBdr>
            <w:top w:val="none" w:sz="0" w:space="0" w:color="auto"/>
            <w:left w:val="none" w:sz="0" w:space="0" w:color="auto"/>
            <w:bottom w:val="none" w:sz="0" w:space="0" w:color="auto"/>
            <w:right w:val="none" w:sz="0" w:space="0" w:color="auto"/>
          </w:divBdr>
        </w:div>
        <w:div w:id="1072628559">
          <w:marLeft w:val="274"/>
          <w:marRight w:val="0"/>
          <w:marTop w:val="0"/>
          <w:marBottom w:val="0"/>
          <w:divBdr>
            <w:top w:val="none" w:sz="0" w:space="0" w:color="auto"/>
            <w:left w:val="none" w:sz="0" w:space="0" w:color="auto"/>
            <w:bottom w:val="none" w:sz="0" w:space="0" w:color="auto"/>
            <w:right w:val="none" w:sz="0" w:space="0" w:color="auto"/>
          </w:divBdr>
        </w:div>
        <w:div w:id="896471759">
          <w:marLeft w:val="274"/>
          <w:marRight w:val="0"/>
          <w:marTop w:val="0"/>
          <w:marBottom w:val="0"/>
          <w:divBdr>
            <w:top w:val="none" w:sz="0" w:space="0" w:color="auto"/>
            <w:left w:val="none" w:sz="0" w:space="0" w:color="auto"/>
            <w:bottom w:val="none" w:sz="0" w:space="0" w:color="auto"/>
            <w:right w:val="none" w:sz="0" w:space="0" w:color="auto"/>
          </w:divBdr>
        </w:div>
        <w:div w:id="232009127">
          <w:marLeft w:val="274"/>
          <w:marRight w:val="0"/>
          <w:marTop w:val="0"/>
          <w:marBottom w:val="0"/>
          <w:divBdr>
            <w:top w:val="none" w:sz="0" w:space="0" w:color="auto"/>
            <w:left w:val="none" w:sz="0" w:space="0" w:color="auto"/>
            <w:bottom w:val="none" w:sz="0" w:space="0" w:color="auto"/>
            <w:right w:val="none" w:sz="0" w:space="0" w:color="auto"/>
          </w:divBdr>
        </w:div>
        <w:div w:id="38938978">
          <w:marLeft w:val="274"/>
          <w:marRight w:val="0"/>
          <w:marTop w:val="0"/>
          <w:marBottom w:val="0"/>
          <w:divBdr>
            <w:top w:val="none" w:sz="0" w:space="0" w:color="auto"/>
            <w:left w:val="none" w:sz="0" w:space="0" w:color="auto"/>
            <w:bottom w:val="none" w:sz="0" w:space="0" w:color="auto"/>
            <w:right w:val="none" w:sz="0" w:space="0" w:color="auto"/>
          </w:divBdr>
        </w:div>
        <w:div w:id="1314484943">
          <w:marLeft w:val="274"/>
          <w:marRight w:val="0"/>
          <w:marTop w:val="0"/>
          <w:marBottom w:val="0"/>
          <w:divBdr>
            <w:top w:val="none" w:sz="0" w:space="0" w:color="auto"/>
            <w:left w:val="none" w:sz="0" w:space="0" w:color="auto"/>
            <w:bottom w:val="none" w:sz="0" w:space="0" w:color="auto"/>
            <w:right w:val="none" w:sz="0" w:space="0" w:color="auto"/>
          </w:divBdr>
        </w:div>
        <w:div w:id="2095974542">
          <w:marLeft w:val="274"/>
          <w:marRight w:val="0"/>
          <w:marTop w:val="0"/>
          <w:marBottom w:val="0"/>
          <w:divBdr>
            <w:top w:val="none" w:sz="0" w:space="0" w:color="auto"/>
            <w:left w:val="none" w:sz="0" w:space="0" w:color="auto"/>
            <w:bottom w:val="none" w:sz="0" w:space="0" w:color="auto"/>
            <w:right w:val="none" w:sz="0" w:space="0" w:color="auto"/>
          </w:divBdr>
        </w:div>
        <w:div w:id="613170731">
          <w:marLeft w:val="274"/>
          <w:marRight w:val="0"/>
          <w:marTop w:val="0"/>
          <w:marBottom w:val="0"/>
          <w:divBdr>
            <w:top w:val="none" w:sz="0" w:space="0" w:color="auto"/>
            <w:left w:val="none" w:sz="0" w:space="0" w:color="auto"/>
            <w:bottom w:val="none" w:sz="0" w:space="0" w:color="auto"/>
            <w:right w:val="none" w:sz="0" w:space="0" w:color="auto"/>
          </w:divBdr>
        </w:div>
      </w:divsChild>
    </w:div>
    <w:div w:id="200743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479</Words>
  <Characters>2639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ESTEE LAUDER COMPANIES</Company>
  <LinksUpToDate>false</LinksUpToDate>
  <CharactersWithSpaces>3112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skaufman</dc:creator>
  <cp:lastModifiedBy>Nellens, Dominique</cp:lastModifiedBy>
  <cp:revision>31</cp:revision>
  <cp:lastPrinted>2015-04-30T07:54:00Z</cp:lastPrinted>
  <dcterms:created xsi:type="dcterms:W3CDTF">2015-04-21T12:23:00Z</dcterms:created>
  <dcterms:modified xsi:type="dcterms:W3CDTF">2015-08-27T09:13:00Z</dcterms:modified>
</cp:coreProperties>
</file>