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496B1BE" wp14:paraId="1079C75A" wp14:textId="458D97D9">
      <w:pPr>
        <w:spacing w:before="240" w:beforeAutospacing="off" w:after="240" w:afterAutospacing="off"/>
        <w:jc w:val="center"/>
      </w:pPr>
      <w:r w:rsidRPr="47C462BB" w:rsidR="78D35175">
        <w:rPr>
          <w:rFonts w:ascii="Aptos" w:hAnsi="Aptos" w:eastAsia="Aptos" w:cs="Aptos"/>
          <w:b w:val="1"/>
          <w:bCs w:val="1"/>
          <w:noProof w:val="0"/>
          <w:sz w:val="24"/>
          <w:szCs w:val="24"/>
          <w:lang w:val="es-ES"/>
        </w:rPr>
        <w:t>International Motors México fortalece su compromiso con el autotransporte en la Convención Nacional CANACAR 2025</w:t>
      </w:r>
    </w:p>
    <w:p w:rsidR="69FC648E" w:rsidP="47C462BB" w:rsidRDefault="69FC648E" w14:paraId="50427215" w14:textId="688B22C0">
      <w:pPr>
        <w:pStyle w:val="ListParagraph"/>
        <w:numPr>
          <w:ilvl w:val="0"/>
          <w:numId w:val="2"/>
        </w:numPr>
        <w:jc w:val="both"/>
        <w:rPr>
          <w:b w:val="0"/>
          <w:bCs w:val="0"/>
          <w:sz w:val="18"/>
          <w:szCs w:val="18"/>
        </w:rPr>
      </w:pPr>
      <w:r w:rsidRPr="47C462BB" w:rsidR="69FC648E">
        <w:rPr>
          <w:b w:val="0"/>
          <w:bCs w:val="0"/>
          <w:sz w:val="20"/>
          <w:szCs w:val="20"/>
        </w:rPr>
        <w:t>La marca presenta innovaciones como la Torre de Control, procesos de taller que reducen tiempos de días a horas y la disponibilidad permanente de refacciones y técnicos especializados, garantizando más tiempo de las unidades en carretera.</w:t>
      </w:r>
    </w:p>
    <w:p w:rsidR="39566766" w:rsidP="40F29DAC" w:rsidRDefault="39566766" w14:paraId="032C5F40" w14:textId="3A0A7224">
      <w:pPr>
        <w:pStyle w:val="Normal"/>
        <w:jc w:val="both"/>
        <w:rPr>
          <w:sz w:val="22"/>
          <w:szCs w:val="22"/>
        </w:rPr>
      </w:pPr>
      <w:r w:rsidRPr="40F29DAC" w:rsidR="408A9209">
        <w:rPr>
          <w:b w:val="1"/>
          <w:bCs w:val="1"/>
          <w:sz w:val="22"/>
          <w:szCs w:val="22"/>
          <w:highlight w:val="yellow"/>
        </w:rPr>
        <w:t xml:space="preserve">Ciudad de </w:t>
      </w:r>
      <w:r w:rsidRPr="40F29DAC" w:rsidR="408A9209">
        <w:rPr>
          <w:b w:val="1"/>
          <w:bCs w:val="1"/>
          <w:sz w:val="22"/>
          <w:szCs w:val="22"/>
          <w:highlight w:val="yellow"/>
        </w:rPr>
        <w:t>Mexico</w:t>
      </w:r>
      <w:r w:rsidRPr="40F29DAC" w:rsidR="408A9209">
        <w:rPr>
          <w:b w:val="1"/>
          <w:bCs w:val="1"/>
          <w:sz w:val="22"/>
          <w:szCs w:val="22"/>
          <w:highlight w:val="yellow"/>
        </w:rPr>
        <w:t xml:space="preserve">, </w:t>
      </w:r>
      <w:r w:rsidRPr="40F29DAC" w:rsidR="795BDDED">
        <w:rPr>
          <w:b w:val="1"/>
          <w:bCs w:val="1"/>
          <w:sz w:val="22"/>
          <w:szCs w:val="22"/>
          <w:highlight w:val="yellow"/>
        </w:rPr>
        <w:t>30 de septiembre</w:t>
      </w:r>
      <w:r w:rsidRPr="40F29DAC" w:rsidR="408A9209">
        <w:rPr>
          <w:b w:val="1"/>
          <w:bCs w:val="1"/>
          <w:sz w:val="22"/>
          <w:szCs w:val="22"/>
          <w:highlight w:val="yellow"/>
        </w:rPr>
        <w:t xml:space="preserve"> de 2025.</w:t>
      </w:r>
      <w:r w:rsidRPr="40F29DAC" w:rsidR="408A9209">
        <w:rPr>
          <w:b w:val="1"/>
          <w:bCs w:val="1"/>
          <w:sz w:val="22"/>
          <w:szCs w:val="22"/>
        </w:rPr>
        <w:t xml:space="preserve"> </w:t>
      </w:r>
      <w:r w:rsidRPr="40F29DAC" w:rsidR="5E132FBE">
        <w:rPr>
          <w:b w:val="1"/>
          <w:bCs w:val="1"/>
          <w:sz w:val="22"/>
          <w:szCs w:val="22"/>
        </w:rPr>
        <w:t>I</w:t>
      </w:r>
      <w:r w:rsidRPr="40F29DAC" w:rsidR="5E132FBE">
        <w:rPr>
          <w:b w:val="1"/>
          <w:bCs w:val="1"/>
          <w:sz w:val="22"/>
          <w:szCs w:val="22"/>
        </w:rPr>
        <w:t>n</w:t>
      </w:r>
      <w:r w:rsidRPr="40F29DAC" w:rsidR="5E132FBE">
        <w:rPr>
          <w:b w:val="1"/>
          <w:bCs w:val="1"/>
          <w:sz w:val="22"/>
          <w:szCs w:val="22"/>
        </w:rPr>
        <w:t xml:space="preserve">ternational Motors México </w:t>
      </w:r>
      <w:r w:rsidRPr="40F29DAC" w:rsidR="5E132FBE">
        <w:rPr>
          <w:sz w:val="22"/>
          <w:szCs w:val="22"/>
        </w:rPr>
        <w:t xml:space="preserve">anuncia su participación en la </w:t>
      </w:r>
      <w:r w:rsidRPr="40F29DAC" w:rsidR="5E132FBE">
        <w:rPr>
          <w:b w:val="1"/>
          <w:bCs w:val="1"/>
          <w:sz w:val="22"/>
          <w:szCs w:val="22"/>
        </w:rPr>
        <w:t>Convención Nacional CANACAR 2025</w:t>
      </w:r>
      <w:r w:rsidRPr="40F29DAC" w:rsidR="12385412">
        <w:rPr>
          <w:b w:val="1"/>
          <w:bCs w:val="1"/>
          <w:sz w:val="22"/>
          <w:szCs w:val="22"/>
        </w:rPr>
        <w:t xml:space="preserve"> </w:t>
      </w:r>
      <w:r w:rsidRPr="40F29DAC" w:rsidR="405E56E1">
        <w:rPr>
          <w:rFonts w:ascii="Aptos" w:hAnsi="Aptos" w:eastAsia="Aptos" w:cs="Aptos"/>
          <w:noProof w:val="0"/>
          <w:sz w:val="22"/>
          <w:szCs w:val="22"/>
          <w:lang w:val="es-ES"/>
        </w:rPr>
        <w:t>que se llevará a cabo del 1 al 5 de octubre en Cancún, uno de los encuentros más importantes del sector del autotransporte de carga en el país, lo que reafirma su rol como aliado estratégico de las principales flotas de la industria del transporte de carga.</w:t>
      </w:r>
    </w:p>
    <w:p w:rsidR="7E692425" w:rsidP="256B5631" w:rsidRDefault="7E692425" w14:paraId="5E9FC287" w14:textId="119CF255">
      <w:pPr>
        <w:spacing w:before="240" w:beforeAutospacing="off" w:after="240" w:afterAutospacing="off"/>
        <w:jc w:val="both"/>
        <w:rPr>
          <w:rFonts w:ascii="Aptos" w:hAnsi="Aptos" w:eastAsia="Aptos" w:cs="Aptos"/>
          <w:noProof w:val="0"/>
          <w:sz w:val="22"/>
          <w:szCs w:val="22"/>
          <w:lang w:val="es-ES"/>
        </w:rPr>
      </w:pPr>
      <w:r w:rsidRPr="0AB55C4E" w:rsidR="7E692425">
        <w:rPr>
          <w:rFonts w:ascii="Aptos" w:hAnsi="Aptos" w:eastAsia="Aptos" w:cs="Aptos"/>
          <w:noProof w:val="0"/>
          <w:sz w:val="22"/>
          <w:szCs w:val="22"/>
          <w:lang w:val="es-ES"/>
        </w:rPr>
        <w:t xml:space="preserve">En este espacio que reúne a líderes y organizaciones clave del sector, International Motors México participa con el propósito de ofrecer soluciones integrales alineadas a las necesidades de cada cliente, impulsando </w:t>
      </w:r>
      <w:r w:rsidRPr="0AB55C4E" w:rsidR="5EAE3364">
        <w:rPr>
          <w:rFonts w:ascii="Aptos" w:hAnsi="Aptos" w:eastAsia="Aptos" w:cs="Aptos"/>
          <w:noProof w:val="0"/>
          <w:sz w:val="22"/>
          <w:szCs w:val="22"/>
          <w:lang w:val="es-ES"/>
        </w:rPr>
        <w:t>la rentabilidad</w:t>
      </w:r>
      <w:r w:rsidRPr="0AB55C4E" w:rsidR="7E692425">
        <w:rPr>
          <w:rFonts w:ascii="Aptos" w:hAnsi="Aptos" w:eastAsia="Aptos" w:cs="Aptos"/>
          <w:noProof w:val="0"/>
          <w:sz w:val="22"/>
          <w:szCs w:val="22"/>
          <w:lang w:val="es-ES"/>
        </w:rPr>
        <w:t xml:space="preserve"> de sus negocios y asegurando la máxima </w:t>
      </w:r>
      <w:r w:rsidRPr="0AB55C4E" w:rsidR="461FD9E7">
        <w:rPr>
          <w:rFonts w:ascii="Aptos" w:hAnsi="Aptos" w:eastAsia="Aptos" w:cs="Aptos"/>
          <w:noProof w:val="0"/>
          <w:sz w:val="22"/>
          <w:szCs w:val="22"/>
          <w:lang w:val="es-ES"/>
        </w:rPr>
        <w:t xml:space="preserve">experiencia y </w:t>
      </w:r>
      <w:r w:rsidRPr="0AB55C4E" w:rsidR="7E692425">
        <w:rPr>
          <w:rFonts w:ascii="Aptos" w:hAnsi="Aptos" w:eastAsia="Aptos" w:cs="Aptos"/>
          <w:noProof w:val="0"/>
          <w:sz w:val="22"/>
          <w:szCs w:val="22"/>
          <w:lang w:val="es-ES"/>
        </w:rPr>
        <w:t>confiabilidad de sus camiones.</w:t>
      </w:r>
    </w:p>
    <w:p w:rsidR="1CFB620F" w:rsidP="0AB55C4E" w:rsidRDefault="1CFB620F" w14:paraId="0E53AD7D" w14:textId="73177575">
      <w:pPr>
        <w:spacing w:before="240" w:beforeAutospacing="off" w:after="240" w:afterAutospacing="off"/>
        <w:jc w:val="both"/>
        <w:rPr>
          <w:rFonts w:ascii="Aptos" w:hAnsi="Aptos" w:eastAsia="Aptos" w:cs="Aptos"/>
          <w:noProof w:val="0"/>
          <w:sz w:val="22"/>
          <w:szCs w:val="22"/>
          <w:lang w:val="es-ES"/>
        </w:rPr>
      </w:pPr>
      <w:r w:rsidRPr="0AB55C4E" w:rsidR="1CFB620F">
        <w:rPr>
          <w:rFonts w:ascii="Aptos" w:hAnsi="Aptos" w:eastAsia="Aptos" w:cs="Aptos"/>
          <w:noProof w:val="0"/>
          <w:sz w:val="22"/>
          <w:szCs w:val="22"/>
          <w:lang w:val="es-ES"/>
        </w:rPr>
        <w:t>Un ejemplo de esta visión es la Torre de Control, una plataforma que centraliza información clave de las flotas en tiempo real para anticipar necesidades y optimizar la operación. Junto con procesos de taller que reducen tiempos de servicio de días a horas y la disponibilidad permanente de refacciones y técnicos especializados, International garantiza que las unidades pasen más tiempo en carretera y generen mayor productividad para los transportistas.</w:t>
      </w:r>
    </w:p>
    <w:p w:rsidR="7E611CB7" w:rsidP="256B5631" w:rsidRDefault="7E611CB7" w14:paraId="670788AE" w14:textId="4836827D">
      <w:pPr>
        <w:spacing w:before="240" w:beforeAutospacing="off" w:after="240" w:afterAutospacing="off"/>
        <w:jc w:val="both"/>
      </w:pPr>
      <w:r w:rsidRPr="256B5631" w:rsidR="7E611CB7">
        <w:rPr>
          <w:rFonts w:ascii="Aptos" w:hAnsi="Aptos" w:eastAsia="Aptos" w:cs="Aptos"/>
          <w:noProof w:val="0"/>
          <w:sz w:val="22"/>
          <w:szCs w:val="22"/>
          <w:lang w:val="es-ES"/>
        </w:rPr>
        <w:t xml:space="preserve">Por ello, la compañía subraya un enfoque centrado en el cliente, diseñado para responder a cada necesidad con soluciones integrales que generan valor tangible en la operación. La promesa es contundente: </w:t>
      </w:r>
      <w:r w:rsidRPr="256B5631" w:rsidR="7E611CB7">
        <w:rPr>
          <w:rFonts w:ascii="Aptos" w:hAnsi="Aptos" w:eastAsia="Aptos" w:cs="Aptos"/>
          <w:b w:val="1"/>
          <w:bCs w:val="1"/>
          <w:noProof w:val="0"/>
          <w:sz w:val="22"/>
          <w:szCs w:val="22"/>
          <w:lang w:val="es-ES"/>
        </w:rPr>
        <w:t>eficiencia y rentabilidad superiores</w:t>
      </w:r>
      <w:r w:rsidRPr="256B5631" w:rsidR="7E611CB7">
        <w:rPr>
          <w:rFonts w:ascii="Aptos" w:hAnsi="Aptos" w:eastAsia="Aptos" w:cs="Aptos"/>
          <w:noProof w:val="0"/>
          <w:sz w:val="22"/>
          <w:szCs w:val="22"/>
          <w:lang w:val="es-ES"/>
        </w:rPr>
        <w:t>, respaldadas por un portafolio que une innovación, servicio y desempeño, en sintonía con la misión de CANACAR de profesionalizar y modernizar el ecosistema del transporte en México.</w:t>
      </w:r>
    </w:p>
    <w:p w:rsidR="0E2B3C14" w:rsidP="47C462BB" w:rsidRDefault="0E2B3C14" w14:paraId="745F8B86" w14:textId="41A523D8">
      <w:pPr>
        <w:pStyle w:val="Normal"/>
        <w:jc w:val="both"/>
        <w:rPr>
          <w:b w:val="1"/>
          <w:bCs w:val="1"/>
          <w:sz w:val="22"/>
          <w:szCs w:val="22"/>
        </w:rPr>
      </w:pPr>
      <w:r w:rsidRPr="47C462BB" w:rsidR="0E2B3C14">
        <w:rPr>
          <w:b w:val="1"/>
          <w:bCs w:val="1"/>
          <w:sz w:val="22"/>
          <w:szCs w:val="22"/>
        </w:rPr>
        <w:t>Alianza estratégica con CANACAR</w:t>
      </w:r>
    </w:p>
    <w:p w:rsidR="0E2B3C14" w:rsidP="256B5631" w:rsidRDefault="0E2B3C14" w14:paraId="3008A8BC" w14:textId="7580EADF">
      <w:pPr>
        <w:pStyle w:val="Normal"/>
        <w:spacing w:before="240" w:beforeAutospacing="off" w:after="240" w:afterAutospacing="off"/>
        <w:jc w:val="both"/>
        <w:rPr>
          <w:sz w:val="22"/>
          <w:szCs w:val="22"/>
        </w:rPr>
      </w:pPr>
      <w:r w:rsidRPr="256B5631" w:rsidR="0E2B3C14">
        <w:rPr>
          <w:sz w:val="22"/>
          <w:szCs w:val="22"/>
        </w:rPr>
        <w:t xml:space="preserve">La participación de International en la Convención Nacional refleja su sólida alianza con CANACAR, organización con la que comparte la visión de fortalecer al sector y garantizar su sostenibilidad a largo plazo. </w:t>
      </w:r>
      <w:r w:rsidRPr="256B5631" w:rsidR="4315B1BE">
        <w:rPr>
          <w:rFonts w:ascii="Aptos" w:hAnsi="Aptos" w:eastAsia="Aptos" w:cs="Aptos"/>
          <w:noProof w:val="0"/>
          <w:sz w:val="22"/>
          <w:szCs w:val="22"/>
          <w:lang w:val="es-ES"/>
        </w:rPr>
        <w:t>Esta relación se ha consolidado como un verdadero frente estratégico que impulsa a las empresas del autotransporte con soluciones que generan valor real y condiciones óptimas para su desarrollo.</w:t>
      </w:r>
    </w:p>
    <w:p w:rsidR="0E2B3C14" w:rsidP="256B5631" w:rsidRDefault="0E2B3C14" w14:paraId="33EFBF0F" w14:textId="497ACB45">
      <w:pPr>
        <w:spacing w:before="240" w:beforeAutospacing="off" w:after="240" w:afterAutospacing="off"/>
        <w:jc w:val="both"/>
      </w:pPr>
      <w:r w:rsidRPr="256B5631" w:rsidR="4315B1BE">
        <w:rPr>
          <w:rFonts w:ascii="Aptos" w:hAnsi="Aptos" w:eastAsia="Aptos" w:cs="Aptos"/>
          <w:noProof w:val="0"/>
          <w:sz w:val="22"/>
          <w:szCs w:val="22"/>
          <w:lang w:val="es-ES"/>
        </w:rPr>
        <w:t>El respaldo de International se traduce en una oferta integral: esquemas de financiamiento que facilitan la renovación de flotas, programas de servicio que maximizan la disponibilidad de las unidades y diagnósticos operativos que aseguran el mejor costo total de propiedad en el mercado. Todo ello acompañado de una experiencia diferenciada para los operadores, con la que los transportistas obtienen más productividad, más rentabilidad y un soporte confiable en cada kilómetro recorrido.</w:t>
      </w:r>
    </w:p>
    <w:p w:rsidR="0E2B3C14" w:rsidP="47C462BB" w:rsidRDefault="0E2B3C14" w14:paraId="7D6FBF67" w14:textId="6F34B901">
      <w:pPr>
        <w:pStyle w:val="Normal"/>
        <w:jc w:val="both"/>
      </w:pPr>
      <w:r w:rsidRPr="47C462BB" w:rsidR="0E2B3C14">
        <w:rPr>
          <w:sz w:val="22"/>
          <w:szCs w:val="22"/>
        </w:rPr>
        <w:t>De esta forma, International Motors México reafirma su compromiso de ofrecer innovación, eficiencia y cercanía con el cliente, consolidándose como un pilar para la competitividad del autotransporte en México.</w:t>
      </w:r>
    </w:p>
    <w:p w:rsidR="2D2D587D" w:rsidP="47C462BB" w:rsidRDefault="2D2D587D" w14:paraId="373E867D" w14:textId="1B68B9F1">
      <w:pPr>
        <w:jc w:val="both"/>
        <w:rPr>
          <w:rFonts w:ascii="Helvetica" w:hAnsi="Helvetica" w:eastAsia="Helvetica" w:cs="Helvetica"/>
          <w:b w:val="0"/>
          <w:bCs w:val="0"/>
          <w:i w:val="0"/>
          <w:iCs w:val="0"/>
          <w:caps w:val="0"/>
          <w:smallCaps w:val="0"/>
          <w:noProof w:val="0"/>
          <w:color w:val="656565"/>
          <w:sz w:val="18"/>
          <w:szCs w:val="18"/>
          <w:lang w:val="es-ES"/>
        </w:rPr>
      </w:pPr>
      <w:r w:rsidRPr="47C462BB" w:rsidR="2D2D587D">
        <w:rPr>
          <w:rFonts w:ascii="Helvetica" w:hAnsi="Helvetica" w:eastAsia="Helvetica" w:cs="Helvetica"/>
          <w:b w:val="1"/>
          <w:bCs w:val="1"/>
          <w:i w:val="0"/>
          <w:iCs w:val="0"/>
          <w:caps w:val="0"/>
          <w:smallCaps w:val="0"/>
          <w:noProof w:val="0"/>
          <w:color w:val="656565"/>
          <w:sz w:val="18"/>
          <w:szCs w:val="18"/>
          <w:lang w:val="es-ES"/>
        </w:rPr>
        <w:t>Acerca de International:</w:t>
      </w:r>
    </w:p>
    <w:p w:rsidR="2D2D587D" w:rsidP="47C462BB" w:rsidRDefault="2D2D587D" w14:paraId="7F71672A" w14:textId="266E758C">
      <w:pPr>
        <w:jc w:val="both"/>
        <w:rPr>
          <w:rFonts w:ascii="Helvetica" w:hAnsi="Helvetica" w:eastAsia="Helvetica" w:cs="Helvetica"/>
          <w:b w:val="0"/>
          <w:bCs w:val="0"/>
          <w:i w:val="0"/>
          <w:iCs w:val="0"/>
          <w:caps w:val="0"/>
          <w:smallCaps w:val="0"/>
          <w:noProof w:val="0"/>
          <w:color w:val="656565"/>
          <w:sz w:val="18"/>
          <w:szCs w:val="18"/>
          <w:lang w:val="es-ES"/>
        </w:rPr>
      </w:pPr>
      <w:r w:rsidRPr="47C462BB" w:rsidR="2D2D587D">
        <w:rPr>
          <w:rFonts w:ascii="Helvetica" w:hAnsi="Helvetica" w:eastAsia="Helvetica" w:cs="Helvetica"/>
          <w:b w:val="0"/>
          <w:bCs w:val="0"/>
          <w:i w:val="0"/>
          <w:iCs w:val="0"/>
          <w:caps w:val="0"/>
          <w:smallCaps w:val="0"/>
          <w:noProof w:val="0"/>
          <w:color w:val="656565"/>
          <w:sz w:val="18"/>
          <w:szCs w:val="18"/>
          <w:lang w:val="es-ES"/>
        </w:rPr>
        <w:t xml:space="preserve">International Motors México CV, S.R.L. de C.V. es una subsidiaria de International Motors, LLC*. Con sede en Lisle, Illinois, crea soluciones que ofrecen un mayor uptime y productividad a nuestros clientes durante todo el funcionamiento de nuestros vehículos comerciales. Fabricamos camiones y motores International®, autobuses escolares IC Bus® y comerciales, que son tan resistentes e inteligentes como las personas que los conducen. También desarrollamos partes Fleetrite®. En todo lo que hacemos, nuestra visión es acelerar el impacto de la movilidad sostenible para crear un mundo más limpio y seguro que todos merecemos. A partir de 2021, nos unimos a Scania, MAN y Volkswagen Truck &amp; Bus en TRATON GROUP, un líder global de la industria de camiones y servicios de transporte. Para obtener más información, visite </w:t>
      </w:r>
      <w:hyperlink r:id="R84e6f53698b444fc">
        <w:r w:rsidRPr="47C462BB" w:rsidR="2D2D587D">
          <w:rPr>
            <w:rStyle w:val="Hyperlink"/>
            <w:rFonts w:ascii="Helvetica" w:hAnsi="Helvetica" w:eastAsia="Helvetica" w:cs="Helvetica"/>
            <w:b w:val="0"/>
            <w:bCs w:val="0"/>
            <w:i w:val="0"/>
            <w:iCs w:val="0"/>
            <w:caps w:val="0"/>
            <w:smallCaps w:val="0"/>
            <w:strike w:val="0"/>
            <w:dstrike w:val="0"/>
            <w:noProof w:val="0"/>
            <w:sz w:val="18"/>
            <w:szCs w:val="18"/>
            <w:lang w:val="es-ES"/>
          </w:rPr>
          <w:t>www.International.com</w:t>
        </w:r>
      </w:hyperlink>
      <w:r w:rsidRPr="47C462BB" w:rsidR="2D2D587D">
        <w:rPr>
          <w:rFonts w:ascii="Helvetica" w:hAnsi="Helvetica" w:eastAsia="Helvetica" w:cs="Helvetica"/>
          <w:b w:val="0"/>
          <w:bCs w:val="0"/>
          <w:i w:val="0"/>
          <w:iCs w:val="0"/>
          <w:caps w:val="0"/>
          <w:smallCaps w:val="0"/>
          <w:noProof w:val="0"/>
          <w:color w:val="656565"/>
          <w:sz w:val="18"/>
          <w:szCs w:val="18"/>
          <w:lang w:val="es-ES"/>
        </w:rPr>
        <w:t>.</w:t>
      </w:r>
      <w:r>
        <w:br/>
      </w:r>
      <w:r w:rsidRPr="47C462BB" w:rsidR="2D2D587D">
        <w:rPr>
          <w:rFonts w:ascii="Helvetica" w:hAnsi="Helvetica" w:eastAsia="Helvetica" w:cs="Helvetica"/>
          <w:b w:val="0"/>
          <w:bCs w:val="0"/>
          <w:i w:val="0"/>
          <w:iCs w:val="0"/>
          <w:caps w:val="0"/>
          <w:smallCaps w:val="0"/>
          <w:noProof w:val="0"/>
          <w:color w:val="656565"/>
          <w:sz w:val="18"/>
          <w:szCs w:val="18"/>
          <w:lang w:val="es-ES"/>
        </w:rPr>
        <w:t>*International Motors, LLC opera bajo el nombre comercial de International Motors USA en Illinois, Missouri, Nueva Jersey, Ohio, Texas y Utah.</w:t>
      </w:r>
    </w:p>
    <w:p w:rsidR="2D2D587D" w:rsidP="47C462BB" w:rsidRDefault="2D2D587D" w14:paraId="39C76CAE" w14:textId="118CB5D7">
      <w:pPr>
        <w:jc w:val="both"/>
        <w:rPr>
          <w:rFonts w:ascii="Arial" w:hAnsi="Arial" w:eastAsia="Arial" w:cs="Arial"/>
          <w:b w:val="0"/>
          <w:bCs w:val="0"/>
          <w:i w:val="0"/>
          <w:iCs w:val="0"/>
          <w:caps w:val="0"/>
          <w:smallCaps w:val="0"/>
          <w:noProof w:val="0"/>
          <w:color w:val="000000" w:themeColor="text1" w:themeTint="FF" w:themeShade="FF"/>
          <w:sz w:val="20"/>
          <w:szCs w:val="20"/>
          <w:lang w:val="es-ES"/>
        </w:rPr>
      </w:pPr>
      <w:r w:rsidRPr="47C462BB" w:rsidR="2D2D587D">
        <w:rPr>
          <w:rFonts w:ascii="Arial" w:hAnsi="Arial" w:eastAsia="Arial" w:cs="Arial"/>
          <w:b w:val="1"/>
          <w:bCs w:val="1"/>
          <w:i w:val="0"/>
          <w:iCs w:val="0"/>
          <w:caps w:val="0"/>
          <w:smallCaps w:val="0"/>
          <w:noProof w:val="0"/>
          <w:color w:val="000000" w:themeColor="text1" w:themeTint="FF" w:themeShade="FF"/>
          <w:sz w:val="20"/>
          <w:szCs w:val="20"/>
          <w:lang w:val="es-MX"/>
        </w:rPr>
        <w:t>Contactos de prensa</w:t>
      </w:r>
    </w:p>
    <w:p w:rsidR="2D2D587D" w:rsidP="47C462BB" w:rsidRDefault="2D2D587D" w14:paraId="3A7C86EB" w14:textId="115282E7">
      <w:pPr>
        <w:spacing w:after="0"/>
        <w:jc w:val="both"/>
        <w:rPr>
          <w:rFonts w:ascii="Arial" w:hAnsi="Arial" w:eastAsia="Arial" w:cs="Arial"/>
          <w:b w:val="0"/>
          <w:bCs w:val="0"/>
          <w:i w:val="0"/>
          <w:iCs w:val="0"/>
          <w:caps w:val="0"/>
          <w:smallCaps w:val="0"/>
          <w:noProof w:val="0"/>
          <w:color w:val="000000" w:themeColor="text1" w:themeTint="FF" w:themeShade="FF"/>
          <w:sz w:val="20"/>
          <w:szCs w:val="20"/>
          <w:lang w:val="es-ES"/>
        </w:rPr>
      </w:pPr>
      <w:r w:rsidRPr="47C462BB" w:rsidR="2D2D587D">
        <w:rPr>
          <w:rFonts w:ascii="Arial" w:hAnsi="Arial" w:eastAsia="Arial" w:cs="Arial"/>
          <w:b w:val="1"/>
          <w:bCs w:val="1"/>
          <w:i w:val="0"/>
          <w:iCs w:val="0"/>
          <w:caps w:val="0"/>
          <w:smallCaps w:val="0"/>
          <w:noProof w:val="0"/>
          <w:color w:val="000000" w:themeColor="text1" w:themeTint="FF" w:themeShade="FF"/>
          <w:sz w:val="20"/>
          <w:szCs w:val="20"/>
          <w:lang w:val="es-MX"/>
        </w:rPr>
        <w:t xml:space="preserve">Paola Ruiz </w:t>
      </w:r>
    </w:p>
    <w:p w:rsidR="2D2D587D" w:rsidP="47C462BB" w:rsidRDefault="2D2D587D" w14:paraId="6C34690B" w14:textId="6605F44E">
      <w:pPr>
        <w:spacing w:after="0"/>
        <w:jc w:val="both"/>
        <w:rPr>
          <w:rFonts w:ascii="Arial" w:hAnsi="Arial" w:eastAsia="Arial" w:cs="Arial"/>
          <w:b w:val="0"/>
          <w:bCs w:val="0"/>
          <w:i w:val="0"/>
          <w:iCs w:val="0"/>
          <w:caps w:val="0"/>
          <w:smallCaps w:val="0"/>
          <w:noProof w:val="0"/>
          <w:color w:val="000000" w:themeColor="text1" w:themeTint="FF" w:themeShade="FF"/>
          <w:sz w:val="20"/>
          <w:szCs w:val="20"/>
          <w:lang w:val="es-ES"/>
        </w:rPr>
      </w:pPr>
      <w:r w:rsidRPr="47C462BB" w:rsidR="2D2D587D">
        <w:rPr>
          <w:rFonts w:ascii="Arial" w:hAnsi="Arial" w:eastAsia="Arial" w:cs="Arial"/>
          <w:b w:val="0"/>
          <w:bCs w:val="0"/>
          <w:i w:val="0"/>
          <w:iCs w:val="0"/>
          <w:caps w:val="0"/>
          <w:smallCaps w:val="0"/>
          <w:noProof w:val="0"/>
          <w:color w:val="000000" w:themeColor="text1" w:themeTint="FF" w:themeShade="FF"/>
          <w:sz w:val="20"/>
          <w:szCs w:val="20"/>
          <w:lang w:val="es-MX"/>
        </w:rPr>
        <w:t>Account Executive Sr. | Another Company</w:t>
      </w:r>
    </w:p>
    <w:p w:rsidR="2D2D587D" w:rsidP="47C462BB" w:rsidRDefault="2D2D587D" w14:paraId="772DDD72" w14:textId="0CBC65C9">
      <w:pPr>
        <w:spacing w:after="0"/>
        <w:jc w:val="both"/>
        <w:rPr>
          <w:rFonts w:ascii="Arial" w:hAnsi="Arial" w:eastAsia="Arial" w:cs="Arial"/>
          <w:b w:val="0"/>
          <w:bCs w:val="0"/>
          <w:i w:val="0"/>
          <w:iCs w:val="0"/>
          <w:caps w:val="0"/>
          <w:smallCaps w:val="0"/>
          <w:noProof w:val="0"/>
          <w:color w:val="000000" w:themeColor="text1" w:themeTint="FF" w:themeShade="FF"/>
          <w:sz w:val="20"/>
          <w:szCs w:val="20"/>
          <w:lang w:val="es-ES"/>
        </w:rPr>
      </w:pPr>
      <w:r w:rsidRPr="47C462BB" w:rsidR="2D2D587D">
        <w:rPr>
          <w:rFonts w:ascii="Arial" w:hAnsi="Arial" w:eastAsia="Arial" w:cs="Arial"/>
          <w:b w:val="0"/>
          <w:bCs w:val="0"/>
          <w:i w:val="0"/>
          <w:iCs w:val="0"/>
          <w:caps w:val="0"/>
          <w:smallCaps w:val="0"/>
          <w:noProof w:val="0"/>
          <w:color w:val="000000" w:themeColor="text1" w:themeTint="FF" w:themeShade="FF"/>
          <w:sz w:val="20"/>
          <w:szCs w:val="20"/>
          <w:lang w:val="en-US"/>
        </w:rPr>
        <w:t>Cel. 5585777630</w:t>
      </w:r>
    </w:p>
    <w:p w:rsidR="2D2D587D" w:rsidP="47C462BB" w:rsidRDefault="2D2D587D" w14:paraId="1A185E3C" w14:textId="7E6CA169">
      <w:pPr>
        <w:spacing w:after="0"/>
        <w:jc w:val="both"/>
        <w:rPr>
          <w:rFonts w:ascii="Arial" w:hAnsi="Arial" w:eastAsia="Arial" w:cs="Arial"/>
          <w:b w:val="0"/>
          <w:bCs w:val="0"/>
          <w:i w:val="0"/>
          <w:iCs w:val="0"/>
          <w:caps w:val="0"/>
          <w:smallCaps w:val="0"/>
          <w:noProof w:val="0"/>
          <w:color w:val="000000" w:themeColor="text1" w:themeTint="FF" w:themeShade="FF"/>
          <w:sz w:val="20"/>
          <w:szCs w:val="20"/>
          <w:lang w:val="es-ES"/>
        </w:rPr>
      </w:pPr>
      <w:r w:rsidRPr="47C462BB" w:rsidR="2D2D587D">
        <w:rPr>
          <w:rFonts w:ascii="Arial" w:hAnsi="Arial" w:eastAsia="Arial" w:cs="Arial"/>
          <w:b w:val="0"/>
          <w:bCs w:val="0"/>
          <w:i w:val="0"/>
          <w:iCs w:val="0"/>
          <w:caps w:val="0"/>
          <w:smallCaps w:val="0"/>
          <w:noProof w:val="0"/>
          <w:color w:val="000000" w:themeColor="text1" w:themeTint="FF" w:themeShade="FF"/>
          <w:sz w:val="20"/>
          <w:szCs w:val="20"/>
          <w:lang w:val="en-US"/>
        </w:rPr>
        <w:t xml:space="preserve">E-mail: </w:t>
      </w:r>
      <w:hyperlink r:id="Rb85b50086f4a4d12">
        <w:r w:rsidRPr="47C462BB" w:rsidR="2D2D587D">
          <w:rPr>
            <w:rStyle w:val="Hyperlink"/>
            <w:rFonts w:ascii="Arial" w:hAnsi="Arial" w:eastAsia="Arial" w:cs="Arial"/>
            <w:b w:val="0"/>
            <w:bCs w:val="0"/>
            <w:i w:val="0"/>
            <w:iCs w:val="0"/>
            <w:caps w:val="0"/>
            <w:smallCaps w:val="0"/>
            <w:strike w:val="0"/>
            <w:dstrike w:val="0"/>
            <w:noProof w:val="0"/>
            <w:sz w:val="20"/>
            <w:szCs w:val="20"/>
            <w:lang w:val="en-US"/>
          </w:rPr>
          <w:t>paola.ruiz@another.co</w:t>
        </w:r>
      </w:hyperlink>
      <w:r w:rsidRPr="47C462BB" w:rsidR="2D2D587D">
        <w:rPr>
          <w:rFonts w:ascii="Arial" w:hAnsi="Arial" w:eastAsia="Arial" w:cs="Arial"/>
          <w:b w:val="0"/>
          <w:bCs w:val="0"/>
          <w:i w:val="0"/>
          <w:iCs w:val="0"/>
          <w:caps w:val="0"/>
          <w:smallCaps w:val="0"/>
          <w:noProof w:val="0"/>
          <w:color w:val="000000" w:themeColor="text1" w:themeTint="FF" w:themeShade="FF"/>
          <w:sz w:val="20"/>
          <w:szCs w:val="20"/>
          <w:lang w:val="en-US"/>
        </w:rPr>
        <w:t xml:space="preserve"> </w:t>
      </w:r>
    </w:p>
    <w:p w:rsidR="47C462BB" w:rsidP="47C462BB" w:rsidRDefault="47C462BB" w14:paraId="072B9386" w14:textId="69B61379">
      <w:pPr>
        <w:rPr>
          <w:rFonts w:ascii="Arial" w:hAnsi="Arial" w:eastAsia="Arial" w:cs="Arial"/>
          <w:b w:val="0"/>
          <w:bCs w:val="0"/>
          <w:i w:val="0"/>
          <w:iCs w:val="0"/>
          <w:caps w:val="0"/>
          <w:smallCaps w:val="0"/>
          <w:noProof w:val="0"/>
          <w:color w:val="000000" w:themeColor="text1" w:themeTint="FF" w:themeShade="FF"/>
          <w:sz w:val="20"/>
          <w:szCs w:val="20"/>
          <w:lang w:val="es-ES"/>
        </w:rPr>
      </w:pPr>
    </w:p>
    <w:p w:rsidR="2D2D587D" w:rsidP="43C477F6" w:rsidRDefault="2D2D587D" w14:paraId="66125E99" w14:textId="2F6127F9">
      <w:pPr>
        <w:rPr>
          <w:rFonts w:ascii="Arial" w:hAnsi="Arial" w:eastAsia="Arial" w:cs="Arial"/>
          <w:b w:val="0"/>
          <w:bCs w:val="0"/>
          <w:i w:val="0"/>
          <w:iCs w:val="0"/>
          <w:caps w:val="0"/>
          <w:smallCaps w:val="0"/>
          <w:noProof w:val="0"/>
          <w:color w:val="000000" w:themeColor="text1" w:themeTint="FF" w:themeShade="FF"/>
          <w:sz w:val="20"/>
          <w:szCs w:val="20"/>
          <w:lang w:val="es-ES"/>
        </w:rPr>
      </w:pPr>
      <w:r w:rsidRPr="43C477F6" w:rsidR="0F671BD2">
        <w:rPr>
          <w:rFonts w:ascii="Arial" w:hAnsi="Arial" w:eastAsia="Arial" w:cs="Arial"/>
          <w:b w:val="1"/>
          <w:bCs w:val="1"/>
          <w:i w:val="0"/>
          <w:iCs w:val="0"/>
          <w:caps w:val="0"/>
          <w:smallCaps w:val="0"/>
          <w:noProof w:val="0"/>
          <w:color w:val="000000" w:themeColor="text1" w:themeTint="FF" w:themeShade="FF"/>
          <w:sz w:val="20"/>
          <w:szCs w:val="20"/>
          <w:lang w:val="en-US"/>
        </w:rPr>
        <w:t>Marco Polo Zúñiga</w:t>
      </w:r>
      <w:r>
        <w:br/>
      </w:r>
      <w:r w:rsidRPr="43C477F6" w:rsidR="0F671BD2">
        <w:rPr>
          <w:rFonts w:ascii="Arial" w:hAnsi="Arial" w:eastAsia="Arial" w:cs="Arial"/>
          <w:b w:val="0"/>
          <w:bCs w:val="0"/>
          <w:i w:val="0"/>
          <w:iCs w:val="0"/>
          <w:caps w:val="0"/>
          <w:smallCaps w:val="0"/>
          <w:noProof w:val="0"/>
          <w:color w:val="000000" w:themeColor="text1" w:themeTint="FF" w:themeShade="FF"/>
          <w:sz w:val="20"/>
          <w:szCs w:val="20"/>
          <w:lang w:val="en-US"/>
        </w:rPr>
        <w:t xml:space="preserve">Account Executive | Another Company </w:t>
      </w:r>
      <w:r>
        <w:br/>
      </w:r>
      <w:r w:rsidRPr="43C477F6" w:rsidR="0F671BD2">
        <w:rPr>
          <w:rFonts w:ascii="Arial" w:hAnsi="Arial" w:eastAsia="Arial" w:cs="Arial"/>
          <w:b w:val="0"/>
          <w:bCs w:val="0"/>
          <w:i w:val="0"/>
          <w:iCs w:val="0"/>
          <w:caps w:val="0"/>
          <w:smallCaps w:val="0"/>
          <w:noProof w:val="0"/>
          <w:color w:val="000000" w:themeColor="text1" w:themeTint="FF" w:themeShade="FF"/>
          <w:sz w:val="20"/>
          <w:szCs w:val="20"/>
          <w:lang w:val="en-US"/>
        </w:rPr>
        <w:t>Cel. 55 5100 1814</w:t>
      </w:r>
      <w:r>
        <w:br/>
      </w:r>
      <w:r w:rsidRPr="43C477F6" w:rsidR="0F671BD2">
        <w:rPr>
          <w:rFonts w:ascii="Arial" w:hAnsi="Arial" w:eastAsia="Arial" w:cs="Arial"/>
          <w:b w:val="0"/>
          <w:bCs w:val="0"/>
          <w:i w:val="0"/>
          <w:iCs w:val="0"/>
          <w:caps w:val="0"/>
          <w:smallCaps w:val="0"/>
          <w:noProof w:val="0"/>
          <w:color w:val="000000" w:themeColor="text1" w:themeTint="FF" w:themeShade="FF"/>
          <w:sz w:val="20"/>
          <w:szCs w:val="20"/>
          <w:lang w:val="en-US"/>
        </w:rPr>
        <w:t xml:space="preserve">E-mail: </w:t>
      </w:r>
      <w:hyperlink r:id="R28117f4397524232">
        <w:r w:rsidRPr="43C477F6" w:rsidR="0F671BD2">
          <w:rPr>
            <w:rStyle w:val="Hyperlink"/>
            <w:rFonts w:ascii="Arial" w:hAnsi="Arial" w:eastAsia="Arial" w:cs="Arial"/>
            <w:b w:val="0"/>
            <w:bCs w:val="0"/>
            <w:i w:val="0"/>
            <w:iCs w:val="0"/>
            <w:caps w:val="0"/>
            <w:smallCaps w:val="0"/>
            <w:strike w:val="0"/>
            <w:dstrike w:val="0"/>
            <w:noProof w:val="0"/>
            <w:sz w:val="20"/>
            <w:szCs w:val="20"/>
            <w:lang w:val="en-US"/>
          </w:rPr>
          <w:t>marco.zuniga@another.co</w:t>
        </w:r>
      </w:hyperlink>
    </w:p>
    <w:p w:rsidR="47C462BB" w:rsidP="43C477F6" w:rsidRDefault="47C462BB" w14:paraId="1F685B16" w14:textId="05A9C8C1">
      <w:pPr>
        <w:rPr>
          <w:rFonts w:ascii="Arial" w:hAnsi="Arial" w:eastAsia="Arial" w:cs="Arial"/>
          <w:b w:val="0"/>
          <w:bCs w:val="0"/>
          <w:i w:val="0"/>
          <w:iCs w:val="0"/>
          <w:caps w:val="0"/>
          <w:smallCaps w:val="0"/>
          <w:strike w:val="0"/>
          <w:dstrike w:val="0"/>
          <w:noProof w:val="0"/>
          <w:sz w:val="20"/>
          <w:szCs w:val="20"/>
          <w:lang w:val="en-US"/>
        </w:rPr>
      </w:pPr>
    </w:p>
    <w:p w:rsidR="47C462BB" w:rsidP="43C477F6" w:rsidRDefault="47C462BB" w14:paraId="143F68DC" w14:textId="38B8158E">
      <w:pPr>
        <w:rPr>
          <w:rFonts w:ascii="Arial" w:hAnsi="Arial" w:eastAsia="Arial" w:cs="Arial"/>
          <w:b w:val="0"/>
          <w:bCs w:val="0"/>
          <w:i w:val="0"/>
          <w:iCs w:val="0"/>
          <w:caps w:val="0"/>
          <w:smallCaps w:val="0"/>
          <w:strike w:val="0"/>
          <w:dstrike w:val="0"/>
          <w:noProof w:val="0"/>
          <w:sz w:val="20"/>
          <w:szCs w:val="20"/>
          <w:lang w:val="en-US"/>
        </w:rPr>
      </w:pPr>
    </w:p>
    <w:p w:rsidR="47C462BB" w:rsidP="43C477F6" w:rsidRDefault="47C462BB" w14:paraId="3121702B" w14:textId="161CBB49">
      <w:pPr>
        <w:rPr>
          <w:rFonts w:ascii="Arial" w:hAnsi="Arial" w:eastAsia="Arial" w:cs="Arial"/>
          <w:b w:val="0"/>
          <w:bCs w:val="0"/>
          <w:i w:val="0"/>
          <w:iCs w:val="0"/>
          <w:caps w:val="0"/>
          <w:smallCaps w:val="0"/>
          <w:strike w:val="0"/>
          <w:dstrike w:val="0"/>
          <w:noProof w:val="0"/>
          <w:sz w:val="20"/>
          <w:szCs w:val="20"/>
          <w:lang w:val="en-US"/>
        </w:rPr>
      </w:pPr>
    </w:p>
    <w:p w:rsidR="47C462BB" w:rsidP="43C477F6" w:rsidRDefault="47C462BB" w14:paraId="4DE44815" w14:textId="37CCB848">
      <w:pPr>
        <w:rPr>
          <w:rFonts w:ascii="Arial" w:hAnsi="Arial" w:eastAsia="Arial" w:cs="Arial"/>
          <w:b w:val="0"/>
          <w:bCs w:val="0"/>
          <w:i w:val="0"/>
          <w:iCs w:val="0"/>
          <w:caps w:val="0"/>
          <w:smallCaps w:val="0"/>
          <w:strike w:val="0"/>
          <w:dstrike w:val="0"/>
          <w:noProof w:val="0"/>
          <w:sz w:val="20"/>
          <w:szCs w:val="20"/>
          <w:lang w:val="en-US"/>
        </w:rPr>
      </w:pPr>
    </w:p>
    <w:p w:rsidR="47C462BB" w:rsidP="43C477F6" w:rsidRDefault="47C462BB" w14:paraId="222471B0" w14:textId="7E2C71F0">
      <w:pPr>
        <w:rPr>
          <w:rFonts w:ascii="Arial" w:hAnsi="Arial" w:eastAsia="Arial" w:cs="Arial"/>
          <w:b w:val="0"/>
          <w:bCs w:val="0"/>
          <w:i w:val="0"/>
          <w:iCs w:val="0"/>
          <w:caps w:val="0"/>
          <w:smallCaps w:val="0"/>
          <w:strike w:val="0"/>
          <w:dstrike w:val="0"/>
          <w:noProof w:val="0"/>
          <w:sz w:val="20"/>
          <w:szCs w:val="20"/>
          <w:lang w:val="en-US"/>
        </w:rPr>
      </w:pPr>
    </w:p>
    <w:p w:rsidR="47C462BB" w:rsidP="43C477F6" w:rsidRDefault="47C462BB" w14:paraId="4D423D28" w14:textId="71ACAEB6">
      <w:pPr>
        <w:rPr>
          <w:rFonts w:ascii="Arial" w:hAnsi="Arial" w:eastAsia="Arial" w:cs="Arial"/>
          <w:b w:val="0"/>
          <w:bCs w:val="0"/>
          <w:i w:val="0"/>
          <w:iCs w:val="0"/>
          <w:caps w:val="0"/>
          <w:smallCaps w:val="0"/>
          <w:strike w:val="0"/>
          <w:dstrike w:val="0"/>
          <w:noProof w:val="0"/>
          <w:sz w:val="20"/>
          <w:szCs w:val="20"/>
          <w:lang w:val="en-US"/>
        </w:rPr>
      </w:pPr>
    </w:p>
    <w:p w:rsidR="47C462BB" w:rsidP="43C477F6" w:rsidRDefault="47C462BB" w14:paraId="101B9F24" w14:textId="6AA8A616">
      <w:pPr>
        <w:rPr>
          <w:rFonts w:ascii="Arial" w:hAnsi="Arial" w:eastAsia="Arial" w:cs="Arial"/>
          <w:b w:val="0"/>
          <w:bCs w:val="0"/>
          <w:i w:val="0"/>
          <w:iCs w:val="0"/>
          <w:caps w:val="0"/>
          <w:smallCaps w:val="0"/>
          <w:strike w:val="0"/>
          <w:dstrike w:val="0"/>
          <w:noProof w:val="0"/>
          <w:sz w:val="20"/>
          <w:szCs w:val="20"/>
          <w:lang w:val="en-US"/>
        </w:rPr>
      </w:pPr>
    </w:p>
    <w:p w:rsidR="47C462BB" w:rsidP="43C477F6" w:rsidRDefault="47C462BB" w14:paraId="780BC75F" w14:textId="1997464A">
      <w:pPr>
        <w:rPr>
          <w:rFonts w:ascii="Arial" w:hAnsi="Arial" w:eastAsia="Arial" w:cs="Arial"/>
          <w:b w:val="0"/>
          <w:bCs w:val="0"/>
          <w:i w:val="0"/>
          <w:iCs w:val="0"/>
          <w:caps w:val="0"/>
          <w:smallCaps w:val="0"/>
          <w:strike w:val="0"/>
          <w:dstrike w:val="0"/>
          <w:noProof w:val="0"/>
          <w:sz w:val="20"/>
          <w:szCs w:val="20"/>
          <w:lang w:val="en-US"/>
        </w:rPr>
      </w:pPr>
    </w:p>
    <w:p w:rsidR="47C462BB" w:rsidP="43C477F6" w:rsidRDefault="47C462BB" w14:paraId="79C7E726" w14:textId="28F2B548">
      <w:pPr>
        <w:rPr>
          <w:rFonts w:ascii="Arial" w:hAnsi="Arial" w:eastAsia="Arial" w:cs="Arial"/>
          <w:b w:val="0"/>
          <w:bCs w:val="0"/>
          <w:i w:val="0"/>
          <w:iCs w:val="0"/>
          <w:caps w:val="0"/>
          <w:smallCaps w:val="0"/>
          <w:strike w:val="0"/>
          <w:dstrike w:val="0"/>
          <w:noProof w:val="0"/>
          <w:sz w:val="20"/>
          <w:szCs w:val="20"/>
          <w:lang w:val="en-US"/>
        </w:rPr>
      </w:pPr>
    </w:p>
    <w:p w:rsidR="47C462BB" w:rsidP="43C477F6" w:rsidRDefault="47C462BB" w14:paraId="602F420C" w14:textId="5A31443A">
      <w:pPr>
        <w:rPr>
          <w:rFonts w:ascii="Arial" w:hAnsi="Arial" w:eastAsia="Arial" w:cs="Arial"/>
          <w:b w:val="0"/>
          <w:bCs w:val="0"/>
          <w:i w:val="0"/>
          <w:iCs w:val="0"/>
          <w:caps w:val="0"/>
          <w:smallCaps w:val="0"/>
          <w:strike w:val="0"/>
          <w:dstrike w:val="0"/>
          <w:noProof w:val="0"/>
          <w:sz w:val="20"/>
          <w:szCs w:val="20"/>
          <w:lang w:val="en-US"/>
        </w:rPr>
      </w:pPr>
    </w:p>
    <w:p w:rsidR="47C462BB" w:rsidP="43C477F6" w:rsidRDefault="47C462BB" w14:paraId="5060169D" w14:textId="133D687E">
      <w:pPr>
        <w:rPr>
          <w:rFonts w:ascii="Arial" w:hAnsi="Arial" w:eastAsia="Arial" w:cs="Arial"/>
          <w:b w:val="0"/>
          <w:bCs w:val="0"/>
          <w:i w:val="0"/>
          <w:iCs w:val="0"/>
          <w:caps w:val="0"/>
          <w:smallCaps w:val="0"/>
          <w:strike w:val="0"/>
          <w:dstrike w:val="0"/>
          <w:noProof w:val="0"/>
          <w:sz w:val="20"/>
          <w:szCs w:val="20"/>
          <w:lang w:val="en-US"/>
        </w:rPr>
      </w:pPr>
    </w:p>
    <w:p w:rsidR="47C462BB" w:rsidP="43C477F6" w:rsidRDefault="47C462BB" w14:paraId="39F768FF" w14:textId="3182D451">
      <w:pPr>
        <w:rPr>
          <w:rFonts w:ascii="Arial" w:hAnsi="Arial" w:eastAsia="Arial" w:cs="Arial"/>
          <w:b w:val="0"/>
          <w:bCs w:val="0"/>
          <w:i w:val="0"/>
          <w:iCs w:val="0"/>
          <w:caps w:val="0"/>
          <w:smallCaps w:val="0"/>
          <w:strike w:val="0"/>
          <w:dstrike w:val="0"/>
          <w:noProof w:val="0"/>
          <w:sz w:val="20"/>
          <w:szCs w:val="20"/>
          <w:lang w:val="en-US"/>
        </w:rPr>
      </w:pPr>
    </w:p>
    <w:p w:rsidR="47C462BB" w:rsidP="43C477F6" w:rsidRDefault="47C462BB" w14:paraId="21103774" w14:textId="710A279B">
      <w:pPr>
        <w:rPr>
          <w:rFonts w:ascii="Arial" w:hAnsi="Arial" w:eastAsia="Arial" w:cs="Arial"/>
          <w:b w:val="0"/>
          <w:bCs w:val="0"/>
          <w:i w:val="0"/>
          <w:iCs w:val="0"/>
          <w:caps w:val="0"/>
          <w:smallCaps w:val="0"/>
          <w:strike w:val="0"/>
          <w:dstrike w:val="0"/>
          <w:noProof w:val="0"/>
          <w:sz w:val="20"/>
          <w:szCs w:val="20"/>
          <w:lang w:val="en-US"/>
        </w:rPr>
      </w:pPr>
    </w:p>
    <w:p w:rsidR="47C462BB" w:rsidP="43C477F6" w:rsidRDefault="47C462BB" w14:paraId="1FF38048" w14:textId="11895C22">
      <w:pPr>
        <w:pStyle w:val="Heading1"/>
        <w:rPr>
          <w:rFonts w:ascii="Arial" w:hAnsi="Arial" w:eastAsia="Arial" w:cs="Arial"/>
          <w:b w:val="0"/>
          <w:bCs w:val="0"/>
          <w:i w:val="0"/>
          <w:iCs w:val="0"/>
          <w:caps w:val="0"/>
          <w:smallCaps w:val="0"/>
          <w:strike w:val="0"/>
          <w:dstrike w:val="0"/>
          <w:noProof w:val="0"/>
          <w:sz w:val="20"/>
          <w:szCs w:val="20"/>
          <w:lang w:val="en-US"/>
        </w:rPr>
      </w:pPr>
    </w:p>
    <w:sectPr>
      <w:pgSz w:w="11906" w:h="16838" w:orient="portrait"/>
      <w:pgMar w:top="1440" w:right="1440" w:bottom="1440" w:left="1440" w:header="720" w:footer="720" w:gutter="0"/>
      <w:cols w:space="720"/>
      <w:docGrid w:linePitch="360"/>
      <w:headerReference w:type="default" r:id="R2f16f23147ea4c55"/>
      <w:footerReference w:type="default" r:id="Rb9356e41d4ac46b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4496B1BE" w:rsidTr="4496B1BE" w14:paraId="731A447D">
      <w:trPr>
        <w:trHeight w:val="300"/>
      </w:trPr>
      <w:tc>
        <w:tcPr>
          <w:tcW w:w="3005" w:type="dxa"/>
          <w:tcMar/>
        </w:tcPr>
        <w:p w:rsidR="4496B1BE" w:rsidP="4496B1BE" w:rsidRDefault="4496B1BE" w14:paraId="3523A867" w14:textId="6320734A">
          <w:pPr>
            <w:pStyle w:val="Header"/>
            <w:bidi w:val="0"/>
            <w:ind w:left="-115"/>
            <w:jc w:val="left"/>
          </w:pPr>
        </w:p>
      </w:tc>
      <w:tc>
        <w:tcPr>
          <w:tcW w:w="3005" w:type="dxa"/>
          <w:tcMar/>
        </w:tcPr>
        <w:p w:rsidR="4496B1BE" w:rsidP="4496B1BE" w:rsidRDefault="4496B1BE" w14:paraId="61F1F0EC" w14:textId="5907E998">
          <w:pPr>
            <w:pStyle w:val="Header"/>
            <w:bidi w:val="0"/>
            <w:jc w:val="center"/>
          </w:pPr>
        </w:p>
      </w:tc>
      <w:tc>
        <w:tcPr>
          <w:tcW w:w="3005" w:type="dxa"/>
          <w:tcMar/>
        </w:tcPr>
        <w:p w:rsidR="4496B1BE" w:rsidP="4496B1BE" w:rsidRDefault="4496B1BE" w14:paraId="659185DE" w14:textId="7C70E494">
          <w:pPr>
            <w:pStyle w:val="Header"/>
            <w:bidi w:val="0"/>
            <w:ind w:right="-115"/>
            <w:jc w:val="right"/>
          </w:pPr>
        </w:p>
      </w:tc>
    </w:tr>
  </w:tbl>
  <w:p w:rsidR="4496B1BE" w:rsidP="4496B1BE" w:rsidRDefault="4496B1BE" w14:paraId="19C04BD5" w14:textId="1FA14F14">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4496B1BE" w:rsidTr="4496B1BE" w14:paraId="20DCEDF2">
      <w:trPr>
        <w:trHeight w:val="300"/>
      </w:trPr>
      <w:tc>
        <w:tcPr>
          <w:tcW w:w="3005" w:type="dxa"/>
          <w:tcMar/>
        </w:tcPr>
        <w:p w:rsidR="4496B1BE" w:rsidP="4496B1BE" w:rsidRDefault="4496B1BE" w14:paraId="6688504F" w14:textId="1A1EA2E7">
          <w:pPr>
            <w:bidi w:val="0"/>
            <w:ind w:left="-115"/>
            <w:jc w:val="left"/>
          </w:pPr>
          <w:r w:rsidR="4496B1BE">
            <w:drawing>
              <wp:inline wp14:editId="3B65878F" wp14:anchorId="6CDAFD3C">
                <wp:extent cx="1752600" cy="228600"/>
                <wp:effectExtent l="0" t="0" r="0" b="0"/>
                <wp:docPr id="126027732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260277326" name=""/>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346667267">
                          <a:extLst xmlns:a="http://schemas.openxmlformats.org/drawingml/2006/main">
                            <a:ext xmlns:a="http://schemas.openxmlformats.org/drawingml/2006/main" uri="{28A0092B-C50C-407E-A947-70E740481C1C}">
                              <a14:useLocalDpi xmlns:a14="http://schemas.microsoft.com/office/drawing/2010/main" val="0"/>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752600" cy="228600"/>
                        </a:xfrm>
                        <a:prstGeom xmlns:a="http://schemas.openxmlformats.org/drawingml/2006/main" prst="rect">
                          <a:avLst xmlns:a="http://schemas.openxmlformats.org/drawingml/2006/main"/>
                        </a:prstGeom>
                      </pic:spPr>
                    </pic:pic>
                  </a:graphicData>
                </a:graphic>
              </wp:inline>
            </w:drawing>
          </w:r>
        </w:p>
      </w:tc>
      <w:tc>
        <w:tcPr>
          <w:tcW w:w="3005" w:type="dxa"/>
          <w:tcMar/>
        </w:tcPr>
        <w:p w:rsidR="4496B1BE" w:rsidP="4496B1BE" w:rsidRDefault="4496B1BE" w14:paraId="6A3AF7D9" w14:textId="21241550">
          <w:pPr>
            <w:pStyle w:val="Header"/>
            <w:bidi w:val="0"/>
            <w:jc w:val="center"/>
          </w:pPr>
        </w:p>
      </w:tc>
      <w:tc>
        <w:tcPr>
          <w:tcW w:w="3005" w:type="dxa"/>
          <w:tcMar/>
        </w:tcPr>
        <w:p w:rsidR="4496B1BE" w:rsidP="4496B1BE" w:rsidRDefault="4496B1BE" w14:paraId="49D41EB3" w14:textId="7B565607">
          <w:pPr>
            <w:pStyle w:val="Header"/>
            <w:bidi w:val="0"/>
            <w:ind w:right="-115"/>
            <w:jc w:val="right"/>
          </w:pPr>
        </w:p>
      </w:tc>
    </w:tr>
  </w:tbl>
  <w:p w:rsidR="4496B1BE" w:rsidP="4496B1BE" w:rsidRDefault="4496B1BE" w14:paraId="4A6BD0DC" w14:textId="38A7265C">
    <w:pPr>
      <w:pStyle w:val="Header"/>
      <w:bidi w:val="0"/>
    </w:pPr>
  </w:p>
</w:hdr>
</file>

<file path=word/numbering.xml><?xml version="1.0" encoding="utf-8"?>
<w:numbering xmlns:w="http://schemas.openxmlformats.org/wordprocessingml/2006/main">
  <w:abstractNum xmlns:w="http://schemas.openxmlformats.org/wordprocessingml/2006/main" w:abstractNumId="3">
    <w:nsid w:val="44d86c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4f1152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120aa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0C07AA1"/>
    <w:rsid w:val="004F5F52"/>
    <w:rsid w:val="02169D05"/>
    <w:rsid w:val="02A90AF7"/>
    <w:rsid w:val="08D9CAEE"/>
    <w:rsid w:val="08EEE203"/>
    <w:rsid w:val="0923D4FD"/>
    <w:rsid w:val="0AB55C4E"/>
    <w:rsid w:val="0D68C774"/>
    <w:rsid w:val="0E2B3C14"/>
    <w:rsid w:val="0F671BD2"/>
    <w:rsid w:val="108ECFF3"/>
    <w:rsid w:val="12385412"/>
    <w:rsid w:val="17632A5E"/>
    <w:rsid w:val="17E876EB"/>
    <w:rsid w:val="1CFB620F"/>
    <w:rsid w:val="1DE7180B"/>
    <w:rsid w:val="1E8D3A74"/>
    <w:rsid w:val="20BEA7E9"/>
    <w:rsid w:val="20FD613B"/>
    <w:rsid w:val="24177323"/>
    <w:rsid w:val="256B5631"/>
    <w:rsid w:val="26DF9D70"/>
    <w:rsid w:val="27F594B1"/>
    <w:rsid w:val="285D21AC"/>
    <w:rsid w:val="28EC7886"/>
    <w:rsid w:val="2A39DA30"/>
    <w:rsid w:val="2D2D587D"/>
    <w:rsid w:val="2DC19A08"/>
    <w:rsid w:val="2EEDB60C"/>
    <w:rsid w:val="2F5E118C"/>
    <w:rsid w:val="2FD25F3C"/>
    <w:rsid w:val="307FA74E"/>
    <w:rsid w:val="313502D5"/>
    <w:rsid w:val="3765BCC1"/>
    <w:rsid w:val="39566766"/>
    <w:rsid w:val="39C6DA32"/>
    <w:rsid w:val="3C538FC3"/>
    <w:rsid w:val="3F444237"/>
    <w:rsid w:val="3F55BF0F"/>
    <w:rsid w:val="405E56E1"/>
    <w:rsid w:val="408A9209"/>
    <w:rsid w:val="40F29DAC"/>
    <w:rsid w:val="4315B1BE"/>
    <w:rsid w:val="43C477F6"/>
    <w:rsid w:val="44273736"/>
    <w:rsid w:val="4496B1BE"/>
    <w:rsid w:val="461FD9E7"/>
    <w:rsid w:val="47A533E2"/>
    <w:rsid w:val="47C462BB"/>
    <w:rsid w:val="4819027F"/>
    <w:rsid w:val="4A9E770B"/>
    <w:rsid w:val="4CBD6C70"/>
    <w:rsid w:val="539AD820"/>
    <w:rsid w:val="5520C350"/>
    <w:rsid w:val="5692B187"/>
    <w:rsid w:val="573B8C0B"/>
    <w:rsid w:val="57BE4A0A"/>
    <w:rsid w:val="5A04A0BA"/>
    <w:rsid w:val="5D44E98C"/>
    <w:rsid w:val="5E132FBE"/>
    <w:rsid w:val="5EAE3364"/>
    <w:rsid w:val="62CFE8F1"/>
    <w:rsid w:val="62ED47BE"/>
    <w:rsid w:val="65EE540B"/>
    <w:rsid w:val="67EB3067"/>
    <w:rsid w:val="69FC648E"/>
    <w:rsid w:val="6A44B53E"/>
    <w:rsid w:val="6D52828F"/>
    <w:rsid w:val="6DDC7587"/>
    <w:rsid w:val="70C07AA1"/>
    <w:rsid w:val="716AAED6"/>
    <w:rsid w:val="78D35175"/>
    <w:rsid w:val="795BDDED"/>
    <w:rsid w:val="7E611CB7"/>
    <w:rsid w:val="7E69242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07AA1"/>
  <w15:chartTrackingRefBased/>
  <w15:docId w15:val="{D2AA09D3-06D0-44CF-9B47-A3DADBF2BEC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uiPriority w:val="99"/>
    <w:name w:val="header"/>
    <w:basedOn w:val="Normal"/>
    <w:unhideWhenUsed/>
    <w:rsid w:val="4496B1BE"/>
    <w:pPr>
      <w:tabs>
        <w:tab w:val="center" w:leader="none" w:pos="4680"/>
        <w:tab w:val="right" w:leader="none" w:pos="9360"/>
      </w:tabs>
      <w:spacing w:after="0" w:line="240" w:lineRule="auto"/>
    </w:pPr>
  </w:style>
  <w:style w:type="paragraph" w:styleId="Footer">
    <w:uiPriority w:val="99"/>
    <w:name w:val="footer"/>
    <w:basedOn w:val="Normal"/>
    <w:unhideWhenUsed/>
    <w:rsid w:val="4496B1BE"/>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Hyperlink">
    <w:uiPriority w:val="99"/>
    <w:name w:val="Hyperlink"/>
    <w:basedOn w:val="DefaultParagraphFont"/>
    <w:unhideWhenUsed/>
    <w:rsid w:val="47C462BB"/>
    <w:rPr>
      <w:color w:val="467886"/>
      <w:u w:val="single"/>
    </w:rPr>
  </w:style>
  <w:style w:type="paragraph" w:styleId="ListParagraph">
    <w:uiPriority w:val="34"/>
    <w:name w:val="List Paragraph"/>
    <w:basedOn w:val="Normal"/>
    <w:qFormat/>
    <w:rsid w:val="47C462BB"/>
    <w:pPr>
      <w:spacing/>
      <w:ind w:left="720"/>
      <w:contextualSpacing/>
    </w:pPr>
  </w:style>
  <w:style w:type="paragraph" w:styleId="Heading1">
    <w:uiPriority w:val="9"/>
    <w:name w:val="heading 1"/>
    <w:basedOn w:val="Normal"/>
    <w:next w:val="Normal"/>
    <w:qFormat/>
    <w:rsid w:val="43C477F6"/>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Heading3">
    <w:uiPriority w:val="9"/>
    <w:name w:val="heading 3"/>
    <w:basedOn w:val="Normal"/>
    <w:next w:val="Normal"/>
    <w:unhideWhenUsed/>
    <w:qFormat/>
    <w:rsid w:val="43C477F6"/>
    <w:rPr>
      <w:rFonts w:eastAsia="" w:cs="" w:eastAsiaTheme="majorEastAsia" w:cstheme="majorBidi"/>
      <w:color w:val="0F4761" w:themeColor="accent1" w:themeTint="FF" w:themeShade="BF"/>
      <w:sz w:val="28"/>
      <w:szCs w:val="28"/>
    </w:rPr>
    <w:pPr>
      <w:keepNext w:val="1"/>
      <w:keepLines w:val="1"/>
      <w:spacing w:before="160" w:after="80"/>
      <w:outlineLvl w:val="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2f16f23147ea4c55" /><Relationship Type="http://schemas.openxmlformats.org/officeDocument/2006/relationships/footer" Target="footer.xml" Id="Rb9356e41d4ac46b7" /><Relationship Type="http://schemas.openxmlformats.org/officeDocument/2006/relationships/hyperlink" Target="https://www.international.com/" TargetMode="External" Id="R84e6f53698b444fc" /><Relationship Type="http://schemas.openxmlformats.org/officeDocument/2006/relationships/hyperlink" Target="mailto:paola.ruiz@another.co" TargetMode="External" Id="Rb85b50086f4a4d12" /><Relationship Type="http://schemas.openxmlformats.org/officeDocument/2006/relationships/numbering" Target="numbering.xml" Id="Ra2d63883088a4e5d" /><Relationship Type="http://schemas.openxmlformats.org/officeDocument/2006/relationships/hyperlink" Target="mailto:marco.zuniga@another.co" TargetMode="External" Id="R28117f4397524232" /></Relationships>
</file>

<file path=word/_rels/header.xml.rels>&#65279;<?xml version="1.0" encoding="utf-8"?><Relationships xmlns="http://schemas.openxmlformats.org/package/2006/relationships"><Relationship Type="http://schemas.openxmlformats.org/officeDocument/2006/relationships/image" Target="/media/image.png" Id="rId346667267"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F8A35E8CDD4140B74EF995C17CD9E2" ma:contentTypeVersion="16" ma:contentTypeDescription="Create a new document." ma:contentTypeScope="" ma:versionID="ecc18b631d5921eca82cd3d218014b2f">
  <xsd:schema xmlns:xsd="http://www.w3.org/2001/XMLSchema" xmlns:xs="http://www.w3.org/2001/XMLSchema" xmlns:p="http://schemas.microsoft.com/office/2006/metadata/properties" xmlns:ns2="0e96de25-8934-48a0-ac20-b6e6595cc026" xmlns:ns3="f173f96b-472c-45ce-9fda-c884fe302b36" targetNamespace="http://schemas.microsoft.com/office/2006/metadata/properties" ma:root="true" ma:fieldsID="c661f4a3fcd804ffb6d4d2e8268dae81" ns2:_="" ns3:_="">
    <xsd:import namespace="0e96de25-8934-48a0-ac20-b6e6595cc026"/>
    <xsd:import namespace="f173f96b-472c-45ce-9fda-c884fe302b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96de25-8934-48a0-ac20-b6e6595cc0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73f96b-472c-45ce-9fda-c884fe302b3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e7d53cc-bd75-498d-9bd1-c56eb030e5fa}" ma:internalName="TaxCatchAll" ma:showField="CatchAllData" ma:web="f173f96b-472c-45ce-9fda-c884fe302b3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173f96b-472c-45ce-9fda-c884fe302b36" xsi:nil="true"/>
    <lcf76f155ced4ddcb4097134ff3c332f xmlns="0e96de25-8934-48a0-ac20-b6e6595cc02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AB69F63-1C3E-4BD7-8A32-A5EE0B56BEC2}"/>
</file>

<file path=customXml/itemProps2.xml><?xml version="1.0" encoding="utf-8"?>
<ds:datastoreItem xmlns:ds="http://schemas.openxmlformats.org/officeDocument/2006/customXml" ds:itemID="{548405DF-E153-4A47-A9AA-1997108C3B2F}"/>
</file>

<file path=customXml/itemProps3.xml><?xml version="1.0" encoding="utf-8"?>
<ds:datastoreItem xmlns:ds="http://schemas.openxmlformats.org/officeDocument/2006/customXml" ds:itemID="{C4E70AA7-8CE3-4B95-B46B-CB254C9451E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Paola Ruiz</dc:creator>
  <keywords/>
  <dc:description/>
  <lastModifiedBy>Camilo Medina</lastModifiedBy>
  <dcterms:created xsi:type="dcterms:W3CDTF">2025-09-19T19:06:42.0000000Z</dcterms:created>
  <dcterms:modified xsi:type="dcterms:W3CDTF">2025-09-30T16:32:08.8026148Z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0x010100BEF8A35E8CDD4140B74EF995C17CD9E2</vt:lpwstr>
  </property>
  <property fmtid="{D5CDD505-2E9C-101B-9397-08002B2CF9AE}" pid="3" name="MediaServiceImageTags">
    <vt:lpwstr/>
  </property>
</Properties>
</file>