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5119" w14:textId="369B81B3"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 xml:space="preserve">Preventiecampagne tegen huidkanker </w:t>
      </w:r>
    </w:p>
    <w:p w14:paraId="5EBA92B8" w14:textId="06CB763D" w:rsidR="005C1D7F" w:rsidRPr="00292FD3" w:rsidRDefault="005C1D7F" w:rsidP="00FA76ED">
      <w:pPr>
        <w:jc w:val="center"/>
        <w:rPr>
          <w:rFonts w:ascii="Arial" w:hAnsi="Arial" w:cs="Arial"/>
          <w:b/>
          <w:color w:val="1A1A1A"/>
          <w:sz w:val="28"/>
          <w:szCs w:val="28"/>
          <w:lang w:val="nl-NL"/>
        </w:rPr>
      </w:pPr>
      <w:r w:rsidRPr="00292FD3">
        <w:rPr>
          <w:rFonts w:ascii="Arial" w:hAnsi="Arial" w:cs="Arial"/>
          <w:b/>
          <w:color w:val="1A1A1A"/>
          <w:sz w:val="28"/>
          <w:szCs w:val="28"/>
          <w:lang w:val="nl-NL"/>
        </w:rPr>
        <w:t>Euromelanoma</w:t>
      </w:r>
    </w:p>
    <w:p w14:paraId="529E7104" w14:textId="77777777" w:rsidR="00285A25" w:rsidRPr="00292FD3" w:rsidRDefault="00285A25" w:rsidP="00FA76ED">
      <w:pPr>
        <w:jc w:val="center"/>
        <w:rPr>
          <w:rFonts w:ascii="Arial" w:hAnsi="Arial" w:cs="Arial"/>
          <w:b/>
          <w:color w:val="1A1A1A"/>
          <w:sz w:val="32"/>
          <w:szCs w:val="32"/>
          <w:lang w:val="nl-NL"/>
        </w:rPr>
      </w:pPr>
    </w:p>
    <w:p w14:paraId="0DB61A23" w14:textId="55A0F030" w:rsidR="005C1D7F" w:rsidRPr="00292FD3" w:rsidRDefault="005C1D7F" w:rsidP="00FA76ED">
      <w:pPr>
        <w:jc w:val="center"/>
        <w:rPr>
          <w:rFonts w:ascii="Arial" w:hAnsi="Arial" w:cs="Arial"/>
          <w:b/>
          <w:color w:val="1A1A1A"/>
          <w:sz w:val="32"/>
          <w:szCs w:val="32"/>
          <w:lang w:val="nl-NL"/>
        </w:rPr>
      </w:pPr>
      <w:r w:rsidRPr="00292FD3">
        <w:rPr>
          <w:rFonts w:ascii="Arial" w:hAnsi="Arial" w:cs="Arial"/>
          <w:b/>
          <w:color w:val="1A1A1A"/>
          <w:sz w:val="32"/>
          <w:szCs w:val="32"/>
          <w:lang w:val="nl-NL"/>
        </w:rPr>
        <w:t xml:space="preserve">Dermatologen organiseren week </w:t>
      </w:r>
      <w:r w:rsidR="00292FD3" w:rsidRPr="00292FD3">
        <w:rPr>
          <w:rFonts w:ascii="Arial" w:hAnsi="Arial" w:cs="Arial"/>
          <w:b/>
          <w:color w:val="1A1A1A"/>
          <w:sz w:val="32"/>
          <w:szCs w:val="32"/>
          <w:lang w:val="nl-NL"/>
        </w:rPr>
        <w:t xml:space="preserve">met </w:t>
      </w:r>
      <w:r w:rsidRPr="00292FD3">
        <w:rPr>
          <w:rFonts w:ascii="Arial" w:hAnsi="Arial" w:cs="Arial"/>
          <w:b/>
          <w:color w:val="1A1A1A"/>
          <w:sz w:val="32"/>
          <w:szCs w:val="32"/>
          <w:lang w:val="nl-NL"/>
        </w:rPr>
        <w:t>gratis huidonderzoek tegen</w:t>
      </w:r>
      <w:r w:rsidR="00292FD3" w:rsidRPr="00292FD3">
        <w:rPr>
          <w:rFonts w:ascii="Arial" w:hAnsi="Arial" w:cs="Arial"/>
          <w:b/>
          <w:color w:val="1A1A1A"/>
          <w:sz w:val="32"/>
          <w:szCs w:val="32"/>
          <w:lang w:val="nl-NL"/>
        </w:rPr>
        <w:t xml:space="preserve"> huidkanker</w:t>
      </w:r>
      <w:r w:rsidRPr="00292FD3">
        <w:rPr>
          <w:rFonts w:ascii="Arial" w:hAnsi="Arial" w:cs="Arial"/>
          <w:b/>
          <w:color w:val="1A1A1A"/>
          <w:sz w:val="32"/>
          <w:szCs w:val="32"/>
          <w:lang w:val="nl-NL"/>
        </w:rPr>
        <w:t xml:space="preserve"> van 4 tot 8 mei</w:t>
      </w:r>
      <w:r w:rsidR="00292FD3" w:rsidRPr="00292FD3">
        <w:rPr>
          <w:rFonts w:ascii="Arial" w:hAnsi="Arial" w:cs="Arial"/>
          <w:b/>
          <w:color w:val="1A1A1A"/>
          <w:sz w:val="32"/>
          <w:szCs w:val="32"/>
          <w:lang w:val="nl-NL"/>
        </w:rPr>
        <w:t xml:space="preserve"> in </w:t>
      </w:r>
      <w:r w:rsidR="00B62C1D">
        <w:rPr>
          <w:rFonts w:ascii="Arial" w:hAnsi="Arial" w:cs="Arial"/>
          <w:b/>
          <w:color w:val="1A1A1A"/>
          <w:sz w:val="32"/>
          <w:szCs w:val="32"/>
          <w:lang w:val="nl-NL"/>
        </w:rPr>
        <w:t>Limburg</w:t>
      </w:r>
    </w:p>
    <w:p w14:paraId="44218F72" w14:textId="77777777" w:rsidR="00FA76ED" w:rsidRPr="00292FD3" w:rsidRDefault="00FA76ED" w:rsidP="002F35AA">
      <w:pPr>
        <w:jc w:val="center"/>
        <w:rPr>
          <w:rFonts w:ascii="Arial" w:hAnsi="Arial" w:cs="Arial"/>
          <w:b/>
          <w:color w:val="1A1A1A"/>
          <w:sz w:val="28"/>
          <w:szCs w:val="26"/>
          <w:lang w:val="nl-NL"/>
        </w:rPr>
      </w:pPr>
    </w:p>
    <w:p w14:paraId="0AA800BA" w14:textId="6487ACF3" w:rsidR="00292FD3" w:rsidRDefault="00292FD3" w:rsidP="002D1EF6">
      <w:pPr>
        <w:jc w:val="center"/>
        <w:rPr>
          <w:rFonts w:ascii="Arial" w:hAnsi="Arial" w:cs="Arial"/>
          <w:b/>
          <w:color w:val="1A1A1A"/>
          <w:sz w:val="28"/>
          <w:szCs w:val="28"/>
          <w:lang w:val="nl-NL"/>
        </w:rPr>
      </w:pPr>
      <w:r w:rsidRPr="00292FD3">
        <w:rPr>
          <w:rFonts w:ascii="Arial" w:hAnsi="Arial" w:cs="Arial"/>
          <w:b/>
          <w:color w:val="1A1A1A"/>
          <w:sz w:val="28"/>
          <w:szCs w:val="28"/>
          <w:lang w:val="nl-NL"/>
        </w:rPr>
        <w:t>4 op 10</w:t>
      </w:r>
      <w:r w:rsidRPr="00292FD3">
        <w:rPr>
          <w:rFonts w:ascii="Arial" w:hAnsi="Arial" w:cs="Arial"/>
          <w:b/>
          <w:color w:val="1A1A1A"/>
          <w:vertAlign w:val="superscript"/>
          <w:lang w:val="nl-NL"/>
        </w:rPr>
        <w:t>1</w:t>
      </w:r>
      <w:r w:rsidRPr="00292FD3">
        <w:rPr>
          <w:rFonts w:ascii="Arial" w:hAnsi="Arial" w:cs="Arial"/>
          <w:b/>
          <w:color w:val="1A1A1A"/>
          <w:lang w:val="nl-NL"/>
        </w:rPr>
        <w:t xml:space="preserve"> </w:t>
      </w:r>
      <w:r w:rsidRPr="00292FD3">
        <w:rPr>
          <w:rFonts w:ascii="Arial" w:hAnsi="Arial" w:cs="Arial"/>
          <w:b/>
          <w:color w:val="1A1A1A"/>
          <w:sz w:val="28"/>
          <w:szCs w:val="28"/>
          <w:lang w:val="nl-NL"/>
        </w:rPr>
        <w:t xml:space="preserve">overlijdens tegen gevolge van huidkanker konden vermeden worden: </w:t>
      </w:r>
      <w:r>
        <w:rPr>
          <w:rFonts w:ascii="Arial" w:hAnsi="Arial" w:cs="Arial"/>
          <w:b/>
          <w:color w:val="1A1A1A"/>
          <w:sz w:val="28"/>
          <w:szCs w:val="28"/>
          <w:lang w:val="nl-NL"/>
        </w:rPr>
        <w:t>stop het uitstel van de diagnose!</w:t>
      </w:r>
    </w:p>
    <w:p w14:paraId="30D13269" w14:textId="77777777" w:rsidR="00292FD3" w:rsidRPr="00292FD3" w:rsidRDefault="00292FD3" w:rsidP="002D1EF6">
      <w:pPr>
        <w:jc w:val="center"/>
        <w:rPr>
          <w:rFonts w:ascii="Arial" w:hAnsi="Arial" w:cs="Arial"/>
          <w:b/>
          <w:color w:val="1A1A1A"/>
          <w:sz w:val="28"/>
          <w:szCs w:val="28"/>
          <w:lang w:val="nl-NL"/>
        </w:rPr>
      </w:pPr>
    </w:p>
    <w:p w14:paraId="7F34C9FD" w14:textId="0696AF97" w:rsid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Euromelanoma nodigde alle </w:t>
      </w:r>
      <w:r w:rsidR="00B62C1D">
        <w:rPr>
          <w:rFonts w:ascii="Arial" w:hAnsi="Arial" w:cs="Arial"/>
          <w:b/>
          <w:color w:val="1A1A1A"/>
          <w:lang w:val="nl-NL"/>
        </w:rPr>
        <w:t>Limburgers</w:t>
      </w:r>
      <w:r>
        <w:rPr>
          <w:rFonts w:ascii="Arial" w:hAnsi="Arial" w:cs="Arial"/>
          <w:b/>
          <w:color w:val="1A1A1A"/>
          <w:lang w:val="nl-NL"/>
        </w:rPr>
        <w:t xml:space="preserve"> uit voor een gratis huidonderzoek bij een dermatoloog tussen 4 en 8 mei</w:t>
      </w:r>
    </w:p>
    <w:p w14:paraId="7D186021" w14:textId="2928937E" w:rsidR="000A515F" w:rsidRPr="000A515F" w:rsidRDefault="000A515F" w:rsidP="000A515F">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D</w:t>
      </w:r>
      <w:r w:rsidRPr="000A515F">
        <w:rPr>
          <w:rFonts w:ascii="Arial" w:hAnsi="Arial" w:cs="Arial"/>
          <w:b/>
          <w:color w:val="1A1A1A"/>
          <w:lang w:val="nl-NL"/>
        </w:rPr>
        <w:t>uidelijke boodschap: “Wacht niet af, laat je huid controleren. Dit kan jouw leven redden.”</w:t>
      </w:r>
    </w:p>
    <w:p w14:paraId="6ECE174A" w14:textId="204B930B" w:rsidR="000A515F" w:rsidRPr="00292FD3" w:rsidRDefault="000A515F" w:rsidP="00285A25">
      <w:pPr>
        <w:pStyle w:val="ListParagraph"/>
        <w:numPr>
          <w:ilvl w:val="0"/>
          <w:numId w:val="2"/>
        </w:numPr>
        <w:spacing w:before="100" w:beforeAutospacing="1" w:after="100" w:afterAutospacing="1"/>
        <w:rPr>
          <w:rFonts w:ascii="Arial" w:hAnsi="Arial" w:cs="Arial"/>
          <w:b/>
          <w:color w:val="1A1A1A"/>
          <w:lang w:val="nl-NL"/>
        </w:rPr>
      </w:pPr>
      <w:r>
        <w:rPr>
          <w:rFonts w:ascii="Arial" w:hAnsi="Arial" w:cs="Arial"/>
          <w:b/>
          <w:color w:val="1A1A1A"/>
          <w:lang w:val="nl-NL"/>
        </w:rPr>
        <w:t xml:space="preserve">Voor meer informatie, surf naar </w:t>
      </w:r>
      <w:hyperlink r:id="rId9" w:history="1">
        <w:r w:rsidRPr="000901E3">
          <w:rPr>
            <w:rStyle w:val="Hyperlink"/>
            <w:rFonts w:ascii="Arial" w:hAnsi="Arial" w:cs="Arial"/>
            <w:b/>
            <w:lang w:val="nl-NL"/>
          </w:rPr>
          <w:t>euromelanoma.org</w:t>
        </w:r>
      </w:hyperlink>
      <w:r>
        <w:rPr>
          <w:rFonts w:ascii="Arial" w:hAnsi="Arial" w:cs="Arial"/>
          <w:b/>
          <w:color w:val="1A1A1A"/>
          <w:lang w:val="nl-NL"/>
        </w:rPr>
        <w:t xml:space="preserve"> </w:t>
      </w:r>
    </w:p>
    <w:p w14:paraId="682CA433" w14:textId="77777777" w:rsidR="00285A25" w:rsidRPr="00292FD3" w:rsidRDefault="00285A25" w:rsidP="00285A25">
      <w:pPr>
        <w:pStyle w:val="ListParagraph"/>
        <w:spacing w:before="100" w:beforeAutospacing="1" w:after="100" w:afterAutospacing="1"/>
        <w:ind w:left="360"/>
        <w:rPr>
          <w:rFonts w:ascii="Arial" w:hAnsi="Arial" w:cs="Arial"/>
          <w:b/>
          <w:color w:val="1A1A1A"/>
          <w:lang w:val="nl-NL"/>
        </w:rPr>
      </w:pPr>
    </w:p>
    <w:p w14:paraId="2F7329EC" w14:textId="77777777" w:rsidR="002F35AA" w:rsidRPr="00292FD3" w:rsidRDefault="002F35AA" w:rsidP="002F35AA">
      <w:pPr>
        <w:pStyle w:val="ListParagraph"/>
        <w:spacing w:before="100" w:beforeAutospacing="1" w:after="100" w:afterAutospacing="1"/>
        <w:ind w:left="360"/>
        <w:rPr>
          <w:rFonts w:ascii="Arial" w:hAnsi="Arial" w:cs="Arial"/>
          <w:b/>
          <w:color w:val="1A1A1A"/>
          <w:lang w:val="nl-NL"/>
        </w:rPr>
      </w:pPr>
    </w:p>
    <w:p w14:paraId="17C41599" w14:textId="77F8944F" w:rsidR="003A453B" w:rsidRPr="00292FD3" w:rsidRDefault="000A515F" w:rsidP="002F35AA">
      <w:pPr>
        <w:pStyle w:val="ListParagraph"/>
        <w:spacing w:before="100" w:beforeAutospacing="1" w:after="100" w:afterAutospacing="1"/>
        <w:ind w:left="360"/>
        <w:jc w:val="center"/>
        <w:rPr>
          <w:rFonts w:ascii="Arial" w:hAnsi="Arial" w:cs="Arial"/>
          <w:b/>
          <w:color w:val="1A1A1A"/>
          <w:lang w:val="nl-NL"/>
        </w:rPr>
      </w:pPr>
      <w:r w:rsidRPr="008B7187">
        <w:rPr>
          <w:rFonts w:ascii="Arial" w:hAnsi="Arial" w:cs="Arial"/>
          <w:b/>
          <w:noProof/>
          <w:color w:val="1A1A1A"/>
          <w:lang w:val="en-US"/>
        </w:rPr>
        <w:drawing>
          <wp:inline distT="0" distB="0" distL="0" distR="0" wp14:anchorId="2AC1A54B" wp14:editId="075F3ACA">
            <wp:extent cx="5024927" cy="194095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0 at 11.38.50.png"/>
                    <pic:cNvPicPr/>
                  </pic:nvPicPr>
                  <pic:blipFill>
                    <a:blip r:embed="rId10">
                      <a:extLst>
                        <a:ext uri="{28A0092B-C50C-407E-A947-70E740481C1C}">
                          <a14:useLocalDpi xmlns:a14="http://schemas.microsoft.com/office/drawing/2010/main" val="0"/>
                        </a:ext>
                      </a:extLst>
                    </a:blip>
                    <a:stretch>
                      <a:fillRect/>
                    </a:stretch>
                  </pic:blipFill>
                  <pic:spPr>
                    <a:xfrm>
                      <a:off x="0" y="0"/>
                      <a:ext cx="5024927" cy="1940954"/>
                    </a:xfrm>
                    <a:prstGeom prst="rect">
                      <a:avLst/>
                    </a:prstGeom>
                  </pic:spPr>
                </pic:pic>
              </a:graphicData>
            </a:graphic>
          </wp:inline>
        </w:drawing>
      </w:r>
    </w:p>
    <w:p w14:paraId="3133B9D8" w14:textId="54ECC55B" w:rsidR="00863FDB" w:rsidRDefault="0090390B" w:rsidP="00FA76ED">
      <w:pPr>
        <w:jc w:val="both"/>
        <w:rPr>
          <w:rFonts w:ascii="Arial" w:hAnsi="Arial" w:cs="Arial"/>
          <w:color w:val="1A1A1A"/>
          <w:lang w:val="nl-NL"/>
        </w:rPr>
      </w:pPr>
      <w:r w:rsidRPr="0090390B">
        <w:rPr>
          <w:rFonts w:ascii="Arial" w:hAnsi="Arial" w:cs="Arial"/>
          <w:b/>
          <w:color w:val="1A1A1A"/>
          <w:lang w:val="nl-NL"/>
        </w:rPr>
        <w:t>30 april</w:t>
      </w:r>
      <w:r w:rsidR="004C4DB6" w:rsidRPr="0090390B">
        <w:rPr>
          <w:rFonts w:ascii="Arial" w:hAnsi="Arial" w:cs="Arial"/>
          <w:b/>
          <w:color w:val="1A1A1A"/>
          <w:lang w:val="nl-NL"/>
        </w:rPr>
        <w:t xml:space="preserve"> 201</w:t>
      </w:r>
      <w:r w:rsidR="00C76B0F" w:rsidRPr="0090390B">
        <w:rPr>
          <w:rFonts w:ascii="Arial" w:hAnsi="Arial" w:cs="Arial"/>
          <w:b/>
          <w:color w:val="1A1A1A"/>
          <w:lang w:val="nl-NL"/>
        </w:rPr>
        <w:t>5</w:t>
      </w:r>
      <w:r w:rsidR="004C4DB6" w:rsidRPr="0090390B">
        <w:rPr>
          <w:rFonts w:ascii="Arial" w:hAnsi="Arial" w:cs="Arial"/>
          <w:b/>
          <w:color w:val="1A1A1A"/>
          <w:lang w:val="nl-NL"/>
        </w:rPr>
        <w:t xml:space="preserve"> </w:t>
      </w:r>
      <w:r w:rsidR="00FA76ED" w:rsidRPr="0090390B">
        <w:rPr>
          <w:rFonts w:ascii="Arial" w:hAnsi="Arial" w:cs="Arial"/>
          <w:b/>
          <w:color w:val="1A1A1A"/>
          <w:lang w:val="nl-NL"/>
        </w:rPr>
        <w:t>–</w:t>
      </w:r>
      <w:r w:rsidR="004C4DB6" w:rsidRPr="0090390B">
        <w:rPr>
          <w:rFonts w:ascii="Arial" w:hAnsi="Arial" w:cs="Arial"/>
          <w:color w:val="1A1A1A"/>
          <w:lang w:val="nl-NL"/>
        </w:rPr>
        <w:t xml:space="preserve"> </w:t>
      </w:r>
      <w:r w:rsidR="00863FDB" w:rsidRPr="0090390B">
        <w:rPr>
          <w:rFonts w:ascii="Arial" w:hAnsi="Arial" w:cs="Arial"/>
          <w:color w:val="1A1A1A"/>
          <w:lang w:val="nl-NL"/>
        </w:rPr>
        <w:t>Na de lancering van de campagne biedt</w:t>
      </w:r>
      <w:r w:rsidR="00863FDB" w:rsidRPr="00863FDB">
        <w:rPr>
          <w:rFonts w:ascii="Arial" w:hAnsi="Arial" w:cs="Arial"/>
          <w:color w:val="1A1A1A"/>
          <w:lang w:val="nl-NL"/>
        </w:rPr>
        <w:t xml:space="preserve"> Euromelanoma mensen nu de mogelijkheid zich gratis te laten testen bij een dermatoloog. </w:t>
      </w:r>
      <w:r w:rsidR="00863FDB" w:rsidRPr="00863FDB">
        <w:rPr>
          <w:rFonts w:ascii="Arial" w:hAnsi="Arial" w:cs="Arial"/>
          <w:i/>
          <w:color w:val="1A1A1A"/>
          <w:lang w:val="nl-NL"/>
        </w:rPr>
        <w:t xml:space="preserve">"Tijdens deze week bieden we mensen de kans om gratis bij ons langs te komen om vlekjes die een probleem kunnen vormen, te onderzoeken", </w:t>
      </w:r>
      <w:r w:rsidR="00863FDB" w:rsidRPr="00863FDB">
        <w:rPr>
          <w:rFonts w:ascii="Arial" w:hAnsi="Arial" w:cs="Arial"/>
          <w:color w:val="1A1A1A"/>
          <w:lang w:val="nl-NL"/>
        </w:rPr>
        <w:t>legt Dr. Maselis, voorzitter van Euromelanoma België, uit.</w:t>
      </w:r>
    </w:p>
    <w:p w14:paraId="15F1AB58" w14:textId="77777777" w:rsidR="00863FDB" w:rsidRDefault="00863FDB" w:rsidP="00FA76ED">
      <w:pPr>
        <w:jc w:val="both"/>
        <w:rPr>
          <w:rFonts w:ascii="Arial" w:hAnsi="Arial" w:cs="Arial"/>
          <w:color w:val="1A1A1A"/>
          <w:lang w:val="nl-NL"/>
        </w:rPr>
      </w:pPr>
    </w:p>
    <w:p w14:paraId="18158B61" w14:textId="77777777" w:rsidR="00863FDB" w:rsidRDefault="00863FDB" w:rsidP="00863FDB">
      <w:pPr>
        <w:jc w:val="both"/>
        <w:rPr>
          <w:rFonts w:ascii="Arial" w:hAnsi="Arial" w:cs="Arial"/>
          <w:b/>
          <w:color w:val="1A1A1A"/>
          <w:lang w:val="nl-NL"/>
        </w:rPr>
      </w:pPr>
      <w:r w:rsidRPr="008B7187">
        <w:rPr>
          <w:rFonts w:ascii="Arial" w:hAnsi="Arial" w:cs="Arial"/>
          <w:b/>
          <w:color w:val="1A1A1A"/>
          <w:lang w:val="nl-NL"/>
        </w:rPr>
        <w:t>Levens die gered konden worden</w:t>
      </w:r>
    </w:p>
    <w:p w14:paraId="057DBC8D" w14:textId="48812023" w:rsidR="00863FDB" w:rsidRDefault="00863FDB" w:rsidP="00863FDB">
      <w:pPr>
        <w:jc w:val="both"/>
        <w:rPr>
          <w:rFonts w:ascii="Arial" w:hAnsi="Arial" w:cs="Arial"/>
          <w:color w:val="1A1A1A"/>
          <w:lang w:val="nl-NL"/>
        </w:rPr>
      </w:pPr>
      <w:r w:rsidRPr="008B7187">
        <w:rPr>
          <w:rFonts w:ascii="Arial" w:hAnsi="Arial" w:cs="Arial"/>
          <w:color w:val="1A1A1A"/>
          <w:lang w:val="nl-NL"/>
        </w:rPr>
        <w:t>Een nieuw onderzoek</w:t>
      </w:r>
      <w:r w:rsidRPr="008B7187">
        <w:rPr>
          <w:rStyle w:val="FootnoteReference"/>
          <w:rFonts w:ascii="Arial" w:hAnsi="Arial" w:cs="Arial"/>
          <w:color w:val="1A1A1A"/>
          <w:lang w:val="nl-NL"/>
        </w:rPr>
        <w:footnoteReference w:id="1"/>
      </w:r>
      <w:r w:rsidRPr="008B7187">
        <w:rPr>
          <w:rFonts w:ascii="Arial" w:hAnsi="Arial" w:cs="Arial"/>
          <w:color w:val="1A1A1A"/>
          <w:lang w:val="nl-NL"/>
        </w:rPr>
        <w:t xml:space="preserve"> dat door Euromelanoma, de </w:t>
      </w:r>
      <w:r>
        <w:rPr>
          <w:rFonts w:ascii="Arial" w:hAnsi="Arial" w:cs="Arial"/>
          <w:color w:val="1A1A1A"/>
          <w:lang w:val="nl-NL"/>
        </w:rPr>
        <w:t xml:space="preserve"> vereniging</w:t>
      </w:r>
      <w:r w:rsidRPr="008B7187">
        <w:rPr>
          <w:rFonts w:ascii="Arial" w:hAnsi="Arial" w:cs="Arial"/>
          <w:color w:val="1A1A1A"/>
          <w:lang w:val="nl-NL"/>
        </w:rPr>
        <w:t xml:space="preserve"> tegen huidkanker, uitgevoerd werd bij Belgische en Europese</w:t>
      </w:r>
      <w:r w:rsidRPr="008B7187">
        <w:rPr>
          <w:rStyle w:val="FootnoteReference"/>
          <w:rFonts w:ascii="Arial" w:hAnsi="Arial" w:cs="Arial"/>
          <w:color w:val="1A1A1A"/>
          <w:lang w:val="nl-NL"/>
        </w:rPr>
        <w:footnoteReference w:id="2"/>
      </w:r>
      <w:r w:rsidRPr="008B7187">
        <w:rPr>
          <w:rFonts w:ascii="Arial" w:hAnsi="Arial" w:cs="Arial"/>
          <w:color w:val="1A1A1A"/>
          <w:lang w:val="nl-NL"/>
        </w:rPr>
        <w:t xml:space="preserve"> dermatologen bracht alarmerende gevolgen van het uitstellen van de consultatie aan het licht.</w:t>
      </w:r>
      <w:r w:rsidR="00324CA2">
        <w:rPr>
          <w:rFonts w:ascii="Arial" w:hAnsi="Arial" w:cs="Arial"/>
          <w:color w:val="1A1A1A"/>
          <w:lang w:val="nl-NL"/>
        </w:rPr>
        <w:t xml:space="preserve"> </w:t>
      </w:r>
    </w:p>
    <w:p w14:paraId="44FD67BA" w14:textId="77777777" w:rsidR="00324CA2" w:rsidRDefault="00324CA2" w:rsidP="00863FDB">
      <w:pPr>
        <w:jc w:val="both"/>
        <w:rPr>
          <w:rFonts w:ascii="Arial" w:hAnsi="Arial" w:cs="Arial"/>
          <w:color w:val="1A1A1A"/>
          <w:lang w:val="nl-NL"/>
        </w:rPr>
      </w:pPr>
    </w:p>
    <w:p w14:paraId="2EB9185A" w14:textId="77777777" w:rsidR="00863FDB" w:rsidRPr="008B7187" w:rsidRDefault="00863FDB" w:rsidP="00863FDB">
      <w:pPr>
        <w:jc w:val="both"/>
        <w:rPr>
          <w:rFonts w:ascii="Arial" w:hAnsi="Arial" w:cs="Arial"/>
          <w:b/>
          <w:color w:val="1A1A1A"/>
          <w:lang w:val="nl-NL"/>
        </w:rPr>
      </w:pPr>
    </w:p>
    <w:p w14:paraId="3ACE4BFE" w14:textId="77777777" w:rsidR="00863FDB" w:rsidRPr="008B7187" w:rsidRDefault="00863FDB" w:rsidP="00863FDB">
      <w:pPr>
        <w:jc w:val="both"/>
        <w:rPr>
          <w:rFonts w:ascii="Arial" w:hAnsi="Arial" w:cs="Arial"/>
          <w:color w:val="1A1A1A"/>
          <w:lang w:val="nl-NL"/>
        </w:rPr>
      </w:pPr>
      <w:r w:rsidRPr="008B7187">
        <w:rPr>
          <w:rFonts w:ascii="Arial" w:hAnsi="Arial" w:cs="Arial"/>
          <w:color w:val="1A1A1A"/>
          <w:lang w:val="nl-NL"/>
        </w:rPr>
        <w:lastRenderedPageBreak/>
        <w:t>Volgens de Belgische dermatologen stelt 40% van de patiënten hun consultatie 3 tot 6 maanden uit, zelfs na het ontdekken van de eerste tekenen van huidkanker. De Belgische dermatologen concluderen dat 50% van de patiënten behandeld kon worden, moesten zij hun consultatie niet uitgesteld hebben. Meer dan 40% van de overlijdens door huidkanker kon vermeden worden indien de patiënten tijdig langsgekomen waren.</w:t>
      </w:r>
    </w:p>
    <w:p w14:paraId="73470FDB" w14:textId="77777777" w:rsidR="00863FDB" w:rsidRDefault="00863FDB" w:rsidP="00FA76ED">
      <w:pPr>
        <w:jc w:val="both"/>
        <w:rPr>
          <w:rFonts w:ascii="Arial" w:hAnsi="Arial" w:cs="Arial"/>
          <w:color w:val="1A1A1A"/>
          <w:lang w:val="nl-NL"/>
        </w:rPr>
      </w:pPr>
    </w:p>
    <w:p w14:paraId="7ABBBE40" w14:textId="77777777" w:rsidR="00863FDB" w:rsidRPr="008B7187" w:rsidRDefault="00863FDB" w:rsidP="00863FDB">
      <w:pPr>
        <w:jc w:val="both"/>
        <w:rPr>
          <w:rFonts w:ascii="Arial" w:hAnsi="Arial" w:cs="Arial"/>
          <w:b/>
          <w:color w:val="1A1A1A"/>
          <w:lang w:val="nl-NL"/>
        </w:rPr>
      </w:pPr>
      <w:r w:rsidRPr="008B7187">
        <w:rPr>
          <w:rFonts w:ascii="Arial" w:hAnsi="Arial" w:cs="Arial"/>
          <w:b/>
          <w:color w:val="1A1A1A"/>
          <w:lang w:val="nl-NL"/>
        </w:rPr>
        <w:t>Het belang van sensibilisering</w:t>
      </w:r>
    </w:p>
    <w:p w14:paraId="358538F3" w14:textId="03339DA3" w:rsidR="00BD046B" w:rsidRPr="00BD046B" w:rsidRDefault="006709A6" w:rsidP="006709A6">
      <w:pPr>
        <w:jc w:val="both"/>
        <w:rPr>
          <w:rFonts w:ascii="Arial" w:hAnsi="Arial" w:cs="Arial"/>
          <w:color w:val="1A1A1A"/>
          <w:lang w:val="nl-NL"/>
        </w:rPr>
      </w:pPr>
      <w:r>
        <w:rPr>
          <w:rFonts w:ascii="Arial" w:hAnsi="Arial" w:cs="Arial"/>
          <w:i/>
          <w:color w:val="1A1A1A"/>
          <w:lang w:val="nl-NL"/>
        </w:rPr>
        <w:t>“</w:t>
      </w:r>
      <w:r w:rsidRPr="006709A6">
        <w:rPr>
          <w:rFonts w:ascii="Arial" w:hAnsi="Arial" w:cs="Arial"/>
          <w:i/>
          <w:color w:val="1A1A1A"/>
          <w:lang w:val="nl-NL"/>
        </w:rPr>
        <w:t xml:space="preserve">Deze week met gratis huidonderzoek is essentieel om iedereen te informeren over het belang van een tijdige consultatie. Uit onderzoek bleek dat er talloze, verschillende redenen </w:t>
      </w:r>
      <w:r w:rsidR="00324CA2" w:rsidRPr="006709A6">
        <w:rPr>
          <w:rFonts w:ascii="Arial" w:hAnsi="Arial" w:cs="Arial"/>
          <w:i/>
          <w:color w:val="1A1A1A"/>
          <w:lang w:val="nl-NL"/>
        </w:rPr>
        <w:t>opgesomd</w:t>
      </w:r>
      <w:r w:rsidRPr="006709A6">
        <w:rPr>
          <w:rFonts w:ascii="Arial" w:hAnsi="Arial" w:cs="Arial"/>
          <w:i/>
          <w:color w:val="1A1A1A"/>
          <w:lang w:val="nl-NL"/>
        </w:rPr>
        <w:t xml:space="preserve"> werden waarom men de consultatie uitstelt, zoals: het gebrek aan tijd, angst voor de diagnose, ontkenning van de </w:t>
      </w:r>
      <w:r w:rsidR="00324CA2" w:rsidRPr="006709A6">
        <w:rPr>
          <w:rFonts w:ascii="Arial" w:hAnsi="Arial" w:cs="Arial"/>
          <w:i/>
          <w:color w:val="1A1A1A"/>
          <w:lang w:val="nl-NL"/>
        </w:rPr>
        <w:t>gezondheidsrisico’s</w:t>
      </w:r>
      <w:r w:rsidRPr="006709A6">
        <w:rPr>
          <w:rFonts w:ascii="Arial" w:hAnsi="Arial" w:cs="Arial"/>
          <w:i/>
          <w:color w:val="1A1A1A"/>
          <w:lang w:val="nl-NL"/>
        </w:rPr>
        <w:t xml:space="preserve">, ... Dit uitstel kan de patiënt duur komen te staan. </w:t>
      </w:r>
      <w:r w:rsidR="00BD046B" w:rsidRPr="00BD046B">
        <w:rPr>
          <w:rFonts w:ascii="Arial" w:hAnsi="Arial" w:cs="Arial"/>
          <w:i/>
          <w:color w:val="1A1A1A"/>
          <w:lang w:val="nl-NL"/>
        </w:rPr>
        <w:t>In België zijn er jaarlijks ongeveer 2.200 melanomen en ongeveer 20.000 non-melanome huidkankers. Dit betekent dat er jaarlijks 150 patiënten zijn die met succes behandeld konden worden, indien ze hun consultatie bij hun der</w:t>
      </w:r>
      <w:r w:rsidR="00BD046B">
        <w:rPr>
          <w:rFonts w:ascii="Arial" w:hAnsi="Arial" w:cs="Arial"/>
          <w:i/>
          <w:color w:val="1A1A1A"/>
          <w:lang w:val="nl-NL"/>
        </w:rPr>
        <w:t xml:space="preserve">matoloog niet uitgesteld hadden”, </w:t>
      </w:r>
      <w:r w:rsidR="00BD046B" w:rsidRPr="00BD046B">
        <w:rPr>
          <w:rFonts w:ascii="Arial" w:hAnsi="Arial" w:cs="Arial"/>
          <w:color w:val="1A1A1A"/>
          <w:lang w:val="nl-NL"/>
        </w:rPr>
        <w:t>verduidelijkt Dr. Maselis.</w:t>
      </w:r>
    </w:p>
    <w:p w14:paraId="501850B3" w14:textId="77777777" w:rsidR="00880DE2" w:rsidRDefault="00880DE2" w:rsidP="002D1EF6">
      <w:pPr>
        <w:jc w:val="both"/>
        <w:rPr>
          <w:rFonts w:ascii="Arial" w:hAnsi="Arial" w:cs="Arial"/>
          <w:color w:val="1A1A1A"/>
          <w:lang w:val="nl-NL"/>
        </w:rPr>
      </w:pPr>
    </w:p>
    <w:p w14:paraId="6591CD58" w14:textId="77777777" w:rsidR="00BD046B" w:rsidRPr="008B7187" w:rsidRDefault="00BD046B" w:rsidP="00BD046B">
      <w:pPr>
        <w:rPr>
          <w:rFonts w:ascii="Arial" w:hAnsi="Arial" w:cs="Arial"/>
          <w:color w:val="1A1A1A"/>
          <w:lang w:val="nl-NL"/>
        </w:rPr>
      </w:pPr>
      <w:r w:rsidRPr="008B7187">
        <w:rPr>
          <w:rFonts w:ascii="Arial" w:hAnsi="Arial" w:cs="Arial"/>
          <w:color w:val="1A1A1A"/>
          <w:lang w:val="nl-NL"/>
        </w:rPr>
        <w:t xml:space="preserve">Surf naar de nieuwe website </w:t>
      </w:r>
      <w:hyperlink r:id="rId11" w:history="1">
        <w:r w:rsidRPr="008B7187">
          <w:rPr>
            <w:rStyle w:val="Hyperlink"/>
            <w:rFonts w:ascii="Arial" w:hAnsi="Arial" w:cs="Arial"/>
            <w:lang w:val="nl-NL"/>
          </w:rPr>
          <w:t>www.euromelanoma.org</w:t>
        </w:r>
      </w:hyperlink>
      <w:r w:rsidRPr="008B7187">
        <w:rPr>
          <w:rFonts w:ascii="Arial" w:hAnsi="Arial" w:cs="Arial"/>
          <w:color w:val="1A1A1A"/>
          <w:lang w:val="nl-NL"/>
        </w:rPr>
        <w:t xml:space="preserve"> </w:t>
      </w:r>
      <w:r>
        <w:rPr>
          <w:rFonts w:ascii="Arial" w:hAnsi="Arial" w:cs="Arial"/>
          <w:color w:val="1A1A1A"/>
          <w:lang w:val="nl-NL"/>
        </w:rPr>
        <w:t>om</w:t>
      </w:r>
      <w:r w:rsidRPr="008B7187">
        <w:rPr>
          <w:rFonts w:ascii="Arial" w:hAnsi="Arial" w:cs="Arial"/>
          <w:color w:val="1A1A1A"/>
          <w:lang w:val="nl-NL"/>
        </w:rPr>
        <w:t xml:space="preserve"> alle informatie rond deze campagne terug te vinden.</w:t>
      </w:r>
    </w:p>
    <w:p w14:paraId="1E600AFA" w14:textId="77777777" w:rsidR="00BD046B" w:rsidRDefault="00BD046B" w:rsidP="002D1EF6">
      <w:pPr>
        <w:jc w:val="both"/>
        <w:rPr>
          <w:rFonts w:ascii="Arial" w:hAnsi="Arial" w:cs="Arial"/>
          <w:color w:val="1A1A1A"/>
          <w:lang w:val="nl-NL"/>
        </w:rPr>
      </w:pPr>
    </w:p>
    <w:p w14:paraId="5A71FBEC" w14:textId="77777777" w:rsidR="00BD046B" w:rsidRPr="008B7187" w:rsidRDefault="00BD046B" w:rsidP="00BD046B">
      <w:pPr>
        <w:jc w:val="both"/>
        <w:rPr>
          <w:rFonts w:ascii="Arial" w:hAnsi="Arial" w:cs="Arial"/>
          <w:color w:val="1A1A1A"/>
          <w:lang w:val="nl-NL"/>
        </w:rPr>
      </w:pPr>
      <w:r w:rsidRPr="008B7187">
        <w:rPr>
          <w:rFonts w:ascii="Arial" w:hAnsi="Arial" w:cs="Arial"/>
          <w:color w:val="1A1A1A"/>
          <w:lang w:val="nl-NL"/>
        </w:rPr>
        <w:t xml:space="preserve">De campagne Euromelanoma 2015 vindt tegelijk in 33 landen plaats en werd ontwikkeld om een zo groot mogelijk publiek te informeren over het gevaar van het uitstellen van een </w:t>
      </w:r>
      <w:r>
        <w:rPr>
          <w:rFonts w:ascii="Arial" w:hAnsi="Arial" w:cs="Arial"/>
          <w:color w:val="1A1A1A"/>
          <w:lang w:val="nl-NL"/>
        </w:rPr>
        <w:t>consultatie</w:t>
      </w:r>
      <w:r w:rsidRPr="008B7187">
        <w:rPr>
          <w:rFonts w:ascii="Arial" w:hAnsi="Arial" w:cs="Arial"/>
          <w:color w:val="1A1A1A"/>
          <w:lang w:val="nl-NL"/>
        </w:rPr>
        <w:t>.</w:t>
      </w:r>
    </w:p>
    <w:p w14:paraId="41433026" w14:textId="3A60A15A" w:rsidR="006F62D4" w:rsidRPr="00292FD3" w:rsidRDefault="006F62D4" w:rsidP="002D1EF6">
      <w:pPr>
        <w:jc w:val="both"/>
        <w:rPr>
          <w:rFonts w:ascii="Arial" w:hAnsi="Arial" w:cs="Arial"/>
          <w:color w:val="1A1A1A"/>
          <w:lang w:val="nl-NL"/>
        </w:rPr>
      </w:pPr>
    </w:p>
    <w:p w14:paraId="25FEC907" w14:textId="149D900F" w:rsidR="009D7C9C" w:rsidRPr="00292FD3" w:rsidRDefault="009D7C9C" w:rsidP="009D7C9C">
      <w:pPr>
        <w:jc w:val="center"/>
        <w:rPr>
          <w:rFonts w:ascii="Arial" w:hAnsi="Arial" w:cs="Arial"/>
          <w:color w:val="1A1A1A"/>
          <w:lang w:val="nl-NL"/>
        </w:rPr>
      </w:pPr>
      <w:r w:rsidRPr="00292FD3">
        <w:rPr>
          <w:rFonts w:ascii="Arial" w:hAnsi="Arial" w:cs="Arial"/>
          <w:color w:val="1A1A1A"/>
          <w:lang w:val="nl-NL"/>
        </w:rPr>
        <w:t xml:space="preserve">-- </w:t>
      </w:r>
      <w:r w:rsidR="00BD046B">
        <w:rPr>
          <w:rFonts w:ascii="Arial" w:hAnsi="Arial" w:cs="Arial"/>
          <w:color w:val="1A1A1A"/>
          <w:lang w:val="nl-NL"/>
        </w:rPr>
        <w:t>EINDE</w:t>
      </w:r>
      <w:r w:rsidRPr="00292FD3">
        <w:rPr>
          <w:rFonts w:ascii="Arial" w:hAnsi="Arial" w:cs="Arial"/>
          <w:color w:val="1A1A1A"/>
          <w:lang w:val="nl-NL"/>
        </w:rPr>
        <w:t xml:space="preserve"> --</w:t>
      </w:r>
    </w:p>
    <w:p w14:paraId="7611480C" w14:textId="77777777" w:rsidR="004A4D25" w:rsidRPr="00292FD3" w:rsidRDefault="004A4D25" w:rsidP="002D1EF6">
      <w:pPr>
        <w:jc w:val="both"/>
        <w:rPr>
          <w:rFonts w:ascii="Arial" w:hAnsi="Arial" w:cs="Arial"/>
          <w:b/>
          <w:color w:val="1A1A1A"/>
          <w:lang w:val="nl-NL"/>
        </w:rPr>
      </w:pPr>
    </w:p>
    <w:p w14:paraId="39EB242F" w14:textId="32E5C5A0" w:rsidR="00BD046B" w:rsidRPr="008B7187" w:rsidRDefault="00BD046B" w:rsidP="00BD046B">
      <w:pPr>
        <w:jc w:val="both"/>
        <w:rPr>
          <w:rFonts w:ascii="Arial" w:hAnsi="Arial" w:cs="Arial"/>
          <w:b/>
          <w:color w:val="1A1A1A"/>
          <w:lang w:val="nl-NL"/>
        </w:rPr>
      </w:pPr>
      <w:r w:rsidRPr="008B7187">
        <w:rPr>
          <w:rFonts w:ascii="Arial" w:hAnsi="Arial" w:cs="Arial"/>
          <w:b/>
          <w:color w:val="1A1A1A"/>
          <w:lang w:val="nl-NL"/>
        </w:rPr>
        <w:t>Voor meer informatie, gelieve contact op te nemen met </w:t>
      </w:r>
    </w:p>
    <w:p w14:paraId="69D5C2B4" w14:textId="77777777" w:rsidR="003A531F" w:rsidRPr="008B7187" w:rsidRDefault="003A531F" w:rsidP="003A531F">
      <w:pPr>
        <w:jc w:val="both"/>
        <w:rPr>
          <w:rFonts w:ascii="Arial" w:hAnsi="Arial" w:cs="Arial"/>
          <w:color w:val="1A1A1A"/>
          <w:lang w:val="nl-NL"/>
        </w:rPr>
      </w:pPr>
      <w:r>
        <w:rPr>
          <w:rFonts w:ascii="Arial" w:hAnsi="Arial" w:cs="Arial"/>
          <w:color w:val="1A1A1A"/>
          <w:lang w:val="nl-NL"/>
        </w:rPr>
        <w:t xml:space="preserve">Katrien De Raijmaeker </w:t>
      </w:r>
    </w:p>
    <w:p w14:paraId="489B601D" w14:textId="77777777" w:rsidR="003A531F" w:rsidRPr="000A7E48" w:rsidRDefault="003A531F" w:rsidP="003A531F">
      <w:pPr>
        <w:jc w:val="both"/>
        <w:rPr>
          <w:rFonts w:ascii="Arial" w:hAnsi="Arial" w:cs="Arial"/>
          <w:color w:val="1A1A1A"/>
          <w:lang w:val="nl-NL"/>
        </w:rPr>
      </w:pPr>
      <w:hyperlink r:id="rId12" w:history="1">
        <w:r w:rsidRPr="00523EF6">
          <w:rPr>
            <w:rStyle w:val="Hyperlink"/>
            <w:rFonts w:ascii="Arial" w:hAnsi="Arial" w:cs="Arial"/>
            <w:lang w:val="nl-NL"/>
          </w:rPr>
          <w:t>katrien.de.raijmaeker@pr-ide.be</w:t>
        </w:r>
      </w:hyperlink>
      <w:r w:rsidRPr="000A7E48">
        <w:rPr>
          <w:rFonts w:ascii="Arial" w:hAnsi="Arial" w:cs="Arial"/>
          <w:color w:val="1A1A1A"/>
          <w:lang w:val="nl-NL"/>
        </w:rPr>
        <w:t xml:space="preserve"> - 04</w:t>
      </w:r>
      <w:r>
        <w:rPr>
          <w:rFonts w:ascii="Arial" w:hAnsi="Arial" w:cs="Arial"/>
          <w:color w:val="1A1A1A"/>
          <w:lang w:val="nl-NL"/>
        </w:rPr>
        <w:t>98 36 81 01</w:t>
      </w:r>
    </w:p>
    <w:p w14:paraId="0BC30185" w14:textId="77777777" w:rsidR="003A531F" w:rsidRDefault="003A531F" w:rsidP="00BD046B">
      <w:pPr>
        <w:jc w:val="both"/>
        <w:rPr>
          <w:rFonts w:ascii="Arial" w:hAnsi="Arial" w:cs="Arial"/>
          <w:color w:val="1A1A1A"/>
          <w:u w:val="single"/>
          <w:lang w:val="nl-NL"/>
        </w:rPr>
      </w:pPr>
    </w:p>
    <w:p w14:paraId="059A0C40" w14:textId="77777777" w:rsidR="00BD046B" w:rsidRPr="008B7187" w:rsidRDefault="00BD046B" w:rsidP="00BD046B">
      <w:pPr>
        <w:jc w:val="both"/>
        <w:rPr>
          <w:rFonts w:ascii="Arial" w:hAnsi="Arial" w:cs="Arial"/>
          <w:color w:val="1A1A1A"/>
          <w:u w:val="single"/>
          <w:lang w:val="nl-NL"/>
        </w:rPr>
      </w:pPr>
      <w:bookmarkStart w:id="0" w:name="_GoBack"/>
      <w:bookmarkEnd w:id="0"/>
      <w:r w:rsidRPr="008B7187">
        <w:rPr>
          <w:rFonts w:ascii="Arial" w:hAnsi="Arial" w:cs="Arial"/>
          <w:color w:val="1A1A1A"/>
          <w:u w:val="single"/>
          <w:lang w:val="nl-NL"/>
        </w:rPr>
        <w:t>Over het vermelde onderzoek</w:t>
      </w:r>
    </w:p>
    <w:p w14:paraId="01D4B917" w14:textId="77777777" w:rsidR="00BD046B" w:rsidRPr="008B7187" w:rsidRDefault="00BD046B" w:rsidP="00BD046B">
      <w:pPr>
        <w:jc w:val="both"/>
        <w:rPr>
          <w:rFonts w:ascii="Arial" w:hAnsi="Arial" w:cs="Arial"/>
          <w:lang w:val="nl-NL"/>
        </w:rPr>
      </w:pPr>
      <w:r w:rsidRPr="008B7187">
        <w:rPr>
          <w:rFonts w:ascii="Arial" w:hAnsi="Arial" w:cs="Arial"/>
          <w:lang w:val="nl-NL"/>
        </w:rPr>
        <w:t>Euromelanoma ondervraagde 1.347 dermatologen in 28 Europese landen tussen november 2014 en maart 2015.</w:t>
      </w:r>
    </w:p>
    <w:p w14:paraId="587E3A71" w14:textId="77777777" w:rsidR="00BD046B" w:rsidRPr="008B7187" w:rsidRDefault="00BD046B" w:rsidP="00BD046B">
      <w:pPr>
        <w:jc w:val="both"/>
        <w:rPr>
          <w:rFonts w:ascii="Arial" w:hAnsi="Arial" w:cs="Arial"/>
          <w:color w:val="1A1A1A"/>
          <w:lang w:val="nl-NL"/>
        </w:rPr>
      </w:pPr>
    </w:p>
    <w:p w14:paraId="7D94D51E" w14:textId="77777777" w:rsidR="00BD046B" w:rsidRPr="008B7187" w:rsidRDefault="00BD046B" w:rsidP="00BD046B">
      <w:pPr>
        <w:jc w:val="both"/>
        <w:rPr>
          <w:rFonts w:ascii="Arial" w:hAnsi="Arial" w:cs="Arial"/>
          <w:color w:val="1A1A1A"/>
          <w:u w:val="single"/>
          <w:lang w:val="nl-NL"/>
        </w:rPr>
      </w:pPr>
      <w:r w:rsidRPr="008B7187">
        <w:rPr>
          <w:rFonts w:ascii="Arial" w:hAnsi="Arial" w:cs="Arial"/>
          <w:color w:val="1A1A1A"/>
          <w:u w:val="single"/>
          <w:lang w:val="nl-NL"/>
        </w:rPr>
        <w:t>Over Euromelanoma</w:t>
      </w:r>
    </w:p>
    <w:p w14:paraId="51C0D875" w14:textId="77777777" w:rsidR="00BD046B" w:rsidRPr="008B7187" w:rsidRDefault="00BD046B" w:rsidP="00BD046B">
      <w:pPr>
        <w:jc w:val="both"/>
        <w:rPr>
          <w:rFonts w:ascii="Arial" w:hAnsi="Arial" w:cs="Arial"/>
          <w:color w:val="262626"/>
          <w:lang w:val="nl-NL"/>
        </w:rPr>
      </w:pPr>
      <w:r w:rsidRPr="008B7187">
        <w:rPr>
          <w:rFonts w:ascii="Arial" w:hAnsi="Arial" w:cs="Arial"/>
          <w:color w:val="262626"/>
          <w:lang w:val="nl-NL"/>
        </w:rPr>
        <w:t xml:space="preserve">Euromelanoma is een pan-Europese preventiecampagne tegen huidkanker. Met deze campagne wil men de bevolking informeren over de vroegtijdige tekenen en de behandeling van huidkanker. Het programma werd in 1999 in België gelanceerd en loopt nu in 33 landen. </w:t>
      </w:r>
    </w:p>
    <w:p w14:paraId="6E3CE461" w14:textId="77777777" w:rsidR="00BD046B" w:rsidRPr="008B7187" w:rsidRDefault="00BD046B" w:rsidP="00BD046B">
      <w:pPr>
        <w:jc w:val="both"/>
        <w:rPr>
          <w:lang w:val="nl-NL"/>
        </w:rPr>
      </w:pPr>
      <w:r w:rsidRPr="008B7187">
        <w:rPr>
          <w:rFonts w:ascii="Arial" w:hAnsi="Arial" w:cs="Arial"/>
          <w:color w:val="262626"/>
          <w:lang w:val="nl-NL"/>
        </w:rPr>
        <w:t xml:space="preserve">Canada, Montenegro en Noorwegen zijn de meest recente leden die de campagne uitdragen. De Euromelanoma campagne wordt in goede banen geleid door een netwerk van Europese dermatologen.  </w:t>
      </w:r>
    </w:p>
    <w:p w14:paraId="1ECEC44C" w14:textId="030C2FFF" w:rsidR="00E83287" w:rsidRPr="00292FD3" w:rsidRDefault="00E83287" w:rsidP="00BD046B">
      <w:pPr>
        <w:jc w:val="both"/>
        <w:rPr>
          <w:rFonts w:ascii="Arial" w:hAnsi="Arial" w:cs="Arial"/>
          <w:color w:val="1A1A1A"/>
          <w:sz w:val="22"/>
          <w:lang w:val="nl-NL"/>
        </w:rPr>
      </w:pPr>
    </w:p>
    <w:sectPr w:rsidR="00E83287" w:rsidRPr="00292FD3" w:rsidSect="00210A4D">
      <w:headerReference w:type="even" r:id="rId13"/>
      <w:headerReference w:type="default" r:id="rId14"/>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7E2C" w14:textId="77777777" w:rsidR="00324CA2" w:rsidRDefault="00324CA2" w:rsidP="003C04A8">
      <w:r>
        <w:separator/>
      </w:r>
    </w:p>
  </w:endnote>
  <w:endnote w:type="continuationSeparator" w:id="0">
    <w:p w14:paraId="4F73FA53" w14:textId="77777777" w:rsidR="00324CA2" w:rsidRDefault="00324CA2" w:rsidP="003C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519A" w14:textId="77777777" w:rsidR="00324CA2" w:rsidRDefault="00324CA2" w:rsidP="003C04A8">
      <w:r>
        <w:separator/>
      </w:r>
    </w:p>
  </w:footnote>
  <w:footnote w:type="continuationSeparator" w:id="0">
    <w:p w14:paraId="118FA9F0" w14:textId="77777777" w:rsidR="00324CA2" w:rsidRDefault="00324CA2" w:rsidP="003C04A8">
      <w:r>
        <w:continuationSeparator/>
      </w:r>
    </w:p>
  </w:footnote>
  <w:footnote w:id="1">
    <w:p w14:paraId="6545AF7D" w14:textId="77777777" w:rsidR="00324CA2" w:rsidRPr="005E547F" w:rsidRDefault="00324CA2" w:rsidP="00863FDB">
      <w:pPr>
        <w:rPr>
          <w:rFonts w:ascii="Arial" w:hAnsi="Arial" w:cs="Arial"/>
          <w:color w:val="1A1A1A"/>
          <w:sz w:val="18"/>
          <w:szCs w:val="18"/>
          <w:lang w:val="fr-FR"/>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Euromelanoma Dermatologist Survey nov</w:t>
      </w:r>
      <w:r>
        <w:rPr>
          <w:rFonts w:ascii="Tahoma" w:eastAsia="Times New Roman" w:hAnsi="Tahoma" w:cs="Tahoma"/>
          <w:color w:val="000000"/>
          <w:sz w:val="18"/>
          <w:szCs w:val="19"/>
          <w:shd w:val="clear" w:color="auto" w:fill="FFFFFF"/>
          <w:lang w:val="en-US"/>
        </w:rPr>
        <w:t>ember</w:t>
      </w:r>
      <w:r w:rsidRPr="00962FD9">
        <w:rPr>
          <w:rFonts w:ascii="Tahoma" w:eastAsia="Times New Roman" w:hAnsi="Tahoma" w:cs="Tahoma"/>
          <w:color w:val="000000"/>
          <w:sz w:val="18"/>
          <w:szCs w:val="19"/>
          <w:shd w:val="clear" w:color="auto" w:fill="FFFFFF"/>
          <w:lang w:val="en-US"/>
        </w:rPr>
        <w:t xml:space="preserve"> 2014</w:t>
      </w:r>
      <w:r>
        <w:rPr>
          <w:rFonts w:ascii="Tahoma" w:eastAsia="Times New Roman" w:hAnsi="Tahoma" w:cs="Tahoma"/>
          <w:color w:val="000000"/>
          <w:sz w:val="18"/>
          <w:szCs w:val="19"/>
          <w:shd w:val="clear" w:color="auto" w:fill="FFFFFF"/>
          <w:lang w:val="en-US"/>
        </w:rPr>
        <w:t xml:space="preserve"> </w:t>
      </w:r>
      <w:r w:rsidRPr="00962FD9">
        <w:rPr>
          <w:rFonts w:ascii="Tahoma" w:eastAsia="Times New Roman" w:hAnsi="Tahoma" w:cs="Tahoma"/>
          <w:color w:val="000000"/>
          <w:sz w:val="18"/>
          <w:szCs w:val="19"/>
          <w:shd w:val="clear" w:color="auto" w:fill="FFFFFF"/>
          <w:lang w:val="en-US"/>
        </w:rPr>
        <w:t>/ maart 15. Onderzoek gevoerd bij 100 Belgische dermatologen</w:t>
      </w:r>
    </w:p>
  </w:footnote>
  <w:footnote w:id="2">
    <w:p w14:paraId="3D6A367C" w14:textId="77777777" w:rsidR="00324CA2" w:rsidRPr="00761B6B" w:rsidRDefault="00324CA2" w:rsidP="00863FDB">
      <w:pPr>
        <w:pStyle w:val="FootnoteText"/>
        <w:rPr>
          <w:lang w:val="nl-NL"/>
        </w:rPr>
      </w:pPr>
      <w:r w:rsidRPr="00962FD9">
        <w:rPr>
          <w:rFonts w:ascii="Tahoma" w:eastAsia="Times New Roman" w:hAnsi="Tahoma" w:cs="Tahoma"/>
          <w:color w:val="000000"/>
          <w:sz w:val="18"/>
          <w:szCs w:val="19"/>
          <w:shd w:val="clear" w:color="auto" w:fill="FFFFFF"/>
          <w:vertAlign w:val="superscript"/>
          <w:lang w:val="en-US"/>
        </w:rPr>
        <w:footnoteRef/>
      </w:r>
      <w:r w:rsidRPr="00962FD9">
        <w:rPr>
          <w:rFonts w:ascii="Tahoma" w:eastAsia="Times New Roman" w:hAnsi="Tahoma" w:cs="Tahoma"/>
          <w:color w:val="000000"/>
          <w:sz w:val="18"/>
          <w:szCs w:val="19"/>
          <w:shd w:val="clear" w:color="auto" w:fill="FFFFFF"/>
          <w:vertAlign w:val="superscript"/>
          <w:lang w:val="en-US"/>
        </w:rPr>
        <w:t xml:space="preserve"> </w:t>
      </w:r>
      <w:r w:rsidRPr="00962FD9">
        <w:rPr>
          <w:rFonts w:ascii="Tahoma" w:eastAsia="Times New Roman" w:hAnsi="Tahoma" w:cs="Tahoma"/>
          <w:color w:val="000000"/>
          <w:sz w:val="18"/>
          <w:szCs w:val="19"/>
          <w:shd w:val="clear" w:color="auto" w:fill="FFFFFF"/>
          <w:lang w:val="en-US"/>
        </w:rPr>
        <w:t>33 landen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76" w:type="pct"/>
      <w:tblInd w:w="-1152" w:type="dxa"/>
      <w:tblBorders>
        <w:insideV w:val="single" w:sz="4" w:space="0" w:color="auto"/>
      </w:tblBorders>
      <w:tblLook w:val="04A0" w:firstRow="1" w:lastRow="0" w:firstColumn="1" w:lastColumn="0" w:noHBand="0" w:noVBand="1"/>
    </w:tblPr>
    <w:tblGrid>
      <w:gridCol w:w="1151"/>
    </w:tblGrid>
    <w:tr w:rsidR="00324CA2" w:rsidRPr="0088634D" w14:paraId="38F9CE2D" w14:textId="77777777" w:rsidTr="009122C2">
      <w:tc>
        <w:tcPr>
          <w:tcW w:w="1152" w:type="dxa"/>
        </w:tcPr>
        <w:p w14:paraId="6ED9A318" w14:textId="77777777" w:rsidR="00324CA2" w:rsidRPr="0088634D" w:rsidRDefault="00324CA2" w:rsidP="009122C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r>
  </w:tbl>
  <w:p w14:paraId="6267651E" w14:textId="77777777" w:rsidR="00324CA2" w:rsidRDefault="00324C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73CA" w14:textId="50C60A29" w:rsidR="00324CA2" w:rsidRPr="003C04A8" w:rsidRDefault="00324CA2" w:rsidP="003C04A8">
    <w:pPr>
      <w:pStyle w:val="Header"/>
    </w:pPr>
    <w:r w:rsidRPr="00336BDB">
      <w:rPr>
        <w:rFonts w:ascii="Helvetica" w:hAnsi="Helvetica" w:cs="Helvetica"/>
        <w:noProof/>
        <w:sz w:val="22"/>
        <w:lang w:val="en-US"/>
      </w:rPr>
      <mc:AlternateContent>
        <mc:Choice Requires="wps">
          <w:drawing>
            <wp:anchor distT="0" distB="0" distL="114300" distR="114300" simplePos="0" relativeHeight="251659264" behindDoc="0" locked="0" layoutInCell="1" allowOverlap="1" wp14:anchorId="28509BDA" wp14:editId="5E8F6FDC">
              <wp:simplePos x="0" y="0"/>
              <wp:positionH relativeFrom="column">
                <wp:posOffset>-571500</wp:posOffset>
              </wp:positionH>
              <wp:positionV relativeFrom="paragraph">
                <wp:posOffset>7620</wp:posOffset>
              </wp:positionV>
              <wp:extent cx="44577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6E4DD3" w14:textId="715CBC70" w:rsidR="00324CA2" w:rsidRPr="00336BDB" w:rsidRDefault="00324CA2" w:rsidP="003C04A8">
                          <w:pPr>
                            <w:rPr>
                              <w:rFonts w:ascii="Arial Black" w:hAnsi="Arial Black" w:cs="Arial"/>
                              <w:sz w:val="22"/>
                            </w:rPr>
                          </w:pPr>
                          <w:r>
                            <w:rPr>
                              <w:rFonts w:ascii="Arial Black" w:hAnsi="Arial Black" w:cs="Arial"/>
                              <w:sz w:val="22"/>
                            </w:rPr>
                            <w:t>PERSBERICHT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6pt;width:3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84cswCAAAO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qmwjlG&#10;ikgo0SPrPLrSHcoDO1vjSgA9GID5DtRQ5UHvQBmS7riV4Q/pILADz7sDt8EZBWVRjM/OUjBRsH0o&#10;8gnI4D55vm2s8x+ZligIFbZQu0gp2dw430MHSHhM6XkrRKyfUC8U4LPXsNgA/W1SQiQgBmSIKRbn&#10;x2x8ltdn48notB5noyJLz0d1neaj63md1mkxn02Kq58QhSRZUW6hTQw0WSAIiJgLstyXJJj/riaS&#10;0BcdnGVJ7J0+P3AcKRlCTQL7PctR8jvBQgJCfWYcqhbJDoo4L2wmLNoQ6HRCKVM+1imSAeiA4kDY&#10;Wy7u8ZGySOVbLvfkDy9r5Q+XZau0jaV9FXbzdQiZ93gg4yjvIPpu0QFXQVzoZgdNaXU/1M7QeQud&#10;c0OcvycWphiaDTaTv4MPF3pbYb2XMFpp+/1P+oCHQoIVo1DuCrtva2IZRuKTgrGbZEUR1kg8QEfn&#10;cLDHlsWxRa3lTEM5MtiBhkYx4L0YRG61fIIFVodXwUQUhbcr7Adx5vtdBQuQsrqOIFgchvgb9WBo&#10;cB2qE+bisXsi1uyHx0MH3ephf5Dy1Qz12HBT6XrtNW/jgD2zuicelk7sx/2CDFvt+BxRz2t8+gsA&#10;AP//AwBQSwMEFAAGAAgAAAAhAFUPhU7dAAAACAEAAA8AAABkcnMvZG93bnJldi54bWxMj8tOwzAQ&#10;RfdI/QdrkNi1dqKmakKcqgJ1C6I8JHZuPE0i4nEUu034e4YVLEfn6t4z5W52vbjiGDpPGpKVAoFU&#10;e9tRo+Ht9bDcggjRkDW9J9TwjQF21eKmNIX1E73g9RgbwSUUCqOhjXEopAx1i86ElR+QmJ396Ezk&#10;c2ykHc3E5a6XqVIb6UxHvNCaAR9arL+OF6fh/en8+bFWz82jy4bJz0qSy6XWd7fz/h5ExDn+heFX&#10;n9WhYqeTv5ANotew3OY5RxmkIJhvkjQBcdKQZSnIqpT/H6h+AAAA//8DAFBLAQItABQABgAIAAAA&#10;IQDkmcPA+wAAAOEBAAATAAAAAAAAAAAAAAAAAAAAAABbQ29udGVudF9UeXBlc10ueG1sUEsBAi0A&#10;FAAGAAgAAAAhACOyauHXAAAAlAEAAAsAAAAAAAAAAAAAAAAALAEAAF9yZWxzLy5yZWxzUEsBAi0A&#10;FAAGAAgAAAAhAAHvOHLMAgAADgYAAA4AAAAAAAAAAAAAAAAALAIAAGRycy9lMm9Eb2MueG1sUEsB&#10;Ai0AFAAGAAgAAAAhAFUPhU7dAAAACAEAAA8AAAAAAAAAAAAAAAAAJAUAAGRycy9kb3ducmV2Lnht&#10;bFBLBQYAAAAABAAEAPMAAAAuBgAAAAA=&#10;" filled="f" stroked="f">
              <v:textbox>
                <w:txbxContent>
                  <w:p w14:paraId="126E4DD3" w14:textId="715CBC70" w:rsidR="00BD046B" w:rsidRPr="00336BDB" w:rsidRDefault="00BD046B" w:rsidP="003C04A8">
                    <w:pPr>
                      <w:rPr>
                        <w:rFonts w:ascii="Arial Black" w:hAnsi="Arial Black" w:cs="Arial"/>
                        <w:sz w:val="22"/>
                      </w:rPr>
                    </w:pPr>
                    <w:r>
                      <w:rPr>
                        <w:rFonts w:ascii="Arial Black" w:hAnsi="Arial Black" w:cs="Arial"/>
                        <w:sz w:val="22"/>
                      </w:rPr>
                      <w:t>PERSBERICHT</w:t>
                    </w:r>
                  </w:p>
                </w:txbxContent>
              </v:textbox>
              <w10:wrap type="square"/>
            </v:shape>
          </w:pict>
        </mc:Fallback>
      </mc:AlternateContent>
    </w:r>
    <w:r>
      <w:rPr>
        <w:rFonts w:ascii="Helvetica" w:hAnsi="Helvetica" w:cs="Helvetica"/>
        <w:noProof/>
        <w:lang w:val="en-US"/>
      </w:rPr>
      <w:drawing>
        <wp:anchor distT="0" distB="0" distL="114300" distR="114300" simplePos="0" relativeHeight="251661312" behindDoc="0" locked="0" layoutInCell="1" allowOverlap="1" wp14:anchorId="485577A2" wp14:editId="58809B0A">
          <wp:simplePos x="0" y="0"/>
          <wp:positionH relativeFrom="column">
            <wp:posOffset>4980940</wp:posOffset>
          </wp:positionH>
          <wp:positionV relativeFrom="paragraph">
            <wp:posOffset>-335280</wp:posOffset>
          </wp:positionV>
          <wp:extent cx="1419860" cy="906780"/>
          <wp:effectExtent l="0" t="0" r="2540" b="7620"/>
          <wp:wrapThrough wrapText="bothSides">
            <wp:wrapPolygon edited="0">
              <wp:start x="0" y="0"/>
              <wp:lineTo x="0" y="21176"/>
              <wp:lineTo x="21252" y="21176"/>
              <wp:lineTo x="2125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948"/>
                  <a:stretch/>
                </pic:blipFill>
                <pic:spPr bwMode="auto">
                  <a:xfrm>
                    <a:off x="0" y="0"/>
                    <a:ext cx="1419860"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FA0"/>
    <w:multiLevelType w:val="hybridMultilevel"/>
    <w:tmpl w:val="F0823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773FAD"/>
    <w:multiLevelType w:val="hybridMultilevel"/>
    <w:tmpl w:val="0FC0AD6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8"/>
    <w:rsid w:val="00047643"/>
    <w:rsid w:val="0005325B"/>
    <w:rsid w:val="00056DAC"/>
    <w:rsid w:val="00063311"/>
    <w:rsid w:val="000837A2"/>
    <w:rsid w:val="00097587"/>
    <w:rsid w:val="00097CDD"/>
    <w:rsid w:val="000A22AF"/>
    <w:rsid w:val="000A515F"/>
    <w:rsid w:val="0011428B"/>
    <w:rsid w:val="00154FAB"/>
    <w:rsid w:val="00165EB5"/>
    <w:rsid w:val="00185114"/>
    <w:rsid w:val="00191799"/>
    <w:rsid w:val="00195563"/>
    <w:rsid w:val="001A1A49"/>
    <w:rsid w:val="001C2599"/>
    <w:rsid w:val="001E0599"/>
    <w:rsid w:val="00203ABF"/>
    <w:rsid w:val="00210A4D"/>
    <w:rsid w:val="00217116"/>
    <w:rsid w:val="002328EC"/>
    <w:rsid w:val="002329A9"/>
    <w:rsid w:val="0023457E"/>
    <w:rsid w:val="00256EA2"/>
    <w:rsid w:val="00285A25"/>
    <w:rsid w:val="00292FD3"/>
    <w:rsid w:val="002C2B8A"/>
    <w:rsid w:val="002D1EF6"/>
    <w:rsid w:val="002D362A"/>
    <w:rsid w:val="002E01BE"/>
    <w:rsid w:val="002F35AA"/>
    <w:rsid w:val="00324CA2"/>
    <w:rsid w:val="00327A57"/>
    <w:rsid w:val="003301E5"/>
    <w:rsid w:val="003360C8"/>
    <w:rsid w:val="00336812"/>
    <w:rsid w:val="00336BDB"/>
    <w:rsid w:val="00355725"/>
    <w:rsid w:val="0038119F"/>
    <w:rsid w:val="003906E0"/>
    <w:rsid w:val="003A453B"/>
    <w:rsid w:val="003A531F"/>
    <w:rsid w:val="003A5BA2"/>
    <w:rsid w:val="003C04A8"/>
    <w:rsid w:val="003C1E06"/>
    <w:rsid w:val="003C5C64"/>
    <w:rsid w:val="003E640B"/>
    <w:rsid w:val="00410323"/>
    <w:rsid w:val="004118AF"/>
    <w:rsid w:val="00421E6F"/>
    <w:rsid w:val="00434768"/>
    <w:rsid w:val="00437561"/>
    <w:rsid w:val="004476B0"/>
    <w:rsid w:val="00450771"/>
    <w:rsid w:val="00460296"/>
    <w:rsid w:val="0046246A"/>
    <w:rsid w:val="00492B04"/>
    <w:rsid w:val="004A4D25"/>
    <w:rsid w:val="004C4DB6"/>
    <w:rsid w:val="004D1441"/>
    <w:rsid w:val="004D67FA"/>
    <w:rsid w:val="00507664"/>
    <w:rsid w:val="0052129E"/>
    <w:rsid w:val="00536A7F"/>
    <w:rsid w:val="00536CD1"/>
    <w:rsid w:val="00542908"/>
    <w:rsid w:val="005473CC"/>
    <w:rsid w:val="00563CE7"/>
    <w:rsid w:val="00574ECE"/>
    <w:rsid w:val="005B1390"/>
    <w:rsid w:val="005B55D0"/>
    <w:rsid w:val="005C1D7F"/>
    <w:rsid w:val="005C5A5C"/>
    <w:rsid w:val="005D50F1"/>
    <w:rsid w:val="005E547F"/>
    <w:rsid w:val="005F0B92"/>
    <w:rsid w:val="005F13E0"/>
    <w:rsid w:val="005F394C"/>
    <w:rsid w:val="00610E41"/>
    <w:rsid w:val="00616855"/>
    <w:rsid w:val="0064715A"/>
    <w:rsid w:val="00651F44"/>
    <w:rsid w:val="006709A6"/>
    <w:rsid w:val="00671D12"/>
    <w:rsid w:val="006A4785"/>
    <w:rsid w:val="006C7786"/>
    <w:rsid w:val="006F62D4"/>
    <w:rsid w:val="0071558B"/>
    <w:rsid w:val="007262BE"/>
    <w:rsid w:val="00737F9F"/>
    <w:rsid w:val="00753FED"/>
    <w:rsid w:val="00754DB6"/>
    <w:rsid w:val="00760BEA"/>
    <w:rsid w:val="00761B6B"/>
    <w:rsid w:val="00772264"/>
    <w:rsid w:val="0079549C"/>
    <w:rsid w:val="00796C5F"/>
    <w:rsid w:val="007A1D18"/>
    <w:rsid w:val="007A7625"/>
    <w:rsid w:val="007B159E"/>
    <w:rsid w:val="007C6C2E"/>
    <w:rsid w:val="007E70BC"/>
    <w:rsid w:val="008105E5"/>
    <w:rsid w:val="00860EA0"/>
    <w:rsid w:val="00863FDB"/>
    <w:rsid w:val="00880DE2"/>
    <w:rsid w:val="00891952"/>
    <w:rsid w:val="00896F24"/>
    <w:rsid w:val="008A44AA"/>
    <w:rsid w:val="008B3F66"/>
    <w:rsid w:val="008F40C6"/>
    <w:rsid w:val="0090390B"/>
    <w:rsid w:val="00904AFA"/>
    <w:rsid w:val="009122C2"/>
    <w:rsid w:val="00923F18"/>
    <w:rsid w:val="00931150"/>
    <w:rsid w:val="0093261B"/>
    <w:rsid w:val="009457BD"/>
    <w:rsid w:val="0094675F"/>
    <w:rsid w:val="009B3582"/>
    <w:rsid w:val="009D5004"/>
    <w:rsid w:val="009D7C9C"/>
    <w:rsid w:val="009E7CF3"/>
    <w:rsid w:val="00A0214E"/>
    <w:rsid w:val="00A0477E"/>
    <w:rsid w:val="00A15A64"/>
    <w:rsid w:val="00A32BE4"/>
    <w:rsid w:val="00A70CAB"/>
    <w:rsid w:val="00A91B71"/>
    <w:rsid w:val="00AC03B0"/>
    <w:rsid w:val="00AE3CCA"/>
    <w:rsid w:val="00AE3E14"/>
    <w:rsid w:val="00B10273"/>
    <w:rsid w:val="00B14B0E"/>
    <w:rsid w:val="00B27770"/>
    <w:rsid w:val="00B469AA"/>
    <w:rsid w:val="00B53AF3"/>
    <w:rsid w:val="00B62C1D"/>
    <w:rsid w:val="00B7681B"/>
    <w:rsid w:val="00B84E9B"/>
    <w:rsid w:val="00BA7679"/>
    <w:rsid w:val="00BB5373"/>
    <w:rsid w:val="00BC1CB3"/>
    <w:rsid w:val="00BC4C36"/>
    <w:rsid w:val="00BD046B"/>
    <w:rsid w:val="00BD4A10"/>
    <w:rsid w:val="00BF04B3"/>
    <w:rsid w:val="00C619E2"/>
    <w:rsid w:val="00C76B0F"/>
    <w:rsid w:val="00CD6AC3"/>
    <w:rsid w:val="00CD7083"/>
    <w:rsid w:val="00CD709B"/>
    <w:rsid w:val="00CF3687"/>
    <w:rsid w:val="00D14FAF"/>
    <w:rsid w:val="00D21937"/>
    <w:rsid w:val="00D40199"/>
    <w:rsid w:val="00D54419"/>
    <w:rsid w:val="00D64F03"/>
    <w:rsid w:val="00D744DB"/>
    <w:rsid w:val="00D760B9"/>
    <w:rsid w:val="00D967CE"/>
    <w:rsid w:val="00DB2D76"/>
    <w:rsid w:val="00DB41D6"/>
    <w:rsid w:val="00DB7FB8"/>
    <w:rsid w:val="00E023F4"/>
    <w:rsid w:val="00E045F6"/>
    <w:rsid w:val="00E148AB"/>
    <w:rsid w:val="00E30DC7"/>
    <w:rsid w:val="00E35A2B"/>
    <w:rsid w:val="00E7732C"/>
    <w:rsid w:val="00E83287"/>
    <w:rsid w:val="00E875D8"/>
    <w:rsid w:val="00E916FD"/>
    <w:rsid w:val="00E937B4"/>
    <w:rsid w:val="00EB6E19"/>
    <w:rsid w:val="00ED70F5"/>
    <w:rsid w:val="00F26C5A"/>
    <w:rsid w:val="00F54CA3"/>
    <w:rsid w:val="00F8371C"/>
    <w:rsid w:val="00FA76ED"/>
    <w:rsid w:val="00FB100E"/>
    <w:rsid w:val="00FB2366"/>
    <w:rsid w:val="00FF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DCE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04A8"/>
    <w:rPr>
      <w:rFonts w:ascii="Lucida Grande" w:hAnsi="Lucida Grande" w:cs="Lucida Grande"/>
      <w:sz w:val="18"/>
      <w:szCs w:val="18"/>
      <w:lang w:val="en-GB"/>
    </w:rPr>
  </w:style>
  <w:style w:type="paragraph" w:styleId="Header">
    <w:name w:val="header"/>
    <w:basedOn w:val="Normal"/>
    <w:link w:val="HeaderChar"/>
    <w:uiPriority w:val="99"/>
    <w:unhideWhenUsed/>
    <w:rsid w:val="003C04A8"/>
    <w:pPr>
      <w:tabs>
        <w:tab w:val="center" w:pos="4320"/>
        <w:tab w:val="right" w:pos="8640"/>
      </w:tabs>
    </w:pPr>
  </w:style>
  <w:style w:type="character" w:customStyle="1" w:styleId="HeaderChar">
    <w:name w:val="Header Char"/>
    <w:basedOn w:val="DefaultParagraphFont"/>
    <w:link w:val="Header"/>
    <w:uiPriority w:val="99"/>
    <w:rsid w:val="003C04A8"/>
    <w:rPr>
      <w:lang w:val="en-GB"/>
    </w:rPr>
  </w:style>
  <w:style w:type="paragraph" w:styleId="Footer">
    <w:name w:val="footer"/>
    <w:basedOn w:val="Normal"/>
    <w:link w:val="FooterChar"/>
    <w:uiPriority w:val="99"/>
    <w:unhideWhenUsed/>
    <w:rsid w:val="003C04A8"/>
    <w:pPr>
      <w:tabs>
        <w:tab w:val="center" w:pos="4320"/>
        <w:tab w:val="right" w:pos="8640"/>
      </w:tabs>
    </w:pPr>
  </w:style>
  <w:style w:type="character" w:customStyle="1" w:styleId="FooterChar">
    <w:name w:val="Footer Char"/>
    <w:basedOn w:val="DefaultParagraphFont"/>
    <w:link w:val="Footer"/>
    <w:uiPriority w:val="99"/>
    <w:rsid w:val="003C04A8"/>
    <w:rPr>
      <w:lang w:val="en-GB"/>
    </w:rPr>
  </w:style>
  <w:style w:type="character" w:styleId="Hyperlink">
    <w:name w:val="Hyperlink"/>
    <w:basedOn w:val="DefaultParagraphFont"/>
    <w:uiPriority w:val="99"/>
    <w:unhideWhenUsed/>
    <w:rsid w:val="00536CD1"/>
    <w:rPr>
      <w:color w:val="0000FF" w:themeColor="hyperlink"/>
      <w:u w:val="single"/>
    </w:rPr>
  </w:style>
  <w:style w:type="character" w:styleId="CommentReference">
    <w:name w:val="annotation reference"/>
    <w:basedOn w:val="DefaultParagraphFont"/>
    <w:uiPriority w:val="99"/>
    <w:semiHidden/>
    <w:unhideWhenUsed/>
    <w:rsid w:val="00DB7FB8"/>
    <w:rPr>
      <w:sz w:val="18"/>
      <w:szCs w:val="18"/>
    </w:rPr>
  </w:style>
  <w:style w:type="paragraph" w:styleId="CommentText">
    <w:name w:val="annotation text"/>
    <w:basedOn w:val="Normal"/>
    <w:link w:val="CommentTextChar"/>
    <w:uiPriority w:val="99"/>
    <w:semiHidden/>
    <w:unhideWhenUsed/>
    <w:rsid w:val="00DB7FB8"/>
  </w:style>
  <w:style w:type="character" w:customStyle="1" w:styleId="CommentTextChar">
    <w:name w:val="Comment Text Char"/>
    <w:basedOn w:val="DefaultParagraphFont"/>
    <w:link w:val="CommentText"/>
    <w:uiPriority w:val="99"/>
    <w:semiHidden/>
    <w:rsid w:val="00DB7FB8"/>
    <w:rPr>
      <w:lang w:val="en-GB"/>
    </w:rPr>
  </w:style>
  <w:style w:type="paragraph" w:styleId="CommentSubject">
    <w:name w:val="annotation subject"/>
    <w:basedOn w:val="CommentText"/>
    <w:next w:val="CommentText"/>
    <w:link w:val="CommentSubjectChar"/>
    <w:uiPriority w:val="99"/>
    <w:semiHidden/>
    <w:unhideWhenUsed/>
    <w:rsid w:val="00DB7FB8"/>
    <w:rPr>
      <w:b/>
      <w:bCs/>
      <w:sz w:val="20"/>
      <w:szCs w:val="20"/>
    </w:rPr>
  </w:style>
  <w:style w:type="character" w:customStyle="1" w:styleId="CommentSubjectChar">
    <w:name w:val="Comment Subject Char"/>
    <w:basedOn w:val="CommentTextChar"/>
    <w:link w:val="CommentSubject"/>
    <w:uiPriority w:val="99"/>
    <w:semiHidden/>
    <w:rsid w:val="00DB7FB8"/>
    <w:rPr>
      <w:b/>
      <w:bCs/>
      <w:sz w:val="20"/>
      <w:szCs w:val="20"/>
      <w:lang w:val="en-GB"/>
    </w:rPr>
  </w:style>
  <w:style w:type="paragraph" w:styleId="Revision">
    <w:name w:val="Revision"/>
    <w:hidden/>
    <w:uiPriority w:val="99"/>
    <w:semiHidden/>
    <w:rsid w:val="00C619E2"/>
    <w:rPr>
      <w:lang w:val="en-GB"/>
    </w:rPr>
  </w:style>
  <w:style w:type="character" w:styleId="FollowedHyperlink">
    <w:name w:val="FollowedHyperlink"/>
    <w:basedOn w:val="DefaultParagraphFont"/>
    <w:uiPriority w:val="99"/>
    <w:semiHidden/>
    <w:unhideWhenUsed/>
    <w:rsid w:val="0071558B"/>
    <w:rPr>
      <w:color w:val="800080" w:themeColor="followedHyperlink"/>
      <w:u w:val="single"/>
    </w:rPr>
  </w:style>
  <w:style w:type="paragraph" w:styleId="ListParagraph">
    <w:name w:val="List Paragraph"/>
    <w:basedOn w:val="Normal"/>
    <w:qFormat/>
    <w:rsid w:val="00BF04B3"/>
    <w:pPr>
      <w:ind w:left="720"/>
      <w:contextualSpacing/>
    </w:pPr>
  </w:style>
  <w:style w:type="character" w:customStyle="1" w:styleId="hps">
    <w:name w:val="hps"/>
    <w:rsid w:val="002D1EF6"/>
  </w:style>
  <w:style w:type="paragraph" w:styleId="FootnoteText">
    <w:name w:val="footnote text"/>
    <w:basedOn w:val="Normal"/>
    <w:link w:val="FootnoteTextChar"/>
    <w:uiPriority w:val="99"/>
    <w:unhideWhenUsed/>
    <w:rsid w:val="00CF3687"/>
  </w:style>
  <w:style w:type="character" w:customStyle="1" w:styleId="FootnoteTextChar">
    <w:name w:val="Footnote Text Char"/>
    <w:basedOn w:val="DefaultParagraphFont"/>
    <w:link w:val="FootnoteText"/>
    <w:uiPriority w:val="99"/>
    <w:rsid w:val="00CF3687"/>
    <w:rPr>
      <w:lang w:val="en-GB"/>
    </w:rPr>
  </w:style>
  <w:style w:type="character" w:styleId="FootnoteReference">
    <w:name w:val="footnote reference"/>
    <w:basedOn w:val="DefaultParagraphFont"/>
    <w:uiPriority w:val="99"/>
    <w:unhideWhenUsed/>
    <w:rsid w:val="00CF3687"/>
    <w:rPr>
      <w:vertAlign w:val="superscript"/>
    </w:rPr>
  </w:style>
  <w:style w:type="character" w:customStyle="1" w:styleId="apple-converted-space">
    <w:name w:val="apple-converted-space"/>
    <w:basedOn w:val="DefaultParagraphFont"/>
    <w:rsid w:val="002F35AA"/>
  </w:style>
  <w:style w:type="character" w:customStyle="1" w:styleId="hoenzb">
    <w:name w:val="hoenzb"/>
    <w:basedOn w:val="DefaultParagraphFont"/>
    <w:rsid w:val="005E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5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uromelanoma.org" TargetMode="External"/><Relationship Id="rId12" Type="http://schemas.openxmlformats.org/officeDocument/2006/relationships/hyperlink" Target="mailto:katrien.de.raijmaeker@pr-ide.b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omelanoma.org"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9687-BD56-FE4A-9EB6-E312F90B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Macintosh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B-M</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Sandsmith, Stephen</dc:creator>
  <cp:lastModifiedBy>Guest User</cp:lastModifiedBy>
  <cp:revision>4</cp:revision>
  <cp:lastPrinted>2015-04-01T15:25:00Z</cp:lastPrinted>
  <dcterms:created xsi:type="dcterms:W3CDTF">2015-04-30T13:25:00Z</dcterms:created>
  <dcterms:modified xsi:type="dcterms:W3CDTF">2015-04-30T14:00:00Z</dcterms:modified>
</cp:coreProperties>
</file>