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AC" w:rsidRPr="009328CC" w:rsidRDefault="001A3EAC" w:rsidP="00B836A1">
      <w:pPr>
        <w:spacing w:line="260" w:lineRule="exact"/>
        <w:jc w:val="right"/>
        <w:rPr>
          <w:lang w:val="fr-FR"/>
        </w:rPr>
      </w:pPr>
      <w:r w:rsidRPr="009328CC">
        <w:rPr>
          <w:lang w:val="fr-FR"/>
        </w:rPr>
        <w:t>SE1</w:t>
      </w:r>
      <w:r w:rsidR="00B60665">
        <w:rPr>
          <w:lang w:val="fr-FR"/>
        </w:rPr>
        <w:t>6</w:t>
      </w:r>
      <w:r w:rsidRPr="009328CC">
        <w:rPr>
          <w:lang w:val="fr-FR"/>
        </w:rPr>
        <w:t>-</w:t>
      </w:r>
      <w:r w:rsidR="00BC282E">
        <w:rPr>
          <w:lang w:val="fr-FR"/>
        </w:rPr>
        <w:t>21</w:t>
      </w:r>
      <w:r w:rsidRPr="009328CC">
        <w:rPr>
          <w:lang w:val="fr-FR"/>
        </w:rPr>
        <w:t>F</w:t>
      </w:r>
    </w:p>
    <w:p w:rsidR="001A3EAC" w:rsidRPr="009328CC" w:rsidRDefault="00BC282E" w:rsidP="00B836A1">
      <w:pPr>
        <w:spacing w:line="260" w:lineRule="exact"/>
        <w:jc w:val="right"/>
        <w:rPr>
          <w:lang w:val="fr-FR"/>
        </w:rPr>
      </w:pPr>
      <w:r>
        <w:rPr>
          <w:lang w:val="fr-FR"/>
        </w:rPr>
        <w:t>24 juin</w:t>
      </w:r>
      <w:r w:rsidR="001A3EAC" w:rsidRPr="009328CC">
        <w:rPr>
          <w:lang w:val="fr-FR"/>
        </w:rPr>
        <w:t xml:space="preserve"> 201</w:t>
      </w:r>
      <w:r w:rsidR="00B60665">
        <w:rPr>
          <w:lang w:val="fr-FR"/>
        </w:rPr>
        <w:t>6</w:t>
      </w:r>
    </w:p>
    <w:p w:rsidR="001A3EAC" w:rsidRPr="009328CC" w:rsidRDefault="001A3EAC" w:rsidP="00A718EF">
      <w:pPr>
        <w:spacing w:line="260" w:lineRule="exact"/>
        <w:rPr>
          <w:lang w:val="fr-FR"/>
        </w:rPr>
      </w:pPr>
    </w:p>
    <w:p w:rsidR="001A3EAC" w:rsidRDefault="001A3EAC" w:rsidP="00A718EF">
      <w:pPr>
        <w:spacing w:line="260" w:lineRule="exact"/>
        <w:rPr>
          <w:lang w:val="fr-FR"/>
        </w:rPr>
      </w:pPr>
    </w:p>
    <w:p w:rsidR="009B6AE9" w:rsidRDefault="009B6AE9" w:rsidP="00A718EF">
      <w:pPr>
        <w:spacing w:line="260" w:lineRule="exact"/>
        <w:rPr>
          <w:lang w:val="fr-FR"/>
        </w:rPr>
      </w:pPr>
      <w:bookmarkStart w:id="0" w:name="_GoBack"/>
      <w:bookmarkEnd w:id="0"/>
    </w:p>
    <w:p w:rsidR="00BC282E" w:rsidRPr="008A0695" w:rsidRDefault="00BC282E" w:rsidP="00BC282E">
      <w:pPr>
        <w:pStyle w:val="NoSpacing"/>
        <w:rPr>
          <w:lang w:val="fr-BE"/>
        </w:rPr>
      </w:pPr>
      <w:r w:rsidRPr="008A0695">
        <w:rPr>
          <w:lang w:val="fr-BE"/>
        </w:rPr>
        <w:t>Excellents résultats pour le premier SUV de SEAT</w:t>
      </w:r>
    </w:p>
    <w:p w:rsidR="00BC282E" w:rsidRPr="008A0695" w:rsidRDefault="00BC282E" w:rsidP="00BC282E">
      <w:pPr>
        <w:pStyle w:val="NoSpacing"/>
        <w:rPr>
          <w:b/>
          <w:sz w:val="28"/>
          <w:szCs w:val="28"/>
          <w:lang w:val="fr-BE"/>
        </w:rPr>
      </w:pPr>
      <w:r w:rsidRPr="008A0695">
        <w:rPr>
          <w:b/>
          <w:sz w:val="28"/>
          <w:szCs w:val="28"/>
          <w:lang w:val="fr-BE"/>
        </w:rPr>
        <w:t xml:space="preserve">5 étoiles Euro NCAP pour la SEAT </w:t>
      </w:r>
      <w:proofErr w:type="spellStart"/>
      <w:r w:rsidRPr="008A0695">
        <w:rPr>
          <w:b/>
          <w:sz w:val="28"/>
          <w:szCs w:val="28"/>
          <w:lang w:val="fr-BE"/>
        </w:rPr>
        <w:t>Ateca</w:t>
      </w:r>
      <w:proofErr w:type="spellEnd"/>
    </w:p>
    <w:p w:rsidR="00BC282E" w:rsidRPr="008A0695" w:rsidRDefault="00BC282E" w:rsidP="00BC282E">
      <w:pPr>
        <w:pStyle w:val="NoSpacing"/>
        <w:rPr>
          <w:lang w:val="fr-BE"/>
        </w:rPr>
      </w:pPr>
    </w:p>
    <w:p w:rsidR="00BC282E" w:rsidRPr="008A0695" w:rsidRDefault="00BC282E" w:rsidP="00BC282E">
      <w:pPr>
        <w:pStyle w:val="NoSpacing"/>
        <w:numPr>
          <w:ilvl w:val="0"/>
          <w:numId w:val="2"/>
        </w:numPr>
        <w:rPr>
          <w:b/>
          <w:lang w:val="fr-BE"/>
        </w:rPr>
      </w:pPr>
      <w:r w:rsidRPr="008A0695">
        <w:rPr>
          <w:b/>
          <w:lang w:val="fr-BE"/>
        </w:rPr>
        <w:t>L'</w:t>
      </w:r>
      <w:proofErr w:type="spellStart"/>
      <w:r w:rsidRPr="008A0695">
        <w:rPr>
          <w:b/>
          <w:lang w:val="fr-BE"/>
        </w:rPr>
        <w:t>Ateca</w:t>
      </w:r>
      <w:proofErr w:type="spellEnd"/>
      <w:r w:rsidRPr="008A0695">
        <w:rPr>
          <w:b/>
          <w:lang w:val="fr-BE"/>
        </w:rPr>
        <w:t xml:space="preserve"> offre une excellente sécurité aux passagers adultes ainsi qu'aux enfants</w:t>
      </w:r>
      <w:r>
        <w:rPr>
          <w:b/>
          <w:lang w:val="fr-BE"/>
        </w:rPr>
        <w:t xml:space="preserve"> </w:t>
      </w:r>
      <w:r w:rsidRPr="008A0695">
        <w:rPr>
          <w:b/>
          <w:lang w:val="fr-BE"/>
        </w:rPr>
        <w:t>en cas d'accident</w:t>
      </w:r>
    </w:p>
    <w:p w:rsidR="00BC282E" w:rsidRPr="008A0695" w:rsidRDefault="00BC282E" w:rsidP="00BC282E">
      <w:pPr>
        <w:pStyle w:val="NoSpacing"/>
        <w:numPr>
          <w:ilvl w:val="0"/>
          <w:numId w:val="2"/>
        </w:numPr>
        <w:rPr>
          <w:b/>
          <w:lang w:val="fr-BE"/>
        </w:rPr>
      </w:pPr>
      <w:r w:rsidRPr="008A0695">
        <w:rPr>
          <w:b/>
          <w:lang w:val="fr-BE"/>
        </w:rPr>
        <w:t xml:space="preserve">Le système Front </w:t>
      </w:r>
      <w:proofErr w:type="spellStart"/>
      <w:r w:rsidRPr="008A0695">
        <w:rPr>
          <w:b/>
          <w:lang w:val="fr-BE"/>
        </w:rPr>
        <w:t>Assist</w:t>
      </w:r>
      <w:proofErr w:type="spellEnd"/>
      <w:r w:rsidRPr="008A0695">
        <w:rPr>
          <w:b/>
          <w:lang w:val="fr-BE"/>
        </w:rPr>
        <w:t xml:space="preserve"> </w:t>
      </w:r>
      <w:r>
        <w:rPr>
          <w:b/>
          <w:lang w:val="fr-BE"/>
        </w:rPr>
        <w:t xml:space="preserve">avec </w:t>
      </w:r>
      <w:r w:rsidRPr="008A0695">
        <w:rPr>
          <w:b/>
          <w:lang w:val="fr-BE"/>
        </w:rPr>
        <w:t xml:space="preserve">freinage d'urgence et reconnaissance des piétons </w:t>
      </w:r>
      <w:r>
        <w:rPr>
          <w:b/>
          <w:lang w:val="fr-BE"/>
        </w:rPr>
        <w:t xml:space="preserve">a </w:t>
      </w:r>
      <w:r w:rsidRPr="008A0695">
        <w:rPr>
          <w:b/>
          <w:lang w:val="fr-BE"/>
        </w:rPr>
        <w:t xml:space="preserve">fait la preuve de </w:t>
      </w:r>
      <w:r>
        <w:rPr>
          <w:b/>
          <w:lang w:val="fr-BE"/>
        </w:rPr>
        <w:t xml:space="preserve">sa </w:t>
      </w:r>
      <w:r w:rsidRPr="008A0695">
        <w:rPr>
          <w:b/>
          <w:lang w:val="fr-BE"/>
        </w:rPr>
        <w:t>grande efficacité</w:t>
      </w:r>
    </w:p>
    <w:p w:rsidR="00BC282E" w:rsidRPr="008A0695" w:rsidRDefault="00BC282E" w:rsidP="00BC282E">
      <w:pPr>
        <w:pStyle w:val="NoSpacing"/>
        <w:numPr>
          <w:ilvl w:val="0"/>
          <w:numId w:val="2"/>
        </w:numPr>
        <w:rPr>
          <w:b/>
          <w:lang w:val="fr-BE"/>
        </w:rPr>
      </w:pPr>
      <w:r w:rsidRPr="008A0695">
        <w:rPr>
          <w:b/>
          <w:lang w:val="fr-BE"/>
        </w:rPr>
        <w:t>Cette distinction intervient peu avant l'arrivée de l'</w:t>
      </w:r>
      <w:proofErr w:type="spellStart"/>
      <w:r w:rsidRPr="008A0695">
        <w:rPr>
          <w:b/>
          <w:lang w:val="fr-BE"/>
        </w:rPr>
        <w:t>Ateca</w:t>
      </w:r>
      <w:proofErr w:type="spellEnd"/>
      <w:r w:rsidRPr="008A0695">
        <w:rPr>
          <w:b/>
          <w:lang w:val="fr-BE"/>
        </w:rPr>
        <w:t xml:space="preserve"> chez les concessionnaires SEAT</w:t>
      </w:r>
    </w:p>
    <w:p w:rsidR="00BC282E" w:rsidRPr="008A0695" w:rsidRDefault="00BC282E" w:rsidP="00BC282E">
      <w:pPr>
        <w:pStyle w:val="NoSpacing"/>
        <w:rPr>
          <w:b/>
          <w:lang w:val="fr-BE"/>
        </w:rPr>
      </w:pPr>
    </w:p>
    <w:p w:rsidR="00BC282E" w:rsidRPr="008A0695" w:rsidRDefault="00BC282E" w:rsidP="00BC282E">
      <w:pPr>
        <w:pStyle w:val="NoSpacing"/>
        <w:rPr>
          <w:lang w:val="fr-BE"/>
        </w:rPr>
      </w:pPr>
      <w:r w:rsidRPr="008A0695">
        <w:rPr>
          <w:lang w:val="fr-BE"/>
        </w:rPr>
        <w:t xml:space="preserve">La SEAT </w:t>
      </w:r>
      <w:proofErr w:type="spellStart"/>
      <w:r w:rsidRPr="008A0695">
        <w:rPr>
          <w:lang w:val="fr-BE"/>
        </w:rPr>
        <w:t>Ateca</w:t>
      </w:r>
      <w:proofErr w:type="spellEnd"/>
      <w:r w:rsidRPr="008A0695">
        <w:rPr>
          <w:lang w:val="fr-BE"/>
        </w:rPr>
        <w:t xml:space="preserve"> a décroché la plus haute note possible lors du programme de tests Euro NCAP. Le premier SUV de l'histoire de la marque espagnole a pleinement fait la preuve du haut niveau de sécurité qu'il offre et en a été récompensé par 5 étoiles. L'</w:t>
      </w:r>
      <w:proofErr w:type="spellStart"/>
      <w:r w:rsidRPr="008A0695">
        <w:rPr>
          <w:lang w:val="fr-BE"/>
        </w:rPr>
        <w:t>Ateca</w:t>
      </w:r>
      <w:proofErr w:type="spellEnd"/>
      <w:r w:rsidRPr="008A0695">
        <w:rPr>
          <w:lang w:val="fr-BE"/>
        </w:rPr>
        <w:t xml:space="preserve"> obtient une excellente note pour chacune des catégories comprises dans les essais Euro NCAP, et tout particulièrement pour ce qui concerne la sécurité des passagers adultes ainsi que celle des enfants. Le niveau de protection que l'</w:t>
      </w:r>
      <w:proofErr w:type="spellStart"/>
      <w:r w:rsidRPr="008A0695">
        <w:rPr>
          <w:lang w:val="fr-BE"/>
        </w:rPr>
        <w:t>Ateca</w:t>
      </w:r>
      <w:proofErr w:type="spellEnd"/>
      <w:r w:rsidRPr="008A0695">
        <w:rPr>
          <w:lang w:val="fr-BE"/>
        </w:rPr>
        <w:t xml:space="preserve"> assure aux piétons ainsi que ses aides à la conduite ont aussi été très appréciées.</w:t>
      </w:r>
    </w:p>
    <w:p w:rsidR="00BC282E" w:rsidRPr="008A0695" w:rsidRDefault="00BC282E" w:rsidP="00BC282E">
      <w:pPr>
        <w:pStyle w:val="NoSpacing"/>
        <w:rPr>
          <w:lang w:val="fr-BE"/>
        </w:rPr>
      </w:pPr>
    </w:p>
    <w:p w:rsidR="00BC282E" w:rsidRPr="008A0695" w:rsidRDefault="00BC282E" w:rsidP="00BC282E">
      <w:pPr>
        <w:pStyle w:val="NoSpacing"/>
        <w:rPr>
          <w:lang w:val="fr-BE"/>
        </w:rPr>
      </w:pPr>
      <w:r w:rsidRPr="008A0695">
        <w:rPr>
          <w:lang w:val="fr-BE"/>
        </w:rPr>
        <w:t>Cette distinction intervient peu avant la commercialisation de l'</w:t>
      </w:r>
      <w:proofErr w:type="spellStart"/>
      <w:r w:rsidRPr="008A0695">
        <w:rPr>
          <w:lang w:val="fr-BE"/>
        </w:rPr>
        <w:t>Ateca</w:t>
      </w:r>
      <w:proofErr w:type="spellEnd"/>
      <w:r w:rsidRPr="008A0695">
        <w:rPr>
          <w:lang w:val="fr-BE"/>
        </w:rPr>
        <w:t>. L'</w:t>
      </w:r>
      <w:proofErr w:type="spellStart"/>
      <w:r w:rsidRPr="008A0695">
        <w:rPr>
          <w:lang w:val="fr-BE"/>
        </w:rPr>
        <w:t>Ateca</w:t>
      </w:r>
      <w:proofErr w:type="spellEnd"/>
      <w:r w:rsidRPr="008A0695">
        <w:rPr>
          <w:lang w:val="fr-BE"/>
        </w:rPr>
        <w:t xml:space="preserve"> est le premier modèle de l'offensive produits que SEAT va lancer au cours des 18 prochains mois et qui comprend pas moins de 4 modèles, dont un SUV </w:t>
      </w:r>
      <w:proofErr w:type="spellStart"/>
      <w:r w:rsidRPr="008A0695">
        <w:rPr>
          <w:lang w:val="fr-BE"/>
        </w:rPr>
        <w:t>crossover</w:t>
      </w:r>
      <w:proofErr w:type="spellEnd"/>
      <w:r w:rsidRPr="008A0695">
        <w:rPr>
          <w:lang w:val="fr-BE"/>
        </w:rPr>
        <w:t xml:space="preserve"> en 2017. Cette note de 5 étoiles a de plus été obtenue dans une année au cours de laquelle l'Euro NCAP a augmenté le nombre de tests à effectuer par chaque véhicule et a relevé ses critères d'attribution des notes. C'est ainsi que pour vérifier le niveau de sécurité offert aux passagers, par exemple, ce sont des mannequins d</w:t>
      </w:r>
      <w:r>
        <w:rPr>
          <w:lang w:val="fr-BE"/>
        </w:rPr>
        <w:t xml:space="preserve">e différents </w:t>
      </w:r>
      <w:r w:rsidRPr="008A0695">
        <w:rPr>
          <w:lang w:val="fr-BE"/>
        </w:rPr>
        <w:t xml:space="preserve">type </w:t>
      </w:r>
      <w:r>
        <w:rPr>
          <w:lang w:val="fr-BE"/>
        </w:rPr>
        <w:t xml:space="preserve">et de </w:t>
      </w:r>
      <w:r w:rsidRPr="008A0695">
        <w:rPr>
          <w:lang w:val="fr-BE"/>
        </w:rPr>
        <w:t>différent</w:t>
      </w:r>
      <w:r>
        <w:rPr>
          <w:lang w:val="fr-BE"/>
        </w:rPr>
        <w:t>es tailles</w:t>
      </w:r>
      <w:r w:rsidRPr="008A0695">
        <w:rPr>
          <w:lang w:val="fr-BE"/>
        </w:rPr>
        <w:t xml:space="preserve"> qui sont à présent utilisés. Le nombre et la sévérité des méthodes de test ont également été revus à la hausse.</w:t>
      </w:r>
    </w:p>
    <w:p w:rsidR="00BC282E" w:rsidRPr="008A0695" w:rsidRDefault="00BC282E" w:rsidP="00BC282E">
      <w:pPr>
        <w:pStyle w:val="NoSpacing"/>
        <w:rPr>
          <w:lang w:val="fr-BE"/>
        </w:rPr>
      </w:pPr>
    </w:p>
    <w:p w:rsidR="00BC282E" w:rsidRPr="008A0695" w:rsidRDefault="00BC282E" w:rsidP="00BC282E">
      <w:pPr>
        <w:pStyle w:val="NoSpacing"/>
        <w:rPr>
          <w:lang w:val="fr-BE"/>
        </w:rPr>
      </w:pPr>
      <w:r w:rsidRPr="008A0695">
        <w:rPr>
          <w:lang w:val="fr-BE"/>
        </w:rPr>
        <w:t xml:space="preserve">Le succès de la SEAT </w:t>
      </w:r>
      <w:proofErr w:type="spellStart"/>
      <w:r w:rsidRPr="008A0695">
        <w:rPr>
          <w:lang w:val="fr-BE"/>
        </w:rPr>
        <w:t>Ateca</w:t>
      </w:r>
      <w:proofErr w:type="spellEnd"/>
      <w:r w:rsidRPr="008A0695">
        <w:rPr>
          <w:lang w:val="fr-BE"/>
        </w:rPr>
        <w:t xml:space="preserve"> au programme d'essais Euro NCAP est dû à ses systèmes de sécurité très sophistiqués: ils font partie de l'équipement de série et ont prouvé leur grande efficacité. Le nouveau modèle, qui a été entièrement dessiné et développé à Barcelone, bénéficie du Front </w:t>
      </w:r>
      <w:proofErr w:type="spellStart"/>
      <w:r w:rsidRPr="008A0695">
        <w:rPr>
          <w:lang w:val="fr-BE"/>
        </w:rPr>
        <w:t>Assist</w:t>
      </w:r>
      <w:proofErr w:type="spellEnd"/>
      <w:r w:rsidRPr="008A0695">
        <w:rPr>
          <w:lang w:val="fr-BE"/>
        </w:rPr>
        <w:t xml:space="preserve">, un système de freinage d'urgence en ville et sur autoroute qui intègre un dispositif de reconnaissance des piétons. L'Euro NCAP teste ce type de système depuis 2016. Il évalue également les performances de l'assistant </w:t>
      </w:r>
      <w:r>
        <w:rPr>
          <w:lang w:val="fr-BE"/>
        </w:rPr>
        <w:t>au maintien de cap</w:t>
      </w:r>
      <w:r w:rsidRPr="008A0695">
        <w:rPr>
          <w:lang w:val="fr-BE"/>
        </w:rPr>
        <w:t xml:space="preserve">, un équipement disponible sur toute la gamme SEAT </w:t>
      </w:r>
      <w:proofErr w:type="spellStart"/>
      <w:r w:rsidRPr="008A0695">
        <w:rPr>
          <w:lang w:val="fr-BE"/>
        </w:rPr>
        <w:t>Ateca</w:t>
      </w:r>
      <w:proofErr w:type="spellEnd"/>
      <w:r w:rsidRPr="008A0695">
        <w:rPr>
          <w:lang w:val="fr-BE"/>
        </w:rPr>
        <w:t>.</w:t>
      </w:r>
    </w:p>
    <w:p w:rsidR="00BC282E" w:rsidRPr="008A0695" w:rsidRDefault="00BC282E" w:rsidP="00BC282E">
      <w:pPr>
        <w:pStyle w:val="NoSpacing"/>
        <w:rPr>
          <w:lang w:val="fr-BE"/>
        </w:rPr>
      </w:pPr>
    </w:p>
    <w:p w:rsidR="00BC282E" w:rsidRPr="008A0695" w:rsidRDefault="00BC282E" w:rsidP="00BC282E">
      <w:pPr>
        <w:pStyle w:val="NoSpacing"/>
        <w:rPr>
          <w:lang w:val="fr-BE"/>
        </w:rPr>
      </w:pPr>
      <w:r w:rsidRPr="008A0695">
        <w:rPr>
          <w:lang w:val="fr-BE"/>
        </w:rPr>
        <w:t xml:space="preserve">Le nouveau SUV de SEAT, qui est appelé à devenir le troisième pilier de la marque, aux côtés des Ibiza et </w:t>
      </w:r>
      <w:proofErr w:type="spellStart"/>
      <w:r w:rsidRPr="008A0695">
        <w:rPr>
          <w:lang w:val="fr-BE"/>
        </w:rPr>
        <w:t>Leon</w:t>
      </w:r>
      <w:proofErr w:type="spellEnd"/>
      <w:r w:rsidRPr="008A0695">
        <w:rPr>
          <w:lang w:val="fr-BE"/>
        </w:rPr>
        <w:t xml:space="preserve">, est équipé de 7 airbags de série, dont un airbag de genoux côté conducteur, ainsi que de ceintures de sécurité à </w:t>
      </w:r>
      <w:proofErr w:type="spellStart"/>
      <w:r w:rsidRPr="008A0695">
        <w:rPr>
          <w:lang w:val="fr-BE"/>
        </w:rPr>
        <w:t>prétensio</w:t>
      </w:r>
      <w:r>
        <w:rPr>
          <w:lang w:val="fr-BE"/>
        </w:rPr>
        <w:t>n</w:t>
      </w:r>
      <w:r w:rsidRPr="008A0695">
        <w:rPr>
          <w:lang w:val="fr-BE"/>
        </w:rPr>
        <w:t>neur</w:t>
      </w:r>
      <w:proofErr w:type="spellEnd"/>
      <w:r w:rsidRPr="008A0695">
        <w:rPr>
          <w:lang w:val="fr-BE"/>
        </w:rPr>
        <w:t xml:space="preserve"> et limiteur d'effort aux places avant et arrière. Le limiteur d'effort contribue efficacement au maintien des occupants de tous gabarits, tandis que le </w:t>
      </w:r>
      <w:proofErr w:type="spellStart"/>
      <w:r w:rsidRPr="008A0695">
        <w:rPr>
          <w:lang w:val="fr-BE"/>
        </w:rPr>
        <w:t>prétensionneur</w:t>
      </w:r>
      <w:proofErr w:type="spellEnd"/>
      <w:r w:rsidRPr="008A0695">
        <w:rPr>
          <w:lang w:val="fr-BE"/>
        </w:rPr>
        <w:t xml:space="preserve"> conserve la ceinture bien tendue contre le corps au moment de l'impact, ce qui assure une meilleure protection des adultes comme des enfants.</w:t>
      </w:r>
    </w:p>
    <w:p w:rsidR="00BC282E" w:rsidRPr="008A0695" w:rsidRDefault="00BC282E" w:rsidP="00BC282E">
      <w:pPr>
        <w:pStyle w:val="NoSpacing"/>
        <w:rPr>
          <w:lang w:val="fr-BE"/>
        </w:rPr>
      </w:pPr>
    </w:p>
    <w:p w:rsidR="00BC282E" w:rsidRPr="00912EC4" w:rsidRDefault="00BC282E" w:rsidP="00BC282E">
      <w:pPr>
        <w:pStyle w:val="NoSpacing"/>
        <w:rPr>
          <w:lang w:val="fr-BE"/>
        </w:rPr>
      </w:pPr>
      <w:r w:rsidRPr="008A0695">
        <w:rPr>
          <w:lang w:val="fr-BE"/>
        </w:rPr>
        <w:t>L'</w:t>
      </w:r>
      <w:proofErr w:type="spellStart"/>
      <w:r w:rsidRPr="008A0695">
        <w:rPr>
          <w:lang w:val="fr-BE"/>
        </w:rPr>
        <w:t>Ateca</w:t>
      </w:r>
      <w:proofErr w:type="spellEnd"/>
      <w:r w:rsidRPr="008A0695">
        <w:rPr>
          <w:lang w:val="fr-BE"/>
        </w:rPr>
        <w:t xml:space="preserve">, modèle qui marque les débuts de SEAT dans l'un des segments qui connaissent actuellement la croissance la plus forte, possède d'autres systèmes de sécurité intéressants, comme les fixations </w:t>
      </w:r>
      <w:proofErr w:type="spellStart"/>
      <w:r w:rsidRPr="008A0695">
        <w:rPr>
          <w:lang w:val="fr-BE"/>
        </w:rPr>
        <w:t>Isofix</w:t>
      </w:r>
      <w:proofErr w:type="spellEnd"/>
      <w:r w:rsidRPr="008A0695">
        <w:rPr>
          <w:lang w:val="fr-BE"/>
        </w:rPr>
        <w:t xml:space="preserve"> et Top </w:t>
      </w:r>
      <w:proofErr w:type="spellStart"/>
      <w:r w:rsidRPr="008A0695">
        <w:rPr>
          <w:lang w:val="fr-BE"/>
        </w:rPr>
        <w:t>Tether</w:t>
      </w:r>
      <w:proofErr w:type="spellEnd"/>
      <w:r w:rsidRPr="008A0695">
        <w:rPr>
          <w:lang w:val="fr-BE"/>
        </w:rPr>
        <w:t xml:space="preserve"> pour sièges enfant (aux places arrière extérieures), l'assistant de feux de route/feux de croisement, le contrôle d'angle mort + détecteur de véhicules </w:t>
      </w:r>
      <w:r w:rsidRPr="008A0695">
        <w:rPr>
          <w:lang w:val="fr-BE"/>
        </w:rPr>
        <w:lastRenderedPageBreak/>
        <w:t>survenant latéralement par l'arrière, la caméra 360° av</w:t>
      </w:r>
      <w:r w:rsidRPr="00912EC4">
        <w:rPr>
          <w:lang w:val="fr-BE"/>
        </w:rPr>
        <w:t>ec vision arrière, le détecteur de fatigue, le limiteur de vitesse ou encore le témoin de ceinture(s) de sécurité arrière non bouclée(s).</w:t>
      </w:r>
    </w:p>
    <w:p w:rsidR="00BC282E" w:rsidRPr="00912EC4" w:rsidRDefault="00BC282E" w:rsidP="00BC282E">
      <w:pPr>
        <w:pStyle w:val="NoSpacing"/>
        <w:rPr>
          <w:lang w:val="fr-BE"/>
        </w:rPr>
      </w:pPr>
    </w:p>
    <w:p w:rsidR="00BC282E" w:rsidRPr="00912EC4" w:rsidRDefault="00BC282E" w:rsidP="00BC282E">
      <w:pPr>
        <w:pStyle w:val="NoSpacing"/>
        <w:rPr>
          <w:lang w:val="fr-BE"/>
        </w:rPr>
      </w:pPr>
      <w:r w:rsidRPr="00912EC4">
        <w:rPr>
          <w:lang w:val="fr-BE"/>
        </w:rPr>
        <w:t xml:space="preserve">Les résultats des tests Euro NCAP portant sur le </w:t>
      </w:r>
      <w:r>
        <w:rPr>
          <w:lang w:val="fr-BE"/>
        </w:rPr>
        <w:t xml:space="preserve">nouvel </w:t>
      </w:r>
      <w:proofErr w:type="spellStart"/>
      <w:r>
        <w:rPr>
          <w:lang w:val="fr-BE"/>
        </w:rPr>
        <w:t>Ateca</w:t>
      </w:r>
      <w:proofErr w:type="spellEnd"/>
      <w:r>
        <w:rPr>
          <w:lang w:val="fr-BE"/>
        </w:rPr>
        <w:t xml:space="preserve"> </w:t>
      </w:r>
      <w:r w:rsidRPr="00912EC4">
        <w:rPr>
          <w:lang w:val="fr-BE"/>
        </w:rPr>
        <w:t xml:space="preserve">peuvent être trouvés à l’adresse </w:t>
      </w:r>
      <w:hyperlink r:id="rId7" w:history="1">
        <w:r w:rsidRPr="00912EC4">
          <w:rPr>
            <w:rStyle w:val="Hyperlink"/>
            <w:lang w:val="fr-BE"/>
          </w:rPr>
          <w:t>http://www.euroncap.com/fr/results/seat/ateca/24847</w:t>
        </w:r>
      </w:hyperlink>
      <w:r w:rsidRPr="00912EC4">
        <w:rPr>
          <w:lang w:val="fr-BE"/>
        </w:rPr>
        <w:t>.</w:t>
      </w:r>
    </w:p>
    <w:p w:rsidR="009B6AE9" w:rsidRPr="00BC282E" w:rsidRDefault="009B6AE9" w:rsidP="00A718EF">
      <w:pPr>
        <w:spacing w:line="260" w:lineRule="exact"/>
        <w:rPr>
          <w:lang w:val="fr-BE"/>
        </w:rPr>
      </w:pPr>
    </w:p>
    <w:p w:rsidR="009B6AE9" w:rsidRPr="009328CC" w:rsidRDefault="009B6AE9" w:rsidP="00A718EF">
      <w:pPr>
        <w:spacing w:line="260" w:lineRule="exact"/>
        <w:rPr>
          <w:lang w:val="fr-FR"/>
        </w:rPr>
      </w:pPr>
    </w:p>
    <w:p w:rsidR="00D56059" w:rsidRDefault="00D56059" w:rsidP="00A718EF">
      <w:pPr>
        <w:pStyle w:val="Normale"/>
        <w:tabs>
          <w:tab w:val="left" w:pos="170"/>
        </w:tabs>
        <w:spacing w:line="260" w:lineRule="exact"/>
      </w:pPr>
    </w:p>
    <w:p w:rsidR="002E3D29" w:rsidRDefault="002E3D29" w:rsidP="002E3D29">
      <w:pPr>
        <w:pStyle w:val="Normale"/>
        <w:pBdr>
          <w:top w:val="single" w:sz="2" w:space="14" w:color="000000"/>
        </w:pBdr>
        <w:tabs>
          <w:tab w:val="left" w:pos="170"/>
        </w:tabs>
        <w:rPr>
          <w:sz w:val="20"/>
          <w:szCs w:val="20"/>
        </w:rPr>
      </w:pPr>
      <w:r>
        <w:rPr>
          <w:rFonts w:ascii="SeatMetaBold-Roman" w:hAnsi="SeatMetaBold-Roman" w:cs="SeatMetaBold-Roman"/>
          <w:sz w:val="20"/>
          <w:szCs w:val="20"/>
        </w:rPr>
        <w:t>SEAT</w:t>
      </w:r>
      <w:r>
        <w:rPr>
          <w:sz w:val="20"/>
          <w:szCs w:val="20"/>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de ses véhicules vers 75 pays. En 2015, SEAT a vendu quelque 400.000 voitures dans le monde, ce qui constitue son meilleur résultat depuis 2007.</w:t>
      </w:r>
    </w:p>
    <w:p w:rsidR="002E3D29" w:rsidRDefault="002E3D29" w:rsidP="002E3D29">
      <w:pPr>
        <w:pStyle w:val="Normale"/>
        <w:tabs>
          <w:tab w:val="left" w:pos="170"/>
        </w:tabs>
        <w:rPr>
          <w:sz w:val="20"/>
          <w:szCs w:val="20"/>
        </w:rPr>
      </w:pPr>
    </w:p>
    <w:p w:rsidR="002E3D29" w:rsidRDefault="002E3D29" w:rsidP="002E3D29">
      <w:pPr>
        <w:pStyle w:val="Normale"/>
        <w:tabs>
          <w:tab w:val="left" w:pos="170"/>
        </w:tabs>
        <w:rPr>
          <w:sz w:val="20"/>
          <w:szCs w:val="20"/>
        </w:rPr>
      </w:pPr>
      <w:r>
        <w:rPr>
          <w:spacing w:val="-1"/>
          <w:sz w:val="20"/>
          <w:szCs w:val="20"/>
        </w:rPr>
        <w:t xml:space="preserve">Le Groupe SEAT emploie 14.000 personnes dans ses trois centres de production de Barcelone, El Prat de Llobregat et Martorell, où il produit notamment les très prisées Ibiza et </w:t>
      </w:r>
      <w:proofErr w:type="spellStart"/>
      <w:r>
        <w:rPr>
          <w:spacing w:val="-1"/>
          <w:sz w:val="20"/>
          <w:szCs w:val="20"/>
        </w:rPr>
        <w:t>Leon</w:t>
      </w:r>
      <w:proofErr w:type="spellEnd"/>
      <w:r>
        <w:rPr>
          <w:spacing w:val="-1"/>
          <w:sz w:val="20"/>
          <w:szCs w:val="20"/>
        </w:rPr>
        <w:t xml:space="preserve">. Par ailleurs, SEAT construit l’Alhambra au Portugal, la </w:t>
      </w:r>
      <w:proofErr w:type="spellStart"/>
      <w:r>
        <w:rPr>
          <w:spacing w:val="-1"/>
          <w:sz w:val="20"/>
          <w:szCs w:val="20"/>
        </w:rPr>
        <w:t>Mii</w:t>
      </w:r>
      <w:proofErr w:type="spellEnd"/>
      <w:r>
        <w:rPr>
          <w:spacing w:val="-1"/>
          <w:sz w:val="20"/>
          <w:szCs w:val="20"/>
        </w:rPr>
        <w:t xml:space="preserve"> en Slovaquie et la Toledo en République tchèque.</w:t>
      </w:r>
    </w:p>
    <w:p w:rsidR="002E3D29" w:rsidRDefault="002E3D29" w:rsidP="002E3D29">
      <w:pPr>
        <w:pStyle w:val="Normale"/>
        <w:tabs>
          <w:tab w:val="left" w:pos="170"/>
        </w:tabs>
        <w:rPr>
          <w:sz w:val="20"/>
          <w:szCs w:val="20"/>
        </w:rPr>
      </w:pPr>
    </w:p>
    <w:p w:rsidR="001A3EAC" w:rsidRPr="00147D66" w:rsidRDefault="002E3D29" w:rsidP="002E3D29">
      <w:pPr>
        <w:pStyle w:val="Normale"/>
        <w:tabs>
          <w:tab w:val="left" w:pos="170"/>
        </w:tabs>
        <w:rPr>
          <w:sz w:val="20"/>
          <w:szCs w:val="20"/>
        </w:rPr>
      </w:pPr>
      <w:r>
        <w:rPr>
          <w:spacing w:val="-1"/>
          <w:sz w:val="20"/>
          <w:szCs w:val="20"/>
        </w:rPr>
        <w:t>SEAT</w:t>
      </w:r>
      <w:r>
        <w:rPr>
          <w:spacing w:val="-2"/>
          <w:sz w:val="20"/>
          <w:szCs w:val="20"/>
        </w:rPr>
        <w:t xml:space="preserve"> dispose également d’un Centre technique, une</w:t>
      </w:r>
      <w:r>
        <w:rPr>
          <w:spacing w:val="-1"/>
          <w:sz w:val="20"/>
          <w:szCs w:val="20"/>
        </w:rPr>
        <w:t xml:space="preserve"> « plateforme du savoir » où travaillent près de 1.000 ingénieurs, qui a pour vocation de jouer un rôle moteur en termes d’innovation pour le premier investisseur industriel en Recherche &amp; Développement</w:t>
      </w:r>
      <w:r>
        <w:rPr>
          <w:spacing w:val="-2"/>
          <w:sz w:val="20"/>
          <w:szCs w:val="20"/>
        </w:rPr>
        <w:t xml:space="preserve"> d’Espagne. Respectant son engagement en faveur de la protection de l’environnement, SEAT fonde son activité principale sur le développement durable, en particulier sur la réduction des émissions de CO</w:t>
      </w:r>
      <w:r>
        <w:rPr>
          <w:spacing w:val="-2"/>
          <w:sz w:val="20"/>
          <w:szCs w:val="20"/>
          <w:vertAlign w:val="subscript"/>
        </w:rPr>
        <w:t>2</w:t>
      </w:r>
      <w:r>
        <w:rPr>
          <w:spacing w:val="-2"/>
          <w:sz w:val="20"/>
          <w:szCs w:val="20"/>
        </w:rPr>
        <w:t xml:space="preserve"> et l’augmentation de l’efficacité énergétique</w:t>
      </w:r>
      <w:r>
        <w:rPr>
          <w:spacing w:val="-1"/>
          <w:sz w:val="20"/>
          <w:szCs w:val="20"/>
        </w:rPr>
        <w:t>.</w:t>
      </w:r>
    </w:p>
    <w:sectPr w:rsidR="001A3EAC" w:rsidRPr="00147D66" w:rsidSect="001A3EAC">
      <w:headerReference w:type="default" r:id="rId8"/>
      <w:footerReference w:type="default" r:id="rId9"/>
      <w:headerReference w:type="first" r:id="rId10"/>
      <w:footerReference w:type="first" r:id="rId11"/>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8B" w:rsidRDefault="0042558B">
      <w:r>
        <w:separator/>
      </w:r>
    </w:p>
  </w:endnote>
  <w:endnote w:type="continuationSeparator" w:id="0">
    <w:p w:rsidR="0042558B" w:rsidRDefault="0042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Meta Normal Roman">
    <w:altName w:val="Cambria"/>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BC282E">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785.3pt;width:595.5pt;height:57pt;z-index:-251659264;mso-position-horizontal-relative:page;mso-position-vertical-relative:page">
          <v:imagedata r:id="rId1" o:title="bandeau_bas"/>
          <w10:wrap anchorx="page" anchory="page"/>
        </v:shape>
      </w:pict>
    </w:r>
  </w:p>
  <w:p w:rsidR="001A3EAC" w:rsidRDefault="001A3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Pr="00563A44" w:rsidRDefault="001A3EA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8B" w:rsidRDefault="0042558B">
      <w:r>
        <w:separator/>
      </w:r>
    </w:p>
  </w:footnote>
  <w:footnote w:type="continuationSeparator" w:id="0">
    <w:p w:rsidR="0042558B" w:rsidRDefault="0042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BC282E">
    <w:pPr>
      <w:pStyle w:val="Header"/>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13.25pt;height:99pt;z-index:-251660288;mso-position-horizontal-relative:page;mso-position-vertical-relative:page">
          <v:imagedata r:id="rId1" o:title="logo_seat"/>
          <w10:wrap anchorx="page" anchory="page"/>
        </v:shape>
      </w:pict>
    </w:r>
  </w:p>
  <w:p w:rsidR="001A3EAC" w:rsidRDefault="001A3EAC">
    <w:pPr>
      <w:pStyle w:val="Header"/>
      <w:rPr>
        <w:lang w:val="fr-FR"/>
      </w:rPr>
    </w:pPr>
  </w:p>
  <w:p w:rsidR="001A3EAC" w:rsidRDefault="001A3EAC">
    <w:pPr>
      <w:pStyle w:val="Header"/>
      <w:rPr>
        <w:lang w:val="fr-FR"/>
      </w:rPr>
    </w:pPr>
  </w:p>
  <w:p w:rsidR="001A3EAC" w:rsidRDefault="001A3EAC">
    <w:pPr>
      <w:pStyle w:val="Header"/>
      <w:rPr>
        <w:lang w:val="fr-FR"/>
      </w:rPr>
    </w:pPr>
  </w:p>
  <w:p w:rsidR="001A3EAC" w:rsidRPr="00563A44" w:rsidRDefault="00BC282E">
    <w:pPr>
      <w:pStyle w:val="Header"/>
      <w:rPr>
        <w:lang w:val="fr-FR"/>
      </w:rPr>
    </w:pPr>
    <w:r>
      <w:rPr>
        <w:noProof/>
        <w:lang w:val="fr-FR"/>
      </w:rPr>
      <w:pict>
        <v:shape id="_x0000_s2058" type="#_x0000_t75" style="position:absolute;margin-left:0;margin-top:141.75pt;width:70.55pt;height:524.75pt;z-index:-251658240;mso-position-horizontal-relative:page;mso-position-vertical-relative:page">
          <v:imagedata r:id="rId2" o:title="bandeau_gauche_v3"/>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BC282E">
    <w:pPr>
      <w:pStyle w:val="Header"/>
      <w:rPr>
        <w:lang w:val="fr-FR"/>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96pt;margin-top:-28.35pt;width:595.75pt;height:841.85pt;z-index:-251657216">
          <v:imagedata r:id="rId1" o:title="SEAT TTE"/>
        </v:shape>
      </w:pict>
    </w:r>
  </w:p>
  <w:p w:rsidR="001A3EAC" w:rsidRDefault="001A3EAC">
    <w:pPr>
      <w:pStyle w:val="Header"/>
      <w:rPr>
        <w:lang w:val="fr-FR"/>
      </w:rPr>
    </w:pPr>
  </w:p>
  <w:p w:rsidR="001A3EAC" w:rsidRDefault="001A3EAC">
    <w:pPr>
      <w:pStyle w:val="Header"/>
      <w:rPr>
        <w:lang w:val="fr-FR"/>
      </w:rPr>
    </w:pPr>
  </w:p>
  <w:p w:rsidR="001A3EAC" w:rsidRPr="00563A44" w:rsidRDefault="001A3EA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574B8"/>
    <w:multiLevelType w:val="hybridMultilevel"/>
    <w:tmpl w:val="21C290CE"/>
    <w:lvl w:ilvl="0" w:tplc="0DE693D0">
      <w:start w:val="5"/>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SortMethod w:val="0000"/>
  <w:doNotTrackMoves/>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D9C"/>
    <w:rsid w:val="000C50C8"/>
    <w:rsid w:val="00147D66"/>
    <w:rsid w:val="001A3EAC"/>
    <w:rsid w:val="002E3D29"/>
    <w:rsid w:val="0042558B"/>
    <w:rsid w:val="004863AC"/>
    <w:rsid w:val="004961F3"/>
    <w:rsid w:val="00563952"/>
    <w:rsid w:val="005D1A46"/>
    <w:rsid w:val="00600D9B"/>
    <w:rsid w:val="00683C4D"/>
    <w:rsid w:val="006D6B41"/>
    <w:rsid w:val="00706732"/>
    <w:rsid w:val="00772540"/>
    <w:rsid w:val="007807C2"/>
    <w:rsid w:val="008035D8"/>
    <w:rsid w:val="00852AAA"/>
    <w:rsid w:val="008F1D9C"/>
    <w:rsid w:val="009328CC"/>
    <w:rsid w:val="009B6AE9"/>
    <w:rsid w:val="00A718EF"/>
    <w:rsid w:val="00AD032F"/>
    <w:rsid w:val="00AE6BFC"/>
    <w:rsid w:val="00B213F4"/>
    <w:rsid w:val="00B60665"/>
    <w:rsid w:val="00B836A1"/>
    <w:rsid w:val="00BC282E"/>
    <w:rsid w:val="00C56D36"/>
    <w:rsid w:val="00D56059"/>
    <w:rsid w:val="00D67204"/>
    <w:rsid w:val="00ED1E0D"/>
    <w:rsid w:val="00ED51F8"/>
    <w:rsid w:val="00FC52A8"/>
    <w:rsid w:val="00FE12F8"/>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efaultImageDpi w14:val="300"/>
  <w15:chartTrackingRefBased/>
  <w15:docId w15:val="{8F0C9B18-B430-482F-BB14-3FBB315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paragraph" w:customStyle="1" w:styleId="Normale">
    <w:name w:val="Normal(e)"/>
    <w:basedOn w:val="Normal"/>
    <w:uiPriority w:val="99"/>
    <w:rsid w:val="00D56059"/>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 w:type="character" w:styleId="Hyperlink">
    <w:name w:val="Hyperlink"/>
    <w:uiPriority w:val="99"/>
    <w:rsid w:val="00BC282E"/>
    <w:rPr>
      <w:rFonts w:cs="Times New Roman"/>
      <w:color w:val="0000FF"/>
      <w:u w:val="single"/>
    </w:rPr>
  </w:style>
  <w:style w:type="paragraph" w:styleId="NoSpacing">
    <w:name w:val="No Spacing"/>
    <w:uiPriority w:val="1"/>
    <w:qFormat/>
    <w:rsid w:val="00BC282E"/>
    <w:rPr>
      <w:rFonts w:ascii="Arial"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ncap.com/fr/results/seat/ateca/248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SEAT</vt:lpstr>
    </vt:vector>
  </TitlesOfParts>
  <Company/>
  <LinksUpToDate>false</LinksUpToDate>
  <CharactersWithSpaces>4857</CharactersWithSpaces>
  <SharedDoc>false</SharedDoc>
  <HLinks>
    <vt:vector size="24" baseType="variant">
      <vt:variant>
        <vt:i4>1179717</vt:i4>
      </vt:variant>
      <vt:variant>
        <vt:i4>-1</vt:i4>
      </vt:variant>
      <vt:variant>
        <vt:i4>2050</vt:i4>
      </vt:variant>
      <vt:variant>
        <vt:i4>1</vt:i4>
      </vt:variant>
      <vt:variant>
        <vt:lpwstr>logo_seat</vt:lpwstr>
      </vt:variant>
      <vt:variant>
        <vt:lpwstr/>
      </vt:variant>
      <vt:variant>
        <vt:i4>5898253</vt:i4>
      </vt:variant>
      <vt:variant>
        <vt:i4>-1</vt:i4>
      </vt:variant>
      <vt:variant>
        <vt:i4>2054</vt:i4>
      </vt:variant>
      <vt:variant>
        <vt:i4>1</vt:i4>
      </vt:variant>
      <vt:variant>
        <vt:lpwstr>bandeau_bas</vt:lpwstr>
      </vt:variant>
      <vt:variant>
        <vt:lpwstr/>
      </vt:variant>
      <vt:variant>
        <vt:i4>2752522</vt:i4>
      </vt:variant>
      <vt:variant>
        <vt:i4>-1</vt:i4>
      </vt:variant>
      <vt:variant>
        <vt:i4>2058</vt:i4>
      </vt:variant>
      <vt:variant>
        <vt:i4>1</vt:i4>
      </vt:variant>
      <vt:variant>
        <vt:lpwstr>bandeau_gauche_v3</vt:lpwstr>
      </vt:variant>
      <vt:variant>
        <vt:lpwstr/>
      </vt:variant>
      <vt:variant>
        <vt:i4>70</vt:i4>
      </vt:variant>
      <vt:variant>
        <vt:i4>-1</vt:i4>
      </vt:variant>
      <vt:variant>
        <vt:i4>2059</vt:i4>
      </vt:variant>
      <vt:variant>
        <vt:i4>1</vt:i4>
      </vt:variant>
      <vt:variant>
        <vt:lpwstr>SEAT 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HOET Dirk</cp:lastModifiedBy>
  <cp:revision>3</cp:revision>
  <cp:lastPrinted>2012-08-22T13:32:00Z</cp:lastPrinted>
  <dcterms:created xsi:type="dcterms:W3CDTF">2016-06-24T11:54:00Z</dcterms:created>
  <dcterms:modified xsi:type="dcterms:W3CDTF">2016-06-24T11:56:00Z</dcterms:modified>
</cp:coreProperties>
</file>