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6DEEFB" w14:textId="77777777" w:rsidR="00D8239E" w:rsidRDefault="00D8239E">
      <w:pPr>
        <w:widowControl w:val="0"/>
        <w:rPr>
          <w:sz w:val="2"/>
          <w:szCs w:val="2"/>
        </w:rPr>
      </w:pPr>
    </w:p>
    <w:tbl>
      <w:tblPr>
        <w:tblStyle w:val="af"/>
        <w:tblpPr w:leftFromText="180" w:rightFromText="180" w:topFromText="180" w:bottomFromText="180" w:vertAnchor="text" w:tblpX="2"/>
        <w:tblW w:w="1144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625"/>
        <w:gridCol w:w="8820"/>
      </w:tblGrid>
      <w:tr w:rsidR="00D8239E" w14:paraId="5380A1D8" w14:textId="77777777">
        <w:trPr>
          <w:trHeight w:val="1140"/>
        </w:trPr>
        <w:tc>
          <w:tcPr>
            <w:tcW w:w="2625" w:type="dxa"/>
            <w:tcBorders>
              <w:top w:val="single" w:sz="8" w:space="0" w:color="FFFFFF"/>
              <w:left w:val="single" w:sz="8" w:space="0" w:color="FFFFFF"/>
              <w:bottom w:val="single" w:sz="8" w:space="0" w:color="FFFFFF"/>
              <w:right w:val="single" w:sz="8" w:space="0" w:color="FFFFFF"/>
            </w:tcBorders>
            <w:shd w:val="clear" w:color="auto" w:fill="E4E4E6"/>
          </w:tcPr>
          <w:p w14:paraId="4875E8FA" w14:textId="77777777" w:rsidR="00D8239E" w:rsidRDefault="00D8239E">
            <w:pPr>
              <w:pStyle w:val="Ttulo3"/>
              <w:keepNext w:val="0"/>
              <w:keepLines w:val="0"/>
              <w:widowControl w:val="0"/>
              <w:ind w:left="0"/>
            </w:pPr>
            <w:bookmarkStart w:id="0" w:name="_heading=h.gjdgxs" w:colFirst="0" w:colLast="0"/>
            <w:bookmarkEnd w:id="0"/>
          </w:p>
          <w:p w14:paraId="6E7797D5" w14:textId="77777777" w:rsidR="00D8239E" w:rsidRDefault="00D8239E">
            <w:pPr>
              <w:spacing w:line="276" w:lineRule="auto"/>
              <w:ind w:left="0"/>
              <w:rPr>
                <w:color w:val="999999"/>
                <w:sz w:val="16"/>
                <w:szCs w:val="16"/>
              </w:rPr>
            </w:pPr>
          </w:p>
        </w:tc>
        <w:tc>
          <w:tcPr>
            <w:tcW w:w="8820" w:type="dxa"/>
            <w:tcBorders>
              <w:top w:val="single" w:sz="8" w:space="0" w:color="FFFFFF"/>
              <w:left w:val="single" w:sz="8" w:space="0" w:color="FFFFFF"/>
              <w:bottom w:val="single" w:sz="8" w:space="0" w:color="FFFFFF"/>
              <w:right w:val="single" w:sz="8" w:space="0" w:color="FFFFFF"/>
            </w:tcBorders>
            <w:shd w:val="clear" w:color="auto" w:fill="3C3C3B"/>
            <w:vAlign w:val="bottom"/>
          </w:tcPr>
          <w:p w14:paraId="7D08BE7C" w14:textId="77777777" w:rsidR="00D8239E" w:rsidRDefault="00D8239E">
            <w:pPr>
              <w:pStyle w:val="Subttulo"/>
              <w:keepNext w:val="0"/>
              <w:keepLines w:val="0"/>
              <w:widowControl w:val="0"/>
              <w:ind w:left="15"/>
              <w:rPr>
                <w:shd w:val="clear" w:color="auto" w:fill="C31229"/>
              </w:rPr>
            </w:pPr>
            <w:bookmarkStart w:id="1" w:name="_heading=h.30j0zll" w:colFirst="0" w:colLast="0"/>
            <w:bookmarkEnd w:id="1"/>
          </w:p>
        </w:tc>
      </w:tr>
    </w:tbl>
    <w:p w14:paraId="08CDAC9F" w14:textId="77777777" w:rsidR="00D8239E" w:rsidRDefault="00000000">
      <w:pPr>
        <w:pStyle w:val="Subttulo"/>
        <w:keepNext w:val="0"/>
        <w:keepLines w:val="0"/>
        <w:widowControl w:val="0"/>
        <w:ind w:left="15"/>
        <w:rPr>
          <w:color w:val="666666"/>
        </w:rPr>
      </w:pPr>
      <w:bookmarkStart w:id="2" w:name="_heading=h.1fob9te" w:colFirst="0" w:colLast="0"/>
      <w:bookmarkEnd w:id="2"/>
      <w:r>
        <w:rPr>
          <w:noProof/>
        </w:rPr>
        <w:drawing>
          <wp:anchor distT="0" distB="0" distL="0" distR="0" simplePos="0" relativeHeight="251658240" behindDoc="0" locked="0" layoutInCell="1" hidden="0" allowOverlap="1" wp14:anchorId="4FA9FCBD" wp14:editId="4751B01B">
            <wp:simplePos x="0" y="0"/>
            <wp:positionH relativeFrom="column">
              <wp:posOffset>85725</wp:posOffset>
            </wp:positionH>
            <wp:positionV relativeFrom="paragraph">
              <wp:posOffset>90488</wp:posOffset>
            </wp:positionV>
            <wp:extent cx="1548068" cy="558412"/>
            <wp:effectExtent l="0" t="0" r="0"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8068" cy="558412"/>
                    </a:xfrm>
                    <a:prstGeom prst="rect">
                      <a:avLst/>
                    </a:prstGeom>
                    <a:ln/>
                  </pic:spPr>
                </pic:pic>
              </a:graphicData>
            </a:graphic>
          </wp:anchor>
        </w:drawing>
      </w:r>
    </w:p>
    <w:tbl>
      <w:tblPr>
        <w:tblStyle w:val="af0"/>
        <w:tblW w:w="11670" w:type="dxa"/>
        <w:tblInd w:w="0" w:type="dxa"/>
        <w:tblLayout w:type="fixed"/>
        <w:tblLook w:val="0600" w:firstRow="0" w:lastRow="0" w:firstColumn="0" w:lastColumn="0" w:noHBand="1" w:noVBand="1"/>
      </w:tblPr>
      <w:tblGrid>
        <w:gridCol w:w="1815"/>
        <w:gridCol w:w="9855"/>
      </w:tblGrid>
      <w:tr w:rsidR="00D8239E" w:rsidRPr="00492E55" w14:paraId="4CB68664" w14:textId="77777777">
        <w:trPr>
          <w:trHeight w:val="615"/>
        </w:trPr>
        <w:tc>
          <w:tcPr>
            <w:tcW w:w="1815" w:type="dxa"/>
            <w:shd w:val="clear" w:color="auto" w:fill="auto"/>
            <w:tcMar>
              <w:top w:w="100" w:type="dxa"/>
              <w:left w:w="100" w:type="dxa"/>
              <w:bottom w:w="100" w:type="dxa"/>
              <w:right w:w="100" w:type="dxa"/>
            </w:tcMar>
          </w:tcPr>
          <w:p w14:paraId="5563F85F" w14:textId="77777777" w:rsidR="00D8239E" w:rsidRDefault="00D8239E">
            <w:pPr>
              <w:widowControl w:val="0"/>
              <w:pBdr>
                <w:top w:val="nil"/>
                <w:left w:val="nil"/>
                <w:bottom w:val="nil"/>
                <w:right w:val="nil"/>
                <w:between w:val="nil"/>
              </w:pBdr>
              <w:ind w:left="0"/>
              <w:jc w:val="both"/>
              <w:rPr>
                <w:rFonts w:ascii="Montserrat" w:eastAsia="Montserrat" w:hAnsi="Montserrat" w:cs="Montserrat"/>
                <w:color w:val="7E8076"/>
              </w:rPr>
            </w:pPr>
          </w:p>
        </w:tc>
        <w:tc>
          <w:tcPr>
            <w:tcW w:w="9855" w:type="dxa"/>
            <w:tcMar>
              <w:top w:w="100" w:type="dxa"/>
              <w:left w:w="100" w:type="dxa"/>
              <w:bottom w:w="100" w:type="dxa"/>
              <w:right w:w="100" w:type="dxa"/>
            </w:tcMar>
          </w:tcPr>
          <w:p w14:paraId="773C3F95" w14:textId="189CF558" w:rsidR="00D8239E" w:rsidRDefault="00000000">
            <w:pPr>
              <w:pStyle w:val="Ttulo1"/>
              <w:keepNext w:val="0"/>
              <w:keepLines w:val="0"/>
              <w:widowControl w:val="0"/>
              <w:ind w:left="0"/>
              <w:jc w:val="both"/>
              <w:rPr>
                <w:rFonts w:ascii="Montserrat" w:eastAsia="Montserrat" w:hAnsi="Montserrat" w:cs="Montserrat"/>
                <w:color w:val="7E8076"/>
                <w:sz w:val="40"/>
                <w:szCs w:val="40"/>
                <w:lang w:val="es-MX"/>
              </w:rPr>
            </w:pPr>
            <w:bookmarkStart w:id="3" w:name="_heading=h.ca6x7bayoy60" w:colFirst="0" w:colLast="0"/>
            <w:bookmarkEnd w:id="3"/>
            <w:r w:rsidRPr="00580B35">
              <w:rPr>
                <w:rFonts w:ascii="Montserrat" w:eastAsia="Montserrat" w:hAnsi="Montserrat" w:cs="Montserrat"/>
                <w:color w:val="7E8076"/>
                <w:sz w:val="40"/>
                <w:szCs w:val="40"/>
                <w:lang w:val="es-MX"/>
              </w:rPr>
              <w:t xml:space="preserve">Chirey </w:t>
            </w:r>
            <w:r w:rsidR="00CA6009">
              <w:rPr>
                <w:rFonts w:ascii="Montserrat" w:eastAsia="Montserrat" w:hAnsi="Montserrat" w:cs="Montserrat"/>
                <w:color w:val="7E8076"/>
                <w:sz w:val="40"/>
                <w:szCs w:val="40"/>
                <w:lang w:val="es-MX"/>
              </w:rPr>
              <w:t xml:space="preserve">dona más de 500 despensas </w:t>
            </w:r>
            <w:r w:rsidRPr="00580B35">
              <w:rPr>
                <w:rFonts w:ascii="Montserrat" w:eastAsia="Montserrat" w:hAnsi="Montserrat" w:cs="Montserrat"/>
                <w:color w:val="7E8076"/>
                <w:sz w:val="40"/>
                <w:szCs w:val="40"/>
                <w:lang w:val="es-MX"/>
              </w:rPr>
              <w:t>a familias damnificadas por el huracán Otis</w:t>
            </w:r>
          </w:p>
          <w:p w14:paraId="0FFE9E60" w14:textId="77777777" w:rsidR="00B21C2F" w:rsidRDefault="00B21C2F" w:rsidP="00B21C2F">
            <w:pPr>
              <w:rPr>
                <w:lang w:val="es-MX"/>
              </w:rPr>
            </w:pPr>
          </w:p>
          <w:p w14:paraId="645DDF05" w14:textId="7FA8AEDC" w:rsidR="00B21C2F" w:rsidRDefault="00B21C2F" w:rsidP="00B21C2F">
            <w:pPr>
              <w:pStyle w:val="Prrafodelista"/>
              <w:numPr>
                <w:ilvl w:val="0"/>
                <w:numId w:val="2"/>
              </w:numPr>
              <w:rPr>
                <w:lang w:val="es-MX"/>
              </w:rPr>
            </w:pPr>
            <w:r>
              <w:rPr>
                <w:lang w:val="es-MX"/>
              </w:rPr>
              <w:t>Más de 30 mil productos</w:t>
            </w:r>
            <w:r w:rsidR="00371D1F">
              <w:rPr>
                <w:lang w:val="es-MX"/>
              </w:rPr>
              <w:t>, como alimentos y artículos de limpieza, fueron entregado</w:t>
            </w:r>
            <w:r w:rsidR="00C47C5D">
              <w:rPr>
                <w:lang w:val="es-MX"/>
              </w:rPr>
              <w:t>s para su distribución en Guerrero.</w:t>
            </w:r>
            <w:r w:rsidR="00371D1F">
              <w:rPr>
                <w:lang w:val="es-MX"/>
              </w:rPr>
              <w:br/>
            </w:r>
          </w:p>
          <w:p w14:paraId="07CD171C" w14:textId="4C835F44" w:rsidR="00371D1F" w:rsidRPr="00B21C2F" w:rsidRDefault="00C47C5D" w:rsidP="00B21C2F">
            <w:pPr>
              <w:pStyle w:val="Prrafodelista"/>
              <w:numPr>
                <w:ilvl w:val="0"/>
                <w:numId w:val="2"/>
              </w:numPr>
              <w:rPr>
                <w:lang w:val="es-MX"/>
              </w:rPr>
            </w:pPr>
            <w:r>
              <w:rPr>
                <w:lang w:val="es-MX"/>
              </w:rPr>
              <w:t>Los más de 65 distribuidores fungieron como centros de acopio para que clientes y colaboradores sumaran en el donativo.</w:t>
            </w:r>
          </w:p>
          <w:p w14:paraId="3EEB81DF" w14:textId="77777777" w:rsidR="00D8239E" w:rsidRDefault="00D8239E">
            <w:pPr>
              <w:ind w:left="0"/>
              <w:rPr>
                <w:lang w:val="es-MX"/>
              </w:rPr>
            </w:pPr>
          </w:p>
          <w:p w14:paraId="5D60269F" w14:textId="004B1FEA" w:rsidR="00CA6009" w:rsidRPr="00CA6009" w:rsidRDefault="00CA6009" w:rsidP="00CA6009">
            <w:pPr>
              <w:ind w:left="0"/>
              <w:rPr>
                <w:lang w:val="es-MX"/>
              </w:rPr>
            </w:pPr>
          </w:p>
        </w:tc>
      </w:tr>
    </w:tbl>
    <w:tbl>
      <w:tblPr>
        <w:tblStyle w:val="af1"/>
        <w:tblW w:w="11040" w:type="dxa"/>
        <w:tblInd w:w="0" w:type="dxa"/>
        <w:tblLayout w:type="fixed"/>
        <w:tblLook w:val="0600" w:firstRow="0" w:lastRow="0" w:firstColumn="0" w:lastColumn="0" w:noHBand="1" w:noVBand="1"/>
      </w:tblPr>
      <w:tblGrid>
        <w:gridCol w:w="1830"/>
        <w:gridCol w:w="9210"/>
      </w:tblGrid>
      <w:tr w:rsidR="00D8239E" w14:paraId="303A72FE" w14:textId="77777777">
        <w:tc>
          <w:tcPr>
            <w:tcW w:w="1830" w:type="dxa"/>
            <w:tcBorders>
              <w:top w:val="nil"/>
              <w:left w:val="nil"/>
              <w:bottom w:val="nil"/>
              <w:right w:val="nil"/>
            </w:tcBorders>
          </w:tcPr>
          <w:p w14:paraId="0BDDDB0C" w14:textId="77777777" w:rsidR="00D8239E" w:rsidRPr="00580B35" w:rsidRDefault="00D8239E">
            <w:pPr>
              <w:widowControl w:val="0"/>
              <w:jc w:val="both"/>
              <w:rPr>
                <w:rFonts w:ascii="Montserrat" w:eastAsia="Montserrat" w:hAnsi="Montserrat" w:cs="Montserrat"/>
                <w:sz w:val="22"/>
                <w:szCs w:val="22"/>
                <w:lang w:val="es-MX"/>
              </w:rPr>
            </w:pPr>
          </w:p>
        </w:tc>
        <w:tc>
          <w:tcPr>
            <w:tcW w:w="9210" w:type="dxa"/>
            <w:tcBorders>
              <w:top w:val="nil"/>
              <w:left w:val="nil"/>
              <w:bottom w:val="nil"/>
              <w:right w:val="nil"/>
            </w:tcBorders>
          </w:tcPr>
          <w:p w14:paraId="4772A500" w14:textId="77777777" w:rsidR="00CA6009" w:rsidRDefault="00000000">
            <w:pPr>
              <w:widowControl w:val="0"/>
              <w:ind w:left="0"/>
              <w:jc w:val="both"/>
              <w:rPr>
                <w:rFonts w:ascii="Montserrat" w:eastAsia="Montserrat" w:hAnsi="Montserrat" w:cs="Montserrat"/>
                <w:color w:val="000000"/>
                <w:sz w:val="22"/>
                <w:szCs w:val="22"/>
                <w:lang w:val="es-MX"/>
              </w:rPr>
            </w:pPr>
            <w:r w:rsidRPr="00580B35">
              <w:rPr>
                <w:rFonts w:ascii="Montserrat" w:eastAsia="Montserrat" w:hAnsi="Montserrat" w:cs="Montserrat"/>
                <w:b/>
                <w:color w:val="000000"/>
                <w:sz w:val="22"/>
                <w:szCs w:val="22"/>
                <w:lang w:val="es-MX"/>
              </w:rPr>
              <w:t xml:space="preserve">Ciudad de México, </w:t>
            </w:r>
            <w:r w:rsidR="00580B35">
              <w:rPr>
                <w:rFonts w:ascii="Montserrat" w:eastAsia="Montserrat" w:hAnsi="Montserrat" w:cs="Montserrat"/>
                <w:b/>
                <w:color w:val="000000"/>
                <w:sz w:val="22"/>
                <w:szCs w:val="22"/>
                <w:lang w:val="es-MX"/>
              </w:rPr>
              <w:t>6</w:t>
            </w:r>
            <w:r w:rsidRPr="00580B35">
              <w:rPr>
                <w:rFonts w:ascii="Montserrat" w:eastAsia="Montserrat" w:hAnsi="Montserrat" w:cs="Montserrat"/>
                <w:b/>
                <w:color w:val="000000"/>
                <w:sz w:val="22"/>
                <w:szCs w:val="22"/>
                <w:lang w:val="es-MX"/>
              </w:rPr>
              <w:t xml:space="preserve"> de noviembre de 2023.-</w:t>
            </w:r>
            <w:r w:rsidRPr="00580B35">
              <w:rPr>
                <w:rFonts w:ascii="Montserrat" w:eastAsia="Montserrat" w:hAnsi="Montserrat" w:cs="Montserrat"/>
                <w:color w:val="434343"/>
                <w:sz w:val="22"/>
                <w:szCs w:val="22"/>
                <w:lang w:val="es-MX"/>
              </w:rPr>
              <w:t xml:space="preserve"> </w:t>
            </w:r>
            <w:r w:rsidRPr="00580B35">
              <w:rPr>
                <w:rFonts w:ascii="Montserrat" w:eastAsia="Montserrat" w:hAnsi="Montserrat" w:cs="Montserrat"/>
                <w:color w:val="000000"/>
                <w:sz w:val="22"/>
                <w:szCs w:val="22"/>
                <w:lang w:val="es-MX"/>
              </w:rPr>
              <w:t xml:space="preserve">Chirey, la marca china mundialmente conocida, demuestra su compromiso con la comunidad mexicana ante la situación crítica que enfrenta </w:t>
            </w:r>
            <w:r w:rsidR="00CA6009">
              <w:rPr>
                <w:rFonts w:ascii="Montserrat" w:eastAsia="Montserrat" w:hAnsi="Montserrat" w:cs="Montserrat"/>
                <w:color w:val="000000"/>
                <w:sz w:val="22"/>
                <w:szCs w:val="22"/>
                <w:lang w:val="es-MX"/>
              </w:rPr>
              <w:t xml:space="preserve">Guerrero </w:t>
            </w:r>
            <w:r w:rsidRPr="00580B35">
              <w:rPr>
                <w:rFonts w:ascii="Montserrat" w:eastAsia="Montserrat" w:hAnsi="Montserrat" w:cs="Montserrat"/>
                <w:color w:val="000000"/>
                <w:sz w:val="22"/>
                <w:szCs w:val="22"/>
                <w:lang w:val="es-MX"/>
              </w:rPr>
              <w:t xml:space="preserve">tras el destructivo paso del huracán Otis. </w:t>
            </w:r>
          </w:p>
          <w:p w14:paraId="2CFF8181" w14:textId="77777777" w:rsidR="00CA6009" w:rsidRDefault="00CA6009">
            <w:pPr>
              <w:widowControl w:val="0"/>
              <w:ind w:left="0"/>
              <w:jc w:val="both"/>
              <w:rPr>
                <w:rFonts w:ascii="Montserrat" w:eastAsia="Montserrat" w:hAnsi="Montserrat" w:cs="Montserrat"/>
                <w:color w:val="000000"/>
                <w:sz w:val="22"/>
                <w:szCs w:val="22"/>
                <w:lang w:val="es-MX"/>
              </w:rPr>
            </w:pPr>
          </w:p>
          <w:p w14:paraId="592912CE" w14:textId="26024ED9" w:rsidR="00D8239E" w:rsidRPr="00580B35" w:rsidRDefault="00000000">
            <w:pPr>
              <w:widowControl w:val="0"/>
              <w:ind w:left="0"/>
              <w:jc w:val="both"/>
              <w:rPr>
                <w:rFonts w:ascii="Montserrat" w:eastAsia="Montserrat" w:hAnsi="Montserrat" w:cs="Montserrat"/>
                <w:color w:val="000000"/>
                <w:sz w:val="22"/>
                <w:szCs w:val="22"/>
                <w:lang w:val="es-MX"/>
              </w:rPr>
            </w:pPr>
            <w:r w:rsidRPr="00580B35">
              <w:rPr>
                <w:rFonts w:ascii="Montserrat" w:eastAsia="Montserrat" w:hAnsi="Montserrat" w:cs="Montserrat"/>
                <w:color w:val="000000"/>
                <w:sz w:val="22"/>
                <w:szCs w:val="22"/>
                <w:lang w:val="es-MX"/>
              </w:rPr>
              <w:t xml:space="preserve">Por ello, la empresa decidió tomar medidas inmediatas para brindar su apoyo a las familias afectadas </w:t>
            </w:r>
            <w:r w:rsidR="00CA6009">
              <w:rPr>
                <w:rFonts w:ascii="Montserrat" w:eastAsia="Montserrat" w:hAnsi="Montserrat" w:cs="Montserrat"/>
                <w:color w:val="000000"/>
                <w:sz w:val="22"/>
                <w:szCs w:val="22"/>
                <w:lang w:val="es-MX"/>
              </w:rPr>
              <w:t xml:space="preserve">con el donativo de más de 500 despensas, </w:t>
            </w:r>
            <w:r w:rsidR="00CA6009" w:rsidRPr="00580B35">
              <w:rPr>
                <w:rFonts w:ascii="Montserrat" w:eastAsia="Montserrat" w:hAnsi="Montserrat" w:cs="Montserrat"/>
                <w:color w:val="000000"/>
                <w:sz w:val="22"/>
                <w:szCs w:val="22"/>
                <w:lang w:val="es-MX"/>
              </w:rPr>
              <w:t xml:space="preserve">garantizando que </w:t>
            </w:r>
            <w:r w:rsidR="00A70C38">
              <w:rPr>
                <w:rFonts w:ascii="Montserrat" w:eastAsia="Montserrat" w:hAnsi="Montserrat" w:cs="Montserrat"/>
                <w:color w:val="000000"/>
                <w:sz w:val="22"/>
                <w:szCs w:val="22"/>
                <w:lang w:val="es-MX"/>
              </w:rPr>
              <w:t xml:space="preserve">estas </w:t>
            </w:r>
            <w:r w:rsidR="00CA6009" w:rsidRPr="00580B35">
              <w:rPr>
                <w:rFonts w:ascii="Montserrat" w:eastAsia="Montserrat" w:hAnsi="Montserrat" w:cs="Montserrat"/>
                <w:color w:val="000000"/>
                <w:sz w:val="22"/>
                <w:szCs w:val="22"/>
                <w:lang w:val="es-MX"/>
              </w:rPr>
              <w:t>tengan acceso a alimentos y productos básicos durante estos tiempos difíciles.</w:t>
            </w:r>
          </w:p>
          <w:p w14:paraId="17C35290" w14:textId="77777777" w:rsidR="00D8239E" w:rsidRPr="00580B35" w:rsidRDefault="00D8239E">
            <w:pPr>
              <w:widowControl w:val="0"/>
              <w:ind w:left="0"/>
              <w:jc w:val="both"/>
              <w:rPr>
                <w:rFonts w:ascii="Montserrat" w:eastAsia="Montserrat" w:hAnsi="Montserrat" w:cs="Montserrat"/>
                <w:color w:val="000000"/>
                <w:sz w:val="22"/>
                <w:szCs w:val="22"/>
                <w:lang w:val="es-MX"/>
              </w:rPr>
            </w:pPr>
          </w:p>
          <w:p w14:paraId="3B431D1A" w14:textId="39F854EF" w:rsidR="00D8239E" w:rsidRPr="00580B35" w:rsidRDefault="00CA6009">
            <w:pPr>
              <w:widowControl w:val="0"/>
              <w:ind w:left="0"/>
              <w:jc w:val="both"/>
              <w:rPr>
                <w:rFonts w:ascii="Montserrat" w:eastAsia="Montserrat" w:hAnsi="Montserrat" w:cs="Montserrat"/>
                <w:color w:val="000000"/>
                <w:sz w:val="22"/>
                <w:szCs w:val="22"/>
                <w:lang w:val="es-MX"/>
              </w:rPr>
            </w:pPr>
            <w:r>
              <w:rPr>
                <w:rFonts w:ascii="Montserrat" w:eastAsia="Montserrat" w:hAnsi="Montserrat" w:cs="Montserrat"/>
                <w:color w:val="000000"/>
                <w:sz w:val="22"/>
                <w:szCs w:val="22"/>
                <w:lang w:val="es-MX"/>
              </w:rPr>
              <w:t xml:space="preserve">Chirey también se sumó al </w:t>
            </w:r>
            <w:r w:rsidRPr="00580B35">
              <w:rPr>
                <w:rFonts w:ascii="Montserrat" w:eastAsia="Montserrat" w:hAnsi="Montserrat" w:cs="Montserrat"/>
                <w:color w:val="000000"/>
                <w:sz w:val="22"/>
                <w:szCs w:val="22"/>
                <w:lang w:val="es-MX"/>
              </w:rPr>
              <w:t xml:space="preserve">esfuerzo nacional al poner sus </w:t>
            </w:r>
            <w:r>
              <w:rPr>
                <w:rFonts w:ascii="Montserrat" w:eastAsia="Montserrat" w:hAnsi="Montserrat" w:cs="Montserrat"/>
                <w:color w:val="000000"/>
                <w:sz w:val="22"/>
                <w:szCs w:val="22"/>
                <w:lang w:val="es-MX"/>
              </w:rPr>
              <w:t xml:space="preserve">distribuidores </w:t>
            </w:r>
            <w:r w:rsidRPr="00580B35">
              <w:rPr>
                <w:rFonts w:ascii="Montserrat" w:eastAsia="Montserrat" w:hAnsi="Montserrat" w:cs="Montserrat"/>
                <w:color w:val="000000"/>
                <w:sz w:val="22"/>
                <w:szCs w:val="22"/>
                <w:lang w:val="es-MX"/>
              </w:rPr>
              <w:t xml:space="preserve">como puntos de recolección de víveres. Los ciudadanos y colaboradores </w:t>
            </w:r>
            <w:r>
              <w:rPr>
                <w:rFonts w:ascii="Montserrat" w:eastAsia="Montserrat" w:hAnsi="Montserrat" w:cs="Montserrat"/>
                <w:color w:val="000000"/>
                <w:sz w:val="22"/>
                <w:szCs w:val="22"/>
                <w:lang w:val="es-MX"/>
              </w:rPr>
              <w:t xml:space="preserve">acudieron </w:t>
            </w:r>
            <w:r w:rsidRPr="00580B35">
              <w:rPr>
                <w:rFonts w:ascii="Montserrat" w:eastAsia="Montserrat" w:hAnsi="Montserrat" w:cs="Montserrat"/>
                <w:color w:val="000000"/>
                <w:sz w:val="22"/>
                <w:szCs w:val="22"/>
                <w:lang w:val="es-MX"/>
              </w:rPr>
              <w:t>a</w:t>
            </w:r>
            <w:r>
              <w:rPr>
                <w:rFonts w:ascii="Montserrat" w:eastAsia="Montserrat" w:hAnsi="Montserrat" w:cs="Montserrat"/>
                <w:color w:val="000000"/>
                <w:sz w:val="22"/>
                <w:szCs w:val="22"/>
                <w:lang w:val="es-MX"/>
              </w:rPr>
              <w:t xml:space="preserve"> los más de 65 puntos de venta a </w:t>
            </w:r>
            <w:r w:rsidRPr="00580B35">
              <w:rPr>
                <w:rFonts w:ascii="Montserrat" w:eastAsia="Montserrat" w:hAnsi="Montserrat" w:cs="Montserrat"/>
                <w:color w:val="000000"/>
                <w:sz w:val="22"/>
                <w:szCs w:val="22"/>
                <w:lang w:val="es-MX"/>
              </w:rPr>
              <w:t>dejar sus donativos</w:t>
            </w:r>
            <w:r>
              <w:rPr>
                <w:rFonts w:ascii="Montserrat" w:eastAsia="Montserrat" w:hAnsi="Montserrat" w:cs="Montserrat"/>
                <w:color w:val="000000"/>
                <w:sz w:val="22"/>
                <w:szCs w:val="22"/>
                <w:lang w:val="es-MX"/>
              </w:rPr>
              <w:t>.</w:t>
            </w:r>
          </w:p>
          <w:p w14:paraId="77E3B329" w14:textId="77777777" w:rsidR="00D8239E" w:rsidRPr="00580B35" w:rsidRDefault="00D8239E">
            <w:pPr>
              <w:widowControl w:val="0"/>
              <w:ind w:left="0"/>
              <w:jc w:val="both"/>
              <w:rPr>
                <w:rFonts w:ascii="Montserrat" w:eastAsia="Montserrat" w:hAnsi="Montserrat" w:cs="Montserrat"/>
                <w:color w:val="000000"/>
                <w:sz w:val="22"/>
                <w:szCs w:val="22"/>
                <w:lang w:val="es-MX"/>
              </w:rPr>
            </w:pPr>
          </w:p>
          <w:p w14:paraId="755D2354" w14:textId="0D99C0F3" w:rsidR="00D8239E" w:rsidRPr="00580B35" w:rsidRDefault="00000000">
            <w:pPr>
              <w:widowControl w:val="0"/>
              <w:ind w:left="0"/>
              <w:jc w:val="both"/>
              <w:rPr>
                <w:rFonts w:ascii="Montserrat" w:eastAsia="Montserrat" w:hAnsi="Montserrat" w:cs="Montserrat"/>
                <w:color w:val="000000"/>
                <w:sz w:val="22"/>
                <w:szCs w:val="22"/>
                <w:lang w:val="es-MX"/>
              </w:rPr>
            </w:pPr>
            <w:r w:rsidRPr="00580B35">
              <w:rPr>
                <w:rFonts w:ascii="Montserrat" w:eastAsia="Montserrat" w:hAnsi="Montserrat" w:cs="Montserrat"/>
                <w:color w:val="000000"/>
                <w:sz w:val="22"/>
                <w:szCs w:val="22"/>
                <w:lang w:val="es-MX"/>
              </w:rPr>
              <w:t>La entrega de</w:t>
            </w:r>
            <w:r w:rsidR="00CA6009">
              <w:rPr>
                <w:rFonts w:ascii="Montserrat" w:eastAsia="Montserrat" w:hAnsi="Montserrat" w:cs="Montserrat"/>
                <w:color w:val="000000"/>
                <w:sz w:val="22"/>
                <w:szCs w:val="22"/>
                <w:lang w:val="es-MX"/>
              </w:rPr>
              <w:t xml:space="preserve"> las 500 despensas</w:t>
            </w:r>
            <w:r w:rsidR="003532A8">
              <w:rPr>
                <w:rFonts w:ascii="Montserrat" w:eastAsia="Montserrat" w:hAnsi="Montserrat" w:cs="Montserrat"/>
                <w:color w:val="000000"/>
                <w:sz w:val="22"/>
                <w:szCs w:val="22"/>
                <w:lang w:val="es-MX"/>
              </w:rPr>
              <w:t xml:space="preserve">, con más de 30 mil productos, </w:t>
            </w:r>
            <w:r w:rsidR="00CA6009">
              <w:rPr>
                <w:rFonts w:ascii="Montserrat" w:eastAsia="Montserrat" w:hAnsi="Montserrat" w:cs="Montserrat"/>
                <w:color w:val="000000"/>
                <w:sz w:val="22"/>
                <w:szCs w:val="22"/>
                <w:lang w:val="es-MX"/>
              </w:rPr>
              <w:t xml:space="preserve">y de </w:t>
            </w:r>
            <w:r w:rsidRPr="00580B35">
              <w:rPr>
                <w:rFonts w:ascii="Montserrat" w:eastAsia="Montserrat" w:hAnsi="Montserrat" w:cs="Montserrat"/>
                <w:color w:val="000000"/>
                <w:sz w:val="22"/>
                <w:szCs w:val="22"/>
                <w:lang w:val="es-MX"/>
              </w:rPr>
              <w:t xml:space="preserve">los víveres recolectados </w:t>
            </w:r>
            <w:r w:rsidR="002B3856">
              <w:rPr>
                <w:rFonts w:ascii="Montserrat" w:eastAsia="Montserrat" w:hAnsi="Montserrat" w:cs="Montserrat"/>
                <w:color w:val="000000"/>
                <w:sz w:val="22"/>
                <w:szCs w:val="22"/>
                <w:lang w:val="es-MX"/>
              </w:rPr>
              <w:t xml:space="preserve">en los distribuidores </w:t>
            </w:r>
            <w:r w:rsidRPr="00580B35">
              <w:rPr>
                <w:rFonts w:ascii="Montserrat" w:eastAsia="Montserrat" w:hAnsi="Montserrat" w:cs="Montserrat"/>
                <w:color w:val="000000"/>
                <w:sz w:val="22"/>
                <w:szCs w:val="22"/>
                <w:lang w:val="es-MX"/>
              </w:rPr>
              <w:t>se realiz</w:t>
            </w:r>
            <w:r w:rsidR="002B3856">
              <w:rPr>
                <w:rFonts w:ascii="Montserrat" w:eastAsia="Montserrat" w:hAnsi="Montserrat" w:cs="Montserrat"/>
                <w:color w:val="000000"/>
                <w:sz w:val="22"/>
                <w:szCs w:val="22"/>
                <w:lang w:val="es-MX"/>
              </w:rPr>
              <w:t xml:space="preserve">ó </w:t>
            </w:r>
            <w:r w:rsidR="00CA6009">
              <w:rPr>
                <w:rFonts w:ascii="Montserrat" w:eastAsia="Montserrat" w:hAnsi="Montserrat" w:cs="Montserrat"/>
                <w:color w:val="000000"/>
                <w:sz w:val="22"/>
                <w:szCs w:val="22"/>
                <w:lang w:val="es-MX"/>
              </w:rPr>
              <w:t xml:space="preserve">el pasado </w:t>
            </w:r>
            <w:r w:rsidR="002B3856">
              <w:rPr>
                <w:rFonts w:ascii="Montserrat" w:eastAsia="Montserrat" w:hAnsi="Montserrat" w:cs="Montserrat"/>
                <w:color w:val="000000"/>
                <w:sz w:val="22"/>
                <w:szCs w:val="22"/>
                <w:lang w:val="es-MX"/>
              </w:rPr>
              <w:t xml:space="preserve">viernes </w:t>
            </w:r>
            <w:r w:rsidR="00CA6009">
              <w:rPr>
                <w:rFonts w:ascii="Montserrat" w:eastAsia="Montserrat" w:hAnsi="Montserrat" w:cs="Montserrat"/>
                <w:color w:val="000000"/>
                <w:sz w:val="22"/>
                <w:szCs w:val="22"/>
                <w:lang w:val="es-MX"/>
              </w:rPr>
              <w:t xml:space="preserve">3 de noviembre </w:t>
            </w:r>
            <w:r w:rsidRPr="00580B35">
              <w:rPr>
                <w:rFonts w:ascii="Montserrat" w:eastAsia="Montserrat" w:hAnsi="Montserrat" w:cs="Montserrat"/>
                <w:color w:val="000000"/>
                <w:sz w:val="22"/>
                <w:szCs w:val="22"/>
                <w:lang w:val="es-MX"/>
              </w:rPr>
              <w:t>a la Cruz Roja Mexicana, organización que se encargará del traslado y distribución en Guerrero.</w:t>
            </w:r>
          </w:p>
          <w:p w14:paraId="11213C0A" w14:textId="77777777" w:rsidR="00D8239E" w:rsidRPr="00580B35" w:rsidRDefault="00D8239E">
            <w:pPr>
              <w:widowControl w:val="0"/>
              <w:ind w:left="0"/>
              <w:jc w:val="both"/>
              <w:rPr>
                <w:rFonts w:ascii="Montserrat" w:eastAsia="Montserrat" w:hAnsi="Montserrat" w:cs="Montserrat"/>
                <w:color w:val="000000"/>
                <w:sz w:val="22"/>
                <w:szCs w:val="22"/>
                <w:lang w:val="es-MX"/>
              </w:rPr>
            </w:pPr>
          </w:p>
          <w:p w14:paraId="4ABCAC04" w14:textId="6645C54A" w:rsidR="00D8239E" w:rsidRPr="00A70C38" w:rsidRDefault="00000000">
            <w:pPr>
              <w:widowControl w:val="0"/>
              <w:ind w:left="0"/>
              <w:jc w:val="both"/>
              <w:rPr>
                <w:rFonts w:ascii="Montserrat" w:eastAsia="Montserrat" w:hAnsi="Montserrat" w:cs="Montserrat"/>
                <w:color w:val="000000"/>
                <w:sz w:val="22"/>
                <w:szCs w:val="22"/>
                <w:highlight w:val="yellow"/>
                <w:lang w:val="es-MX"/>
              </w:rPr>
            </w:pPr>
            <w:r w:rsidRPr="00580B35">
              <w:rPr>
                <w:rFonts w:ascii="Montserrat" w:eastAsia="Montserrat" w:hAnsi="Montserrat" w:cs="Montserrat"/>
                <w:color w:val="000000"/>
                <w:sz w:val="22"/>
                <w:szCs w:val="22"/>
                <w:lang w:val="es-MX"/>
              </w:rPr>
              <w:t>"</w:t>
            </w:r>
            <w:r w:rsidRPr="00580B35">
              <w:rPr>
                <w:rFonts w:ascii="Montserrat" w:eastAsia="Montserrat" w:hAnsi="Montserrat" w:cs="Montserrat"/>
                <w:i/>
                <w:color w:val="000000"/>
                <w:sz w:val="22"/>
                <w:szCs w:val="22"/>
                <w:lang w:val="es-MX"/>
              </w:rPr>
              <w:t xml:space="preserve">En Chirey entendemos la importancia de la solidaridad y la unión en momentos difíciles. Lamentamos profundamente la situación por la que atraviesa Acapulco, es por eso </w:t>
            </w:r>
            <w:proofErr w:type="gramStart"/>
            <w:r w:rsidRPr="00580B35">
              <w:rPr>
                <w:rFonts w:ascii="Montserrat" w:eastAsia="Montserrat" w:hAnsi="Montserrat" w:cs="Montserrat"/>
                <w:i/>
                <w:color w:val="000000"/>
                <w:sz w:val="22"/>
                <w:szCs w:val="22"/>
                <w:lang w:val="es-MX"/>
              </w:rPr>
              <w:t>que</w:t>
            </w:r>
            <w:proofErr w:type="gramEnd"/>
            <w:r w:rsidRPr="00580B35">
              <w:rPr>
                <w:rFonts w:ascii="Montserrat" w:eastAsia="Montserrat" w:hAnsi="Montserrat" w:cs="Montserrat"/>
                <w:i/>
                <w:color w:val="000000"/>
                <w:sz w:val="22"/>
                <w:szCs w:val="22"/>
                <w:lang w:val="es-MX"/>
              </w:rPr>
              <w:t xml:space="preserve"> nos comprometemos con el bienestar de las familias mexicanas para brindar ayuda a los que lo necesitan</w:t>
            </w:r>
            <w:r w:rsidRPr="00580B35">
              <w:rPr>
                <w:rFonts w:ascii="Montserrat" w:eastAsia="Montserrat" w:hAnsi="Montserrat" w:cs="Montserrat"/>
                <w:color w:val="000000"/>
                <w:sz w:val="22"/>
                <w:szCs w:val="22"/>
                <w:lang w:val="es-MX"/>
              </w:rPr>
              <w:t>", mencionó</w:t>
            </w:r>
            <w:r w:rsidR="002B3856">
              <w:rPr>
                <w:rFonts w:ascii="Montserrat" w:eastAsia="Montserrat" w:hAnsi="Montserrat" w:cs="Montserrat"/>
                <w:color w:val="000000"/>
                <w:sz w:val="22"/>
                <w:szCs w:val="22"/>
                <w:lang w:val="es-MX"/>
              </w:rPr>
              <w:t xml:space="preserve"> Diana Rodríguez, directora de Marketing y Comunicación.</w:t>
            </w:r>
          </w:p>
          <w:p w14:paraId="7B772D42" w14:textId="77777777" w:rsidR="002368A9" w:rsidRDefault="002368A9">
            <w:pPr>
              <w:widowControl w:val="0"/>
              <w:ind w:left="0"/>
              <w:jc w:val="both"/>
              <w:rPr>
                <w:rFonts w:ascii="Montserrat" w:eastAsia="Montserrat" w:hAnsi="Montserrat" w:cs="Montserrat"/>
                <w:color w:val="000000"/>
                <w:sz w:val="22"/>
                <w:szCs w:val="22"/>
                <w:lang w:val="es-MX"/>
              </w:rPr>
            </w:pPr>
          </w:p>
          <w:p w14:paraId="5669F214" w14:textId="78DA58A5" w:rsidR="002368A9" w:rsidRDefault="002368A9">
            <w:pPr>
              <w:widowControl w:val="0"/>
              <w:ind w:left="0"/>
              <w:jc w:val="both"/>
              <w:rPr>
                <w:rFonts w:ascii="Montserrat" w:eastAsia="Montserrat" w:hAnsi="Montserrat" w:cs="Montserrat"/>
                <w:color w:val="000000"/>
                <w:sz w:val="22"/>
                <w:szCs w:val="22"/>
                <w:lang w:val="es-MX"/>
              </w:rPr>
            </w:pPr>
            <w:r>
              <w:rPr>
                <w:rFonts w:ascii="Montserrat" w:eastAsia="Montserrat" w:hAnsi="Montserrat" w:cs="Montserrat"/>
                <w:color w:val="000000"/>
                <w:sz w:val="22"/>
                <w:szCs w:val="22"/>
                <w:lang w:val="es-MX"/>
              </w:rPr>
              <w:t xml:space="preserve">Las acciones de responsabilidad social son pilares en la estrategia de Chirey a nivel mundial; en México, la firma ha </w:t>
            </w:r>
            <w:r w:rsidR="00A70C38">
              <w:rPr>
                <w:rFonts w:ascii="Montserrat" w:eastAsia="Montserrat" w:hAnsi="Montserrat" w:cs="Montserrat"/>
                <w:color w:val="000000"/>
                <w:sz w:val="22"/>
                <w:szCs w:val="22"/>
                <w:lang w:val="es-MX"/>
              </w:rPr>
              <w:t>creado</w:t>
            </w:r>
            <w:r>
              <w:rPr>
                <w:rFonts w:ascii="Montserrat" w:eastAsia="Montserrat" w:hAnsi="Montserrat" w:cs="Montserrat"/>
                <w:color w:val="000000"/>
                <w:sz w:val="22"/>
                <w:szCs w:val="22"/>
                <w:lang w:val="es-MX"/>
              </w:rPr>
              <w:t xml:space="preserve"> los programas The </w:t>
            </w:r>
            <w:proofErr w:type="spellStart"/>
            <w:r>
              <w:rPr>
                <w:rFonts w:ascii="Montserrat" w:eastAsia="Montserrat" w:hAnsi="Montserrat" w:cs="Montserrat"/>
                <w:color w:val="000000"/>
                <w:sz w:val="22"/>
                <w:szCs w:val="22"/>
                <w:lang w:val="es-MX"/>
              </w:rPr>
              <w:t>Greatest</w:t>
            </w:r>
            <w:proofErr w:type="spellEnd"/>
            <w:r>
              <w:rPr>
                <w:rFonts w:ascii="Montserrat" w:eastAsia="Montserrat" w:hAnsi="Montserrat" w:cs="Montserrat"/>
                <w:color w:val="000000"/>
                <w:sz w:val="22"/>
                <w:szCs w:val="22"/>
                <w:lang w:val="es-MX"/>
              </w:rPr>
              <w:t xml:space="preserve"> </w:t>
            </w:r>
            <w:proofErr w:type="spellStart"/>
            <w:r>
              <w:rPr>
                <w:rFonts w:ascii="Montserrat" w:eastAsia="Montserrat" w:hAnsi="Montserrat" w:cs="Montserrat"/>
                <w:color w:val="000000"/>
                <w:sz w:val="22"/>
                <w:szCs w:val="22"/>
                <w:lang w:val="es-MX"/>
              </w:rPr>
              <w:t>Friend</w:t>
            </w:r>
            <w:proofErr w:type="spellEnd"/>
            <w:r>
              <w:rPr>
                <w:rFonts w:ascii="Montserrat" w:eastAsia="Montserrat" w:hAnsi="Montserrat" w:cs="Montserrat"/>
                <w:color w:val="000000"/>
                <w:sz w:val="22"/>
                <w:szCs w:val="22"/>
                <w:lang w:val="es-MX"/>
              </w:rPr>
              <w:t>, q</w:t>
            </w:r>
            <w:r w:rsidR="002B3856">
              <w:rPr>
                <w:rFonts w:ascii="Montserrat" w:eastAsia="Montserrat" w:hAnsi="Montserrat" w:cs="Montserrat"/>
                <w:color w:val="000000"/>
                <w:sz w:val="22"/>
                <w:szCs w:val="22"/>
                <w:lang w:val="es-MX"/>
              </w:rPr>
              <w:t xml:space="preserve">ue da </w:t>
            </w:r>
            <w:r w:rsidR="002B3856">
              <w:rPr>
                <w:rFonts w:ascii="Montserrat" w:eastAsia="Montserrat" w:hAnsi="Montserrat" w:cs="Montserrat"/>
                <w:color w:val="000000"/>
                <w:sz w:val="22"/>
                <w:szCs w:val="22"/>
                <w:lang w:val="es-MX"/>
              </w:rPr>
              <w:lastRenderedPageBreak/>
              <w:t xml:space="preserve">sustento </w:t>
            </w:r>
            <w:r>
              <w:rPr>
                <w:rFonts w:ascii="Montserrat" w:eastAsia="Montserrat" w:hAnsi="Montserrat" w:cs="Montserrat"/>
                <w:color w:val="000000"/>
                <w:sz w:val="22"/>
                <w:szCs w:val="22"/>
                <w:lang w:val="es-MX"/>
              </w:rPr>
              <w:t>a albergues de perritos</w:t>
            </w:r>
            <w:r w:rsidR="002B3856">
              <w:rPr>
                <w:rFonts w:ascii="Montserrat" w:eastAsia="Montserrat" w:hAnsi="Montserrat" w:cs="Montserrat"/>
                <w:color w:val="000000"/>
                <w:sz w:val="22"/>
                <w:szCs w:val="22"/>
                <w:lang w:val="es-MX"/>
              </w:rPr>
              <w:t xml:space="preserve">; </w:t>
            </w:r>
            <w:r>
              <w:rPr>
                <w:rFonts w:ascii="Montserrat" w:eastAsia="Montserrat" w:hAnsi="Montserrat" w:cs="Montserrat"/>
                <w:color w:val="000000"/>
                <w:sz w:val="22"/>
                <w:szCs w:val="22"/>
                <w:lang w:val="es-MX"/>
              </w:rPr>
              <w:t xml:space="preserve">The </w:t>
            </w:r>
            <w:proofErr w:type="spellStart"/>
            <w:r>
              <w:rPr>
                <w:rFonts w:ascii="Montserrat" w:eastAsia="Montserrat" w:hAnsi="Montserrat" w:cs="Montserrat"/>
                <w:color w:val="000000"/>
                <w:sz w:val="22"/>
                <w:szCs w:val="22"/>
                <w:lang w:val="es-MX"/>
              </w:rPr>
              <w:t>Greatest</w:t>
            </w:r>
            <w:proofErr w:type="spellEnd"/>
            <w:r>
              <w:rPr>
                <w:rFonts w:ascii="Montserrat" w:eastAsia="Montserrat" w:hAnsi="Montserrat" w:cs="Montserrat"/>
                <w:color w:val="000000"/>
                <w:sz w:val="22"/>
                <w:szCs w:val="22"/>
                <w:lang w:val="es-MX"/>
              </w:rPr>
              <w:t xml:space="preserve"> </w:t>
            </w:r>
            <w:proofErr w:type="spellStart"/>
            <w:r>
              <w:rPr>
                <w:rFonts w:ascii="Montserrat" w:eastAsia="Montserrat" w:hAnsi="Montserrat" w:cs="Montserrat"/>
                <w:color w:val="000000"/>
                <w:sz w:val="22"/>
                <w:szCs w:val="22"/>
                <w:lang w:val="es-MX"/>
              </w:rPr>
              <w:t>Student</w:t>
            </w:r>
            <w:proofErr w:type="spellEnd"/>
            <w:r>
              <w:rPr>
                <w:rFonts w:ascii="Montserrat" w:eastAsia="Montserrat" w:hAnsi="Montserrat" w:cs="Montserrat"/>
                <w:color w:val="000000"/>
                <w:sz w:val="22"/>
                <w:szCs w:val="22"/>
                <w:lang w:val="es-MX"/>
              </w:rPr>
              <w:t>, que brinda becas a estudiantes universitarios, y “</w:t>
            </w:r>
            <w:r w:rsidR="00492E55">
              <w:rPr>
                <w:rFonts w:ascii="Montserrat" w:eastAsia="Montserrat" w:hAnsi="Montserrat" w:cs="Montserrat"/>
                <w:color w:val="000000"/>
                <w:sz w:val="22"/>
                <w:szCs w:val="22"/>
                <w:lang w:val="es-MX"/>
              </w:rPr>
              <w:t xml:space="preserve">The </w:t>
            </w:r>
            <w:proofErr w:type="spellStart"/>
            <w:r w:rsidR="00492E55">
              <w:rPr>
                <w:rFonts w:ascii="Montserrat" w:eastAsia="Montserrat" w:hAnsi="Montserrat" w:cs="Montserrat"/>
                <w:color w:val="000000"/>
                <w:sz w:val="22"/>
                <w:szCs w:val="22"/>
                <w:lang w:val="es-MX"/>
              </w:rPr>
              <w:t>Greatest</w:t>
            </w:r>
            <w:proofErr w:type="spellEnd"/>
            <w:r w:rsidR="00492E55">
              <w:rPr>
                <w:rFonts w:ascii="Montserrat" w:eastAsia="Montserrat" w:hAnsi="Montserrat" w:cs="Montserrat"/>
                <w:color w:val="000000"/>
                <w:sz w:val="22"/>
                <w:szCs w:val="22"/>
                <w:lang w:val="es-MX"/>
              </w:rPr>
              <w:t xml:space="preserve"> </w:t>
            </w:r>
            <w:proofErr w:type="spellStart"/>
            <w:r w:rsidR="00492E55">
              <w:rPr>
                <w:rFonts w:ascii="Montserrat" w:eastAsia="Montserrat" w:hAnsi="Montserrat" w:cs="Montserrat"/>
                <w:color w:val="000000"/>
                <w:sz w:val="22"/>
                <w:szCs w:val="22"/>
                <w:lang w:val="es-MX"/>
              </w:rPr>
              <w:t>Woman</w:t>
            </w:r>
            <w:proofErr w:type="spellEnd"/>
            <w:r w:rsidR="00492E55">
              <w:rPr>
                <w:rFonts w:ascii="Montserrat" w:eastAsia="Montserrat" w:hAnsi="Montserrat" w:cs="Montserrat"/>
                <w:color w:val="000000"/>
                <w:sz w:val="22"/>
                <w:szCs w:val="22"/>
                <w:lang w:val="es-MX"/>
              </w:rPr>
              <w:t xml:space="preserve"> / </w:t>
            </w:r>
            <w:proofErr w:type="spellStart"/>
            <w:r>
              <w:rPr>
                <w:rFonts w:ascii="Montserrat" w:eastAsia="Montserrat" w:hAnsi="Montserrat" w:cs="Montserrat"/>
                <w:color w:val="000000"/>
                <w:sz w:val="22"/>
                <w:szCs w:val="22"/>
                <w:lang w:val="es-MX"/>
              </w:rPr>
              <w:t>ConTiggo</w:t>
            </w:r>
            <w:proofErr w:type="spellEnd"/>
            <w:r>
              <w:rPr>
                <w:rFonts w:ascii="Montserrat" w:eastAsia="Montserrat" w:hAnsi="Montserrat" w:cs="Montserrat"/>
                <w:color w:val="000000"/>
                <w:sz w:val="22"/>
                <w:szCs w:val="22"/>
                <w:lang w:val="es-MX"/>
              </w:rPr>
              <w:t xml:space="preserve"> en la Lucha”, estrategia que </w:t>
            </w:r>
            <w:r w:rsidR="002B3856">
              <w:rPr>
                <w:rFonts w:ascii="Montserrat" w:eastAsia="Montserrat" w:hAnsi="Montserrat" w:cs="Montserrat"/>
                <w:color w:val="000000"/>
                <w:sz w:val="22"/>
                <w:szCs w:val="22"/>
                <w:lang w:val="es-MX"/>
              </w:rPr>
              <w:t xml:space="preserve">apoya </w:t>
            </w:r>
            <w:r>
              <w:rPr>
                <w:rFonts w:ascii="Montserrat" w:eastAsia="Montserrat" w:hAnsi="Montserrat" w:cs="Montserrat"/>
                <w:color w:val="000000"/>
                <w:sz w:val="22"/>
                <w:szCs w:val="22"/>
                <w:lang w:val="es-MX"/>
              </w:rPr>
              <w:t xml:space="preserve">a </w:t>
            </w:r>
            <w:r w:rsidR="002B3856">
              <w:rPr>
                <w:rFonts w:ascii="Montserrat" w:eastAsia="Montserrat" w:hAnsi="Montserrat" w:cs="Montserrat"/>
                <w:color w:val="000000"/>
                <w:sz w:val="22"/>
                <w:szCs w:val="22"/>
                <w:lang w:val="es-MX"/>
              </w:rPr>
              <w:t>Fundaciones que luchan contra el cáncer de mama.</w:t>
            </w:r>
          </w:p>
          <w:p w14:paraId="1890A8BA" w14:textId="77777777" w:rsidR="00A70C38" w:rsidRDefault="00A70C38">
            <w:pPr>
              <w:widowControl w:val="0"/>
              <w:ind w:left="0"/>
              <w:jc w:val="both"/>
              <w:rPr>
                <w:rFonts w:ascii="Montserrat" w:eastAsia="Montserrat" w:hAnsi="Montserrat" w:cs="Montserrat"/>
                <w:color w:val="000000"/>
                <w:sz w:val="22"/>
                <w:szCs w:val="22"/>
                <w:lang w:val="es-MX"/>
              </w:rPr>
            </w:pPr>
          </w:p>
          <w:p w14:paraId="6E6A73CF" w14:textId="77777777" w:rsidR="00A70C38" w:rsidRDefault="00A70C38">
            <w:pPr>
              <w:widowControl w:val="0"/>
              <w:ind w:left="0"/>
              <w:jc w:val="both"/>
              <w:rPr>
                <w:rFonts w:ascii="Montserrat" w:eastAsia="Montserrat" w:hAnsi="Montserrat" w:cs="Montserrat"/>
                <w:color w:val="000000"/>
                <w:sz w:val="22"/>
                <w:szCs w:val="22"/>
                <w:lang w:val="es-MX"/>
              </w:rPr>
            </w:pPr>
          </w:p>
          <w:p w14:paraId="4A0E8EC0" w14:textId="77777777" w:rsidR="00093877" w:rsidRDefault="002B3856">
            <w:pPr>
              <w:widowControl w:val="0"/>
              <w:ind w:left="0"/>
              <w:jc w:val="both"/>
              <w:rPr>
                <w:rFonts w:ascii="Montserrat" w:eastAsia="Montserrat" w:hAnsi="Montserrat" w:cs="Montserrat"/>
                <w:color w:val="000000"/>
                <w:sz w:val="22"/>
                <w:szCs w:val="22"/>
                <w:lang w:val="es-MX"/>
              </w:rPr>
            </w:pPr>
            <w:r>
              <w:rPr>
                <w:rFonts w:ascii="Montserrat" w:eastAsia="Montserrat" w:hAnsi="Montserrat" w:cs="Montserrat"/>
                <w:color w:val="000000"/>
                <w:sz w:val="22"/>
                <w:szCs w:val="22"/>
                <w:lang w:val="es-MX"/>
              </w:rPr>
              <w:t xml:space="preserve">En marco del Summit Internacional de Usuarios, Chery International firmó el mes pasado un acuerdo con la </w:t>
            </w:r>
            <w:r w:rsidRPr="002B3856">
              <w:rPr>
                <w:rFonts w:ascii="Montserrat" w:eastAsia="Montserrat" w:hAnsi="Montserrat" w:cs="Montserrat"/>
                <w:color w:val="000000"/>
                <w:sz w:val="22"/>
                <w:szCs w:val="22"/>
                <w:lang w:val="es-MX"/>
              </w:rPr>
              <w:t>Unión Internacional para la Conservación de la Naturaleza (UICN)</w:t>
            </w:r>
            <w:r w:rsidR="00093877">
              <w:rPr>
                <w:rFonts w:ascii="Montserrat" w:eastAsia="Montserrat" w:hAnsi="Montserrat" w:cs="Montserrat"/>
                <w:color w:val="000000"/>
                <w:sz w:val="22"/>
                <w:szCs w:val="22"/>
                <w:lang w:val="es-MX"/>
              </w:rPr>
              <w:t>.</w:t>
            </w:r>
          </w:p>
          <w:p w14:paraId="7B4568DD" w14:textId="77777777" w:rsidR="00093877" w:rsidRDefault="00093877">
            <w:pPr>
              <w:widowControl w:val="0"/>
              <w:ind w:left="0"/>
              <w:jc w:val="both"/>
              <w:rPr>
                <w:rFonts w:ascii="Montserrat" w:eastAsia="Montserrat" w:hAnsi="Montserrat" w:cs="Montserrat"/>
                <w:color w:val="000000"/>
                <w:sz w:val="22"/>
                <w:szCs w:val="22"/>
                <w:lang w:val="es-MX"/>
              </w:rPr>
            </w:pPr>
          </w:p>
          <w:p w14:paraId="08454AF0" w14:textId="28FC596C" w:rsidR="002B3856" w:rsidRPr="00093877" w:rsidRDefault="00093877" w:rsidP="00093877">
            <w:pPr>
              <w:widowControl w:val="0"/>
              <w:ind w:left="0"/>
              <w:jc w:val="both"/>
              <w:rPr>
                <w:rFonts w:ascii="Montserrat" w:eastAsia="Montserrat" w:hAnsi="Montserrat" w:cs="Montserrat"/>
                <w:color w:val="000000"/>
                <w:sz w:val="22"/>
                <w:szCs w:val="22"/>
                <w:lang w:val="es-MX"/>
              </w:rPr>
            </w:pPr>
            <w:r>
              <w:rPr>
                <w:rFonts w:ascii="Montserrat" w:eastAsia="Montserrat" w:hAnsi="Montserrat" w:cs="Montserrat"/>
                <w:color w:val="000000"/>
                <w:sz w:val="22"/>
                <w:szCs w:val="22"/>
                <w:lang w:val="es-MX"/>
              </w:rPr>
              <w:t xml:space="preserve">Además, </w:t>
            </w:r>
            <w:r w:rsidR="002B3856">
              <w:rPr>
                <w:rFonts w:ascii="Montserrat" w:eastAsia="Montserrat" w:hAnsi="Montserrat" w:cs="Montserrat"/>
                <w:color w:val="000000"/>
                <w:sz w:val="22"/>
                <w:szCs w:val="22"/>
                <w:lang w:val="es-MX"/>
              </w:rPr>
              <w:t xml:space="preserve">entregó seis millones de dólares a la UNICEF </w:t>
            </w:r>
            <w:r w:rsidR="001D496C">
              <w:rPr>
                <w:rFonts w:ascii="Montserrat" w:eastAsia="Montserrat" w:hAnsi="Montserrat" w:cs="Montserrat"/>
                <w:color w:val="000000"/>
                <w:sz w:val="22"/>
                <w:szCs w:val="22"/>
                <w:lang w:val="es-MX"/>
              </w:rPr>
              <w:t xml:space="preserve">para velar por la educación de los niños en el mundo. </w:t>
            </w:r>
            <w:r w:rsidRPr="00093877">
              <w:rPr>
                <w:rFonts w:ascii="Montserrat" w:eastAsia="Montserrat" w:hAnsi="Montserrat" w:cs="Montserrat"/>
                <w:color w:val="000000"/>
                <w:sz w:val="22"/>
                <w:szCs w:val="22"/>
                <w:lang w:val="es-MX"/>
              </w:rPr>
              <w:t xml:space="preserve">Esto ayudará a </w:t>
            </w:r>
            <w:r>
              <w:rPr>
                <w:rFonts w:ascii="Montserrat" w:eastAsia="Montserrat" w:hAnsi="Montserrat" w:cs="Montserrat"/>
                <w:color w:val="000000"/>
                <w:sz w:val="22"/>
                <w:szCs w:val="22"/>
                <w:lang w:val="es-MX"/>
              </w:rPr>
              <w:t xml:space="preserve">la organización </w:t>
            </w:r>
            <w:r w:rsidRPr="00093877">
              <w:rPr>
                <w:rFonts w:ascii="Montserrat" w:eastAsia="Montserrat" w:hAnsi="Montserrat" w:cs="Montserrat"/>
                <w:color w:val="000000"/>
                <w:sz w:val="22"/>
                <w:szCs w:val="22"/>
                <w:lang w:val="es-MX"/>
              </w:rPr>
              <w:t>a proporcionar entornos de</w:t>
            </w:r>
            <w:r w:rsidR="00CB27F1">
              <w:rPr>
                <w:rFonts w:ascii="Montserrat" w:eastAsia="Montserrat" w:hAnsi="Montserrat" w:cs="Montserrat"/>
                <w:color w:val="000000"/>
                <w:sz w:val="22"/>
                <w:szCs w:val="22"/>
                <w:lang w:val="es-MX"/>
              </w:rPr>
              <w:t xml:space="preserve"> </w:t>
            </w:r>
            <w:r w:rsidRPr="00093877">
              <w:rPr>
                <w:rFonts w:ascii="Montserrat" w:eastAsia="Montserrat" w:hAnsi="Montserrat" w:cs="Montserrat"/>
                <w:color w:val="000000"/>
                <w:sz w:val="22"/>
                <w:szCs w:val="22"/>
                <w:lang w:val="es-MX"/>
              </w:rPr>
              <w:t>aprendizaje inclusivos, saludables y seguros para niños y adolescentes,</w:t>
            </w:r>
            <w:r>
              <w:rPr>
                <w:rFonts w:ascii="Montserrat" w:eastAsia="Montserrat" w:hAnsi="Montserrat" w:cs="Montserrat"/>
                <w:color w:val="000000"/>
                <w:sz w:val="22"/>
                <w:szCs w:val="22"/>
                <w:lang w:val="es-MX"/>
              </w:rPr>
              <w:t xml:space="preserve"> </w:t>
            </w:r>
            <w:r w:rsidRPr="00093877">
              <w:rPr>
                <w:rFonts w:ascii="Montserrat" w:eastAsia="Montserrat" w:hAnsi="Montserrat" w:cs="Montserrat"/>
                <w:color w:val="000000"/>
                <w:sz w:val="22"/>
                <w:szCs w:val="22"/>
                <w:lang w:val="es-MX"/>
              </w:rPr>
              <w:t>garantizando la igualdad de oportunidades para aprender y mejorar su empleabilidad</w:t>
            </w:r>
            <w:r>
              <w:rPr>
                <w:rFonts w:ascii="Montserrat" w:eastAsia="Montserrat" w:hAnsi="Montserrat" w:cs="Montserrat"/>
                <w:color w:val="000000"/>
                <w:sz w:val="22"/>
                <w:szCs w:val="22"/>
                <w:lang w:val="es-MX"/>
              </w:rPr>
              <w:t>.</w:t>
            </w:r>
          </w:p>
          <w:p w14:paraId="3CCF8F09" w14:textId="77777777" w:rsidR="00D8239E" w:rsidRPr="00580B35" w:rsidRDefault="00D8239E">
            <w:pPr>
              <w:widowControl w:val="0"/>
              <w:ind w:left="0"/>
              <w:jc w:val="both"/>
              <w:rPr>
                <w:rFonts w:ascii="Montserrat" w:eastAsia="Montserrat" w:hAnsi="Montserrat" w:cs="Montserrat"/>
                <w:color w:val="000000"/>
                <w:sz w:val="22"/>
                <w:szCs w:val="22"/>
                <w:lang w:val="es-MX"/>
              </w:rPr>
            </w:pPr>
          </w:p>
          <w:p w14:paraId="01AF31CD" w14:textId="04E9CDFB" w:rsidR="00D8239E" w:rsidRPr="00CA6009" w:rsidRDefault="00DD01EA">
            <w:pPr>
              <w:widowControl w:val="0"/>
              <w:ind w:left="0"/>
              <w:jc w:val="both"/>
              <w:rPr>
                <w:rFonts w:ascii="Montserrat" w:eastAsia="Montserrat" w:hAnsi="Montserrat" w:cs="Montserrat"/>
                <w:color w:val="000000"/>
                <w:sz w:val="22"/>
                <w:szCs w:val="22"/>
                <w:lang w:val="es-MX"/>
              </w:rPr>
            </w:pPr>
            <w:r w:rsidRPr="00CA6009">
              <w:rPr>
                <w:rFonts w:ascii="Montserrat" w:eastAsia="Montserrat" w:hAnsi="Montserrat" w:cs="Montserrat"/>
                <w:color w:val="000000"/>
                <w:sz w:val="22"/>
                <w:szCs w:val="22"/>
                <w:lang w:val="es-MX"/>
              </w:rPr>
              <w:t xml:space="preserve">Estas acciones refuerzan el compromiso </w:t>
            </w:r>
            <w:r w:rsidR="00E4163C">
              <w:rPr>
                <w:rFonts w:ascii="Montserrat" w:eastAsia="Montserrat" w:hAnsi="Montserrat" w:cs="Montserrat"/>
                <w:color w:val="000000"/>
                <w:sz w:val="22"/>
                <w:szCs w:val="22"/>
                <w:lang w:val="es-MX"/>
              </w:rPr>
              <w:t xml:space="preserve">que </w:t>
            </w:r>
            <w:r w:rsidRPr="00CA6009">
              <w:rPr>
                <w:rFonts w:ascii="Montserrat" w:eastAsia="Montserrat" w:hAnsi="Montserrat" w:cs="Montserrat"/>
                <w:color w:val="000000"/>
                <w:sz w:val="22"/>
                <w:szCs w:val="22"/>
                <w:lang w:val="es-MX"/>
              </w:rPr>
              <w:t xml:space="preserve">la marca </w:t>
            </w:r>
            <w:r w:rsidR="00E4163C">
              <w:rPr>
                <w:rFonts w:ascii="Montserrat" w:eastAsia="Montserrat" w:hAnsi="Montserrat" w:cs="Montserrat"/>
                <w:color w:val="000000"/>
                <w:sz w:val="22"/>
                <w:szCs w:val="22"/>
                <w:lang w:val="es-MX"/>
              </w:rPr>
              <w:t xml:space="preserve">ha mostrado </w:t>
            </w:r>
            <w:r w:rsidRPr="00CA6009">
              <w:rPr>
                <w:rFonts w:ascii="Montserrat" w:eastAsia="Montserrat" w:hAnsi="Montserrat" w:cs="Montserrat"/>
                <w:color w:val="000000"/>
                <w:sz w:val="22"/>
                <w:szCs w:val="22"/>
                <w:lang w:val="es-MX"/>
              </w:rPr>
              <w:t xml:space="preserve">en cada uno de los países </w:t>
            </w:r>
            <w:r w:rsidR="00E4163C">
              <w:rPr>
                <w:rFonts w:ascii="Montserrat" w:eastAsia="Montserrat" w:hAnsi="Montserrat" w:cs="Montserrat"/>
                <w:color w:val="000000"/>
                <w:sz w:val="22"/>
                <w:szCs w:val="22"/>
                <w:lang w:val="es-MX"/>
              </w:rPr>
              <w:t xml:space="preserve">en los que </w:t>
            </w:r>
            <w:r w:rsidR="001922A1">
              <w:rPr>
                <w:rFonts w:ascii="Montserrat" w:eastAsia="Montserrat" w:hAnsi="Montserrat" w:cs="Montserrat"/>
                <w:color w:val="000000"/>
                <w:sz w:val="22"/>
                <w:szCs w:val="22"/>
                <w:lang w:val="es-MX"/>
              </w:rPr>
              <w:t>ha dejado huella dentro y fuera de la industria automotri</w:t>
            </w:r>
            <w:r w:rsidR="00A70C38">
              <w:rPr>
                <w:rFonts w:ascii="Montserrat" w:eastAsia="Montserrat" w:hAnsi="Montserrat" w:cs="Montserrat"/>
                <w:color w:val="000000"/>
                <w:sz w:val="22"/>
                <w:szCs w:val="22"/>
                <w:lang w:val="es-MX"/>
              </w:rPr>
              <w:t>z</w:t>
            </w:r>
            <w:r w:rsidR="001922A1">
              <w:rPr>
                <w:rFonts w:ascii="Montserrat" w:eastAsia="Montserrat" w:hAnsi="Montserrat" w:cs="Montserrat"/>
                <w:color w:val="000000"/>
                <w:sz w:val="22"/>
                <w:szCs w:val="22"/>
                <w:lang w:val="es-MX"/>
              </w:rPr>
              <w:t xml:space="preserve"> </w:t>
            </w:r>
            <w:r w:rsidR="00E4163C">
              <w:rPr>
                <w:rFonts w:ascii="Montserrat" w:eastAsia="Montserrat" w:hAnsi="Montserrat" w:cs="Montserrat"/>
                <w:color w:val="000000"/>
                <w:sz w:val="22"/>
                <w:szCs w:val="22"/>
                <w:lang w:val="es-MX"/>
              </w:rPr>
              <w:t>hace más de 25 años</w:t>
            </w:r>
            <w:r w:rsidR="001922A1">
              <w:rPr>
                <w:rFonts w:ascii="Montserrat" w:eastAsia="Montserrat" w:hAnsi="Montserrat" w:cs="Montserrat"/>
                <w:color w:val="000000"/>
                <w:sz w:val="22"/>
                <w:szCs w:val="22"/>
                <w:lang w:val="es-MX"/>
              </w:rPr>
              <w:t>.</w:t>
            </w:r>
          </w:p>
          <w:p w14:paraId="13022150" w14:textId="77777777" w:rsidR="00DD01EA" w:rsidRDefault="00DD01EA">
            <w:pPr>
              <w:widowControl w:val="0"/>
              <w:ind w:left="0"/>
              <w:jc w:val="both"/>
              <w:rPr>
                <w:rFonts w:ascii="Montserrat" w:eastAsia="Montserrat" w:hAnsi="Montserrat" w:cs="Montserrat"/>
                <w:color w:val="434343"/>
                <w:sz w:val="22"/>
                <w:szCs w:val="22"/>
                <w:lang w:val="es-MX"/>
              </w:rPr>
            </w:pPr>
          </w:p>
          <w:p w14:paraId="3C6A6B7C" w14:textId="77777777" w:rsidR="00DD01EA" w:rsidRPr="00580B35" w:rsidRDefault="00DD01EA">
            <w:pPr>
              <w:widowControl w:val="0"/>
              <w:ind w:left="0"/>
              <w:jc w:val="both"/>
              <w:rPr>
                <w:rFonts w:ascii="Montserrat" w:eastAsia="Montserrat" w:hAnsi="Montserrat" w:cs="Montserrat"/>
                <w:color w:val="434343"/>
                <w:sz w:val="22"/>
                <w:szCs w:val="22"/>
                <w:lang w:val="es-MX"/>
              </w:rPr>
            </w:pPr>
          </w:p>
          <w:p w14:paraId="39163DAB" w14:textId="77777777" w:rsidR="00D8239E" w:rsidRPr="00580B35" w:rsidRDefault="00000000">
            <w:pPr>
              <w:widowControl w:val="0"/>
              <w:ind w:left="0"/>
              <w:jc w:val="center"/>
              <w:rPr>
                <w:rFonts w:ascii="Montserrat" w:eastAsia="Montserrat" w:hAnsi="Montserrat" w:cs="Montserrat"/>
                <w:color w:val="434343"/>
                <w:sz w:val="22"/>
                <w:szCs w:val="22"/>
                <w:lang w:val="es-MX"/>
              </w:rPr>
            </w:pPr>
            <w:r w:rsidRPr="00580B35">
              <w:rPr>
                <w:rFonts w:ascii="Montserrat" w:eastAsia="Montserrat" w:hAnsi="Montserrat" w:cs="Montserrat"/>
                <w:color w:val="434343"/>
                <w:sz w:val="22"/>
                <w:szCs w:val="22"/>
                <w:lang w:val="es-MX"/>
              </w:rPr>
              <w:t>###</w:t>
            </w:r>
          </w:p>
          <w:p w14:paraId="2548ABCE" w14:textId="77777777" w:rsidR="00D8239E" w:rsidRPr="00580B35" w:rsidRDefault="00D8239E">
            <w:pPr>
              <w:widowControl w:val="0"/>
              <w:ind w:left="0"/>
              <w:jc w:val="center"/>
              <w:rPr>
                <w:rFonts w:ascii="Montserrat" w:eastAsia="Montserrat" w:hAnsi="Montserrat" w:cs="Montserrat"/>
                <w:color w:val="434343"/>
                <w:sz w:val="22"/>
                <w:szCs w:val="22"/>
                <w:lang w:val="es-MX"/>
              </w:rPr>
            </w:pPr>
          </w:p>
          <w:p w14:paraId="6FF3D0C7" w14:textId="77777777" w:rsidR="00D8239E" w:rsidRPr="00580B35" w:rsidRDefault="00D8239E">
            <w:pPr>
              <w:widowControl w:val="0"/>
              <w:jc w:val="both"/>
              <w:rPr>
                <w:rFonts w:ascii="Montserrat" w:eastAsia="Montserrat" w:hAnsi="Montserrat" w:cs="Montserrat"/>
                <w:color w:val="434343"/>
                <w:sz w:val="22"/>
                <w:szCs w:val="22"/>
                <w:lang w:val="es-MX"/>
              </w:rPr>
            </w:pPr>
          </w:p>
          <w:p w14:paraId="779D656A" w14:textId="77777777" w:rsidR="00D8239E" w:rsidRPr="00580B35" w:rsidRDefault="00000000">
            <w:pPr>
              <w:widowControl w:val="0"/>
              <w:jc w:val="both"/>
              <w:rPr>
                <w:rFonts w:ascii="Montserrat" w:eastAsia="Montserrat" w:hAnsi="Montserrat" w:cs="Montserrat"/>
                <w:b/>
                <w:color w:val="434343"/>
                <w:sz w:val="22"/>
                <w:szCs w:val="22"/>
                <w:lang w:val="es-MX"/>
              </w:rPr>
            </w:pPr>
            <w:r w:rsidRPr="00580B35">
              <w:rPr>
                <w:rFonts w:ascii="Montserrat" w:eastAsia="Montserrat" w:hAnsi="Montserrat" w:cs="Montserrat"/>
                <w:b/>
                <w:color w:val="434343"/>
                <w:sz w:val="22"/>
                <w:szCs w:val="22"/>
                <w:lang w:val="es-MX"/>
              </w:rPr>
              <w:t>Acerca de CHIREY</w:t>
            </w:r>
          </w:p>
          <w:p w14:paraId="6C488EEA" w14:textId="77777777" w:rsidR="00D8239E" w:rsidRPr="00580B35" w:rsidRDefault="00D8239E">
            <w:pPr>
              <w:widowControl w:val="0"/>
              <w:jc w:val="both"/>
              <w:rPr>
                <w:rFonts w:ascii="Montserrat" w:eastAsia="Montserrat" w:hAnsi="Montserrat" w:cs="Montserrat"/>
                <w:b/>
                <w:color w:val="434343"/>
                <w:sz w:val="22"/>
                <w:szCs w:val="22"/>
                <w:lang w:val="es-MX"/>
              </w:rPr>
            </w:pPr>
          </w:p>
          <w:p w14:paraId="369F8724" w14:textId="244549B5" w:rsidR="00D8239E" w:rsidRPr="00580B35" w:rsidRDefault="00000000">
            <w:pPr>
              <w:widowControl w:val="0"/>
              <w:jc w:val="both"/>
              <w:rPr>
                <w:rFonts w:ascii="Montserrat" w:eastAsia="Montserrat" w:hAnsi="Montserrat" w:cs="Montserrat"/>
                <w:color w:val="434343"/>
                <w:sz w:val="22"/>
                <w:szCs w:val="22"/>
                <w:lang w:val="es-MX"/>
              </w:rPr>
            </w:pPr>
            <w:r w:rsidRPr="00580B35">
              <w:rPr>
                <w:rFonts w:ascii="Montserrat" w:eastAsia="Montserrat" w:hAnsi="Montserrat" w:cs="Montserrat"/>
                <w:color w:val="434343"/>
                <w:sz w:val="22"/>
                <w:szCs w:val="22"/>
                <w:lang w:val="es-MX"/>
              </w:rPr>
              <w:t>CHIREY es una empresa de alcance global con presencia en México desde 2022. En su primer año de operaciones vendió más de 30,000 unidades en el mercado nacional. Por más de 2</w:t>
            </w:r>
            <w:r w:rsidR="00E4163C">
              <w:rPr>
                <w:rFonts w:ascii="Montserrat" w:eastAsia="Montserrat" w:hAnsi="Montserrat" w:cs="Montserrat"/>
                <w:color w:val="434343"/>
                <w:sz w:val="22"/>
                <w:szCs w:val="22"/>
                <w:lang w:val="es-MX"/>
              </w:rPr>
              <w:t>5</w:t>
            </w:r>
            <w:r w:rsidRPr="00580B35">
              <w:rPr>
                <w:rFonts w:ascii="Montserrat" w:eastAsia="Montserrat" w:hAnsi="Montserrat" w:cs="Montserrat"/>
                <w:color w:val="434343"/>
                <w:sz w:val="22"/>
                <w:szCs w:val="22"/>
                <w:lang w:val="es-MX"/>
              </w:rPr>
              <w:t xml:space="preserve">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14:paraId="21104BB8" w14:textId="77777777" w:rsidR="00D8239E" w:rsidRPr="00580B35" w:rsidRDefault="00D8239E">
            <w:pPr>
              <w:widowControl w:val="0"/>
              <w:jc w:val="both"/>
              <w:rPr>
                <w:rFonts w:ascii="Montserrat" w:eastAsia="Montserrat" w:hAnsi="Montserrat" w:cs="Montserrat"/>
                <w:color w:val="434343"/>
                <w:sz w:val="22"/>
                <w:szCs w:val="22"/>
                <w:lang w:val="es-MX"/>
              </w:rPr>
            </w:pPr>
          </w:p>
          <w:p w14:paraId="09358AF1" w14:textId="77777777" w:rsidR="00D8239E" w:rsidRPr="00580B35" w:rsidRDefault="00000000">
            <w:pPr>
              <w:widowControl w:val="0"/>
              <w:jc w:val="both"/>
              <w:rPr>
                <w:rFonts w:ascii="Montserrat" w:eastAsia="Montserrat" w:hAnsi="Montserrat" w:cs="Montserrat"/>
                <w:color w:val="434343"/>
                <w:sz w:val="22"/>
                <w:szCs w:val="22"/>
                <w:lang w:val="es-MX"/>
              </w:rPr>
            </w:pPr>
            <w:r w:rsidRPr="00580B35">
              <w:rPr>
                <w:rFonts w:ascii="Montserrat" w:eastAsia="Montserrat" w:hAnsi="Montserrat" w:cs="Montserrat"/>
                <w:color w:val="434343"/>
                <w:sz w:val="22"/>
                <w:szCs w:val="22"/>
                <w:lang w:val="es-MX"/>
              </w:rPr>
              <w:t xml:space="preserve">CHIREY MOTOR MÉXICO es una subsidiaria de la empresa CHERY INTERNATIONAL. Para más información sobre la empresa, visite: </w:t>
            </w:r>
            <w:hyperlink r:id="rId9">
              <w:r w:rsidRPr="00580B35">
                <w:rPr>
                  <w:rFonts w:ascii="Montserrat" w:eastAsia="Montserrat" w:hAnsi="Montserrat" w:cs="Montserrat"/>
                  <w:color w:val="1155CC"/>
                  <w:sz w:val="22"/>
                  <w:szCs w:val="22"/>
                  <w:u w:val="single"/>
                  <w:lang w:val="es-MX"/>
                </w:rPr>
                <w:t>chirey.mx.</w:t>
              </w:r>
            </w:hyperlink>
          </w:p>
          <w:p w14:paraId="662002C2" w14:textId="77777777" w:rsidR="00D8239E" w:rsidRPr="00580B35" w:rsidRDefault="00D8239E">
            <w:pPr>
              <w:widowControl w:val="0"/>
              <w:ind w:left="0"/>
              <w:jc w:val="both"/>
              <w:rPr>
                <w:rFonts w:ascii="Montserrat" w:eastAsia="Montserrat" w:hAnsi="Montserrat" w:cs="Montserrat"/>
                <w:color w:val="434343"/>
                <w:sz w:val="22"/>
                <w:szCs w:val="22"/>
                <w:lang w:val="es-MX"/>
              </w:rPr>
            </w:pPr>
          </w:p>
          <w:p w14:paraId="7516CA0E" w14:textId="77777777" w:rsidR="00D8239E" w:rsidRPr="00580B35" w:rsidRDefault="00000000">
            <w:pPr>
              <w:widowControl w:val="0"/>
              <w:jc w:val="both"/>
              <w:rPr>
                <w:rFonts w:ascii="Montserrat" w:eastAsia="Montserrat" w:hAnsi="Montserrat" w:cs="Montserrat"/>
                <w:b/>
                <w:color w:val="434343"/>
                <w:sz w:val="22"/>
                <w:szCs w:val="22"/>
                <w:lang w:val="es-MX"/>
              </w:rPr>
            </w:pPr>
            <w:r w:rsidRPr="00580B35">
              <w:rPr>
                <w:rFonts w:ascii="Montserrat" w:eastAsia="Montserrat" w:hAnsi="Montserrat" w:cs="Montserrat"/>
                <w:b/>
                <w:color w:val="434343"/>
                <w:sz w:val="22"/>
                <w:szCs w:val="22"/>
                <w:lang w:val="es-MX"/>
              </w:rPr>
              <w:t>Contactos de prensa:</w:t>
            </w:r>
          </w:p>
          <w:p w14:paraId="0652656A" w14:textId="77777777" w:rsidR="00D8239E" w:rsidRPr="00580B35" w:rsidRDefault="00000000">
            <w:pPr>
              <w:widowControl w:val="0"/>
              <w:jc w:val="both"/>
              <w:rPr>
                <w:rFonts w:ascii="Montserrat" w:eastAsia="Montserrat" w:hAnsi="Montserrat" w:cs="Montserrat"/>
                <w:color w:val="434343"/>
                <w:sz w:val="22"/>
                <w:szCs w:val="22"/>
                <w:lang w:val="es-MX"/>
              </w:rPr>
            </w:pPr>
            <w:r w:rsidRPr="00580B35">
              <w:rPr>
                <w:rFonts w:ascii="Montserrat" w:eastAsia="Montserrat" w:hAnsi="Montserrat" w:cs="Montserrat"/>
                <w:color w:val="434343"/>
                <w:sz w:val="22"/>
                <w:szCs w:val="22"/>
                <w:lang w:val="es-MX"/>
              </w:rPr>
              <w:t>Francisco Esquivel</w:t>
            </w:r>
          </w:p>
          <w:p w14:paraId="22093D65" w14:textId="77777777" w:rsidR="00D8239E" w:rsidRPr="00580B35" w:rsidRDefault="00000000">
            <w:pPr>
              <w:widowControl w:val="0"/>
              <w:jc w:val="both"/>
              <w:rPr>
                <w:rFonts w:ascii="Montserrat" w:eastAsia="Montserrat" w:hAnsi="Montserrat" w:cs="Montserrat"/>
                <w:color w:val="434343"/>
                <w:sz w:val="22"/>
                <w:szCs w:val="22"/>
                <w:lang w:val="es-MX"/>
              </w:rPr>
            </w:pPr>
            <w:r w:rsidRPr="00580B35">
              <w:rPr>
                <w:rFonts w:ascii="Montserrat" w:eastAsia="Montserrat" w:hAnsi="Montserrat" w:cs="Montserrat"/>
                <w:color w:val="434343"/>
                <w:sz w:val="22"/>
                <w:szCs w:val="22"/>
                <w:lang w:val="es-MX"/>
              </w:rPr>
              <w:t xml:space="preserve">PR </w:t>
            </w:r>
            <w:proofErr w:type="spellStart"/>
            <w:r w:rsidRPr="00580B35">
              <w:rPr>
                <w:rFonts w:ascii="Montserrat" w:eastAsia="Montserrat" w:hAnsi="Montserrat" w:cs="Montserrat"/>
                <w:color w:val="434343"/>
                <w:sz w:val="22"/>
                <w:szCs w:val="22"/>
                <w:lang w:val="es-MX"/>
              </w:rPr>
              <w:t>Specialist</w:t>
            </w:r>
            <w:proofErr w:type="spellEnd"/>
            <w:r w:rsidRPr="00580B35">
              <w:rPr>
                <w:rFonts w:ascii="Montserrat" w:eastAsia="Montserrat" w:hAnsi="Montserrat" w:cs="Montserrat"/>
                <w:color w:val="434343"/>
                <w:sz w:val="22"/>
                <w:szCs w:val="22"/>
                <w:lang w:val="es-MX"/>
              </w:rPr>
              <w:t xml:space="preserve"> | CHIREY México </w:t>
            </w:r>
          </w:p>
          <w:p w14:paraId="578513C5" w14:textId="77777777" w:rsidR="00D8239E" w:rsidRPr="00580B35" w:rsidRDefault="00000000">
            <w:pPr>
              <w:widowControl w:val="0"/>
              <w:jc w:val="both"/>
              <w:rPr>
                <w:rFonts w:ascii="Montserrat" w:eastAsia="Montserrat" w:hAnsi="Montserrat" w:cs="Montserrat"/>
                <w:color w:val="434343"/>
                <w:sz w:val="22"/>
                <w:szCs w:val="22"/>
                <w:lang w:val="es-MX"/>
              </w:rPr>
            </w:pPr>
            <w:r w:rsidRPr="00580B35">
              <w:rPr>
                <w:rFonts w:ascii="Montserrat" w:eastAsia="Montserrat" w:hAnsi="Montserrat" w:cs="Montserrat"/>
                <w:color w:val="434343"/>
                <w:sz w:val="22"/>
                <w:szCs w:val="22"/>
                <w:lang w:val="es-MX"/>
              </w:rPr>
              <w:t>Cel. 55 1034 3562</w:t>
            </w:r>
          </w:p>
          <w:p w14:paraId="275462BB" w14:textId="77777777" w:rsidR="00D8239E" w:rsidRPr="00580B35" w:rsidRDefault="00000000">
            <w:pPr>
              <w:widowControl w:val="0"/>
              <w:jc w:val="both"/>
              <w:rPr>
                <w:rFonts w:ascii="Montserrat" w:eastAsia="Montserrat" w:hAnsi="Montserrat" w:cs="Montserrat"/>
                <w:color w:val="434343"/>
                <w:sz w:val="22"/>
                <w:szCs w:val="22"/>
                <w:lang w:val="es-MX"/>
              </w:rPr>
            </w:pPr>
            <w:r w:rsidRPr="00580B35">
              <w:rPr>
                <w:rFonts w:ascii="Montserrat" w:eastAsia="Montserrat" w:hAnsi="Montserrat" w:cs="Montserrat"/>
                <w:color w:val="434343"/>
                <w:sz w:val="22"/>
                <w:szCs w:val="22"/>
                <w:lang w:val="es-MX"/>
              </w:rPr>
              <w:t>E-mail: francisco.esquivel@chirey.mx</w:t>
            </w:r>
          </w:p>
          <w:p w14:paraId="6B5C6491" w14:textId="77777777" w:rsidR="00D8239E" w:rsidRPr="00580B35" w:rsidRDefault="00D8239E">
            <w:pPr>
              <w:widowControl w:val="0"/>
              <w:jc w:val="both"/>
              <w:rPr>
                <w:rFonts w:ascii="Montserrat" w:eastAsia="Montserrat" w:hAnsi="Montserrat" w:cs="Montserrat"/>
                <w:color w:val="434343"/>
                <w:sz w:val="22"/>
                <w:szCs w:val="22"/>
                <w:lang w:val="es-MX"/>
              </w:rPr>
            </w:pPr>
          </w:p>
          <w:p w14:paraId="528AF733" w14:textId="77777777" w:rsidR="00D8239E" w:rsidRPr="00580B35" w:rsidRDefault="00000000">
            <w:pPr>
              <w:widowControl w:val="0"/>
              <w:jc w:val="both"/>
              <w:rPr>
                <w:rFonts w:ascii="Montserrat" w:eastAsia="Montserrat" w:hAnsi="Montserrat" w:cs="Montserrat"/>
                <w:color w:val="434343"/>
                <w:sz w:val="22"/>
                <w:szCs w:val="22"/>
                <w:lang w:val="es-MX"/>
              </w:rPr>
            </w:pPr>
            <w:r w:rsidRPr="00580B35">
              <w:rPr>
                <w:rFonts w:ascii="Montserrat" w:eastAsia="Montserrat" w:hAnsi="Montserrat" w:cs="Montserrat"/>
                <w:color w:val="434343"/>
                <w:sz w:val="22"/>
                <w:szCs w:val="22"/>
                <w:lang w:val="es-MX"/>
              </w:rPr>
              <w:t>Carlos Gutiérrez</w:t>
            </w:r>
          </w:p>
          <w:p w14:paraId="383A485A" w14:textId="77777777" w:rsidR="00D8239E" w:rsidRDefault="00000000">
            <w:pPr>
              <w:widowControl w:val="0"/>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Senior Account Executive | Another Company</w:t>
            </w:r>
          </w:p>
          <w:p w14:paraId="2EF682F5" w14:textId="77777777" w:rsidR="00D8239E" w:rsidRDefault="00000000">
            <w:pPr>
              <w:widowControl w:val="0"/>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Cel. 56 2666 1769</w:t>
            </w:r>
          </w:p>
          <w:p w14:paraId="420AB7D0" w14:textId="77777777" w:rsidR="00D8239E" w:rsidRDefault="00000000">
            <w:pPr>
              <w:widowControl w:val="0"/>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E-mail: carlos.gutierrez@another.co</w:t>
            </w:r>
          </w:p>
        </w:tc>
      </w:tr>
      <w:tr w:rsidR="002B3856" w14:paraId="1892CD37" w14:textId="77777777">
        <w:tc>
          <w:tcPr>
            <w:tcW w:w="1830" w:type="dxa"/>
            <w:tcBorders>
              <w:top w:val="nil"/>
              <w:left w:val="nil"/>
              <w:bottom w:val="nil"/>
              <w:right w:val="nil"/>
            </w:tcBorders>
          </w:tcPr>
          <w:p w14:paraId="25047BCE" w14:textId="77777777" w:rsidR="002B3856" w:rsidRPr="00580B35" w:rsidRDefault="002B3856">
            <w:pPr>
              <w:widowControl w:val="0"/>
              <w:jc w:val="both"/>
              <w:rPr>
                <w:rFonts w:ascii="Montserrat" w:eastAsia="Montserrat" w:hAnsi="Montserrat" w:cs="Montserrat"/>
                <w:sz w:val="22"/>
                <w:szCs w:val="22"/>
                <w:lang w:val="es-MX"/>
              </w:rPr>
            </w:pPr>
          </w:p>
        </w:tc>
        <w:tc>
          <w:tcPr>
            <w:tcW w:w="9210" w:type="dxa"/>
            <w:tcBorders>
              <w:top w:val="nil"/>
              <w:left w:val="nil"/>
              <w:bottom w:val="nil"/>
              <w:right w:val="nil"/>
            </w:tcBorders>
          </w:tcPr>
          <w:p w14:paraId="380E52FF" w14:textId="77777777" w:rsidR="002B3856" w:rsidRPr="00580B35" w:rsidRDefault="002B3856">
            <w:pPr>
              <w:widowControl w:val="0"/>
              <w:ind w:left="0"/>
              <w:jc w:val="both"/>
              <w:rPr>
                <w:rFonts w:ascii="Montserrat" w:eastAsia="Montserrat" w:hAnsi="Montserrat" w:cs="Montserrat"/>
                <w:b/>
                <w:color w:val="000000"/>
                <w:sz w:val="22"/>
                <w:szCs w:val="22"/>
                <w:lang w:val="es-MX"/>
              </w:rPr>
            </w:pPr>
          </w:p>
        </w:tc>
      </w:tr>
    </w:tbl>
    <w:p w14:paraId="562B2151" w14:textId="77777777" w:rsidR="00D8239E" w:rsidRDefault="00D8239E" w:rsidP="00C47C5D">
      <w:pPr>
        <w:widowControl w:val="0"/>
        <w:pBdr>
          <w:top w:val="nil"/>
          <w:left w:val="nil"/>
          <w:bottom w:val="nil"/>
          <w:right w:val="nil"/>
          <w:between w:val="nil"/>
        </w:pBdr>
        <w:ind w:left="0"/>
        <w:rPr>
          <w:sz w:val="22"/>
          <w:szCs w:val="22"/>
        </w:rPr>
      </w:pPr>
    </w:p>
    <w:sectPr w:rsidR="00D8239E">
      <w:footerReference w:type="default" r:id="rId10"/>
      <w:pgSz w:w="12240" w:h="15840"/>
      <w:pgMar w:top="1008" w:right="431" w:bottom="1008" w:left="43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0039" w14:textId="77777777" w:rsidR="007F513D" w:rsidRDefault="007F513D">
      <w:r>
        <w:separator/>
      </w:r>
    </w:p>
  </w:endnote>
  <w:endnote w:type="continuationSeparator" w:id="0">
    <w:p w14:paraId="167977E0" w14:textId="77777777" w:rsidR="007F513D" w:rsidRDefault="007F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F5EF" w14:textId="77777777" w:rsidR="00D8239E" w:rsidRDefault="00D8239E">
    <w:pPr>
      <w:widowControl w:val="0"/>
      <w:pBdr>
        <w:top w:val="nil"/>
        <w:left w:val="nil"/>
        <w:bottom w:val="nil"/>
        <w:right w:val="nil"/>
        <w:between w:val="nil"/>
      </w:pBdr>
    </w:pPr>
  </w:p>
  <w:tbl>
    <w:tblPr>
      <w:tblStyle w:val="af2"/>
      <w:tblW w:w="11430" w:type="dxa"/>
      <w:tblInd w:w="0" w:type="dxa"/>
      <w:tblLayout w:type="fixed"/>
      <w:tblLook w:val="0600" w:firstRow="0" w:lastRow="0" w:firstColumn="0" w:lastColumn="0" w:noHBand="1" w:noVBand="1"/>
    </w:tblPr>
    <w:tblGrid>
      <w:gridCol w:w="9375"/>
      <w:gridCol w:w="2055"/>
    </w:tblGrid>
    <w:tr w:rsidR="00D8239E" w14:paraId="51EF815D" w14:textId="77777777">
      <w:tc>
        <w:tcPr>
          <w:tcW w:w="9375" w:type="dxa"/>
          <w:shd w:val="clear" w:color="auto" w:fill="3C3C3B"/>
          <w:tcMar>
            <w:top w:w="100" w:type="dxa"/>
            <w:left w:w="100" w:type="dxa"/>
            <w:bottom w:w="100" w:type="dxa"/>
            <w:right w:w="100" w:type="dxa"/>
          </w:tcMar>
        </w:tcPr>
        <w:p w14:paraId="14D286A7" w14:textId="77777777" w:rsidR="00D8239E" w:rsidRPr="00580B35" w:rsidRDefault="00000000">
          <w:pPr>
            <w:pStyle w:val="Ttulo5"/>
            <w:keepNext w:val="0"/>
            <w:keepLines w:val="0"/>
            <w:widowControl w:val="0"/>
            <w:pBdr>
              <w:top w:val="nil"/>
              <w:left w:val="nil"/>
              <w:bottom w:val="nil"/>
              <w:right w:val="nil"/>
              <w:between w:val="nil"/>
            </w:pBdr>
            <w:rPr>
              <w:rFonts w:ascii="Montserrat" w:eastAsia="Montserrat" w:hAnsi="Montserrat" w:cs="Montserrat"/>
              <w:b w:val="0"/>
              <w:color w:val="E4E4E6"/>
              <w:shd w:val="clear" w:color="auto" w:fill="3C3C3B"/>
              <w:lang w:val="es-MX"/>
            </w:rPr>
          </w:pPr>
          <w:r w:rsidRPr="00580B35">
            <w:rPr>
              <w:rFonts w:ascii="Montserrat" w:eastAsia="Montserrat" w:hAnsi="Montserrat" w:cs="Montserrat"/>
              <w:b w:val="0"/>
              <w:shd w:val="clear" w:color="auto" w:fill="3C3C3B"/>
              <w:lang w:val="es-MX"/>
            </w:rPr>
            <w:t xml:space="preserve">CHIREY </w:t>
          </w:r>
          <w:r w:rsidRPr="00580B35">
            <w:rPr>
              <w:rFonts w:ascii="Montserrat" w:eastAsia="Montserrat" w:hAnsi="Montserrat" w:cs="Montserrat"/>
              <w:b w:val="0"/>
              <w:color w:val="E4E4E6"/>
              <w:shd w:val="clear" w:color="auto" w:fill="3C3C3B"/>
              <w:lang w:val="es-MX"/>
            </w:rPr>
            <w:t xml:space="preserve">MÉXICO • </w:t>
          </w:r>
          <w:hyperlink r:id="rId1">
            <w:r w:rsidRPr="00580B35">
              <w:rPr>
                <w:rFonts w:ascii="Montserrat" w:eastAsia="Montserrat" w:hAnsi="Montserrat" w:cs="Montserrat"/>
                <w:b w:val="0"/>
                <w:color w:val="E4E4E6"/>
                <w:u w:val="single"/>
                <w:shd w:val="clear" w:color="auto" w:fill="3C3C3B"/>
                <w:lang w:val="es-MX"/>
              </w:rPr>
              <w:t>WWW.CHIREY.MX</w:t>
            </w:r>
          </w:hyperlink>
        </w:p>
      </w:tc>
      <w:tc>
        <w:tcPr>
          <w:tcW w:w="2055" w:type="dxa"/>
          <w:shd w:val="clear" w:color="auto" w:fill="C2C2C4"/>
          <w:tcMar>
            <w:top w:w="100" w:type="dxa"/>
            <w:left w:w="100" w:type="dxa"/>
            <w:bottom w:w="100" w:type="dxa"/>
            <w:right w:w="100" w:type="dxa"/>
          </w:tcMar>
        </w:tcPr>
        <w:p w14:paraId="6B846A50" w14:textId="77777777" w:rsidR="00D8239E" w:rsidRDefault="00000000">
          <w:pPr>
            <w:widowControl w:val="0"/>
            <w:pBdr>
              <w:top w:val="nil"/>
              <w:left w:val="nil"/>
              <w:bottom w:val="nil"/>
              <w:right w:val="nil"/>
              <w:between w:val="nil"/>
            </w:pBdr>
            <w:spacing w:line="276" w:lineRule="auto"/>
            <w:ind w:left="0" w:right="90"/>
            <w:jc w:val="right"/>
            <w:rPr>
              <w:b/>
              <w:color w:val="FFFFFF"/>
            </w:rPr>
          </w:pPr>
          <w:r w:rsidRPr="00580B35">
            <w:rPr>
              <w:b/>
              <w:color w:val="FFFFFF"/>
              <w:lang w:val="es-MX"/>
            </w:rPr>
            <w:t xml:space="preserve"> </w:t>
          </w:r>
          <w:r>
            <w:rPr>
              <w:b/>
              <w:color w:val="FFFFFF"/>
            </w:rPr>
            <w:fldChar w:fldCharType="begin"/>
          </w:r>
          <w:r>
            <w:rPr>
              <w:b/>
              <w:color w:val="FFFFFF"/>
            </w:rPr>
            <w:instrText>PAGE</w:instrText>
          </w:r>
          <w:r>
            <w:rPr>
              <w:b/>
              <w:color w:val="FFFFFF"/>
            </w:rPr>
            <w:fldChar w:fldCharType="separate"/>
          </w:r>
          <w:r w:rsidR="00580B35">
            <w:rPr>
              <w:b/>
              <w:noProof/>
              <w:color w:val="FFFFFF"/>
            </w:rPr>
            <w:t>1</w:t>
          </w:r>
          <w:r>
            <w:rPr>
              <w:b/>
              <w:color w:val="FFFFFF"/>
            </w:rPr>
            <w:fldChar w:fldCharType="end"/>
          </w:r>
          <w:r>
            <w:rPr>
              <w:b/>
              <w:color w:val="FFFFFF"/>
            </w:rPr>
            <w:t xml:space="preserve"> </w:t>
          </w:r>
        </w:p>
      </w:tc>
    </w:tr>
  </w:tbl>
  <w:p w14:paraId="6C42A1D4" w14:textId="77777777" w:rsidR="00D8239E" w:rsidRDefault="00D8239E">
    <w:pPr>
      <w:widowControl w:val="0"/>
      <w:pBdr>
        <w:top w:val="nil"/>
        <w:left w:val="nil"/>
        <w:bottom w:val="nil"/>
        <w:right w:val="nil"/>
        <w:between w:val="nil"/>
      </w:pBdr>
      <w:spacing w:line="276"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3943" w14:textId="77777777" w:rsidR="007F513D" w:rsidRDefault="007F513D">
      <w:r>
        <w:separator/>
      </w:r>
    </w:p>
  </w:footnote>
  <w:footnote w:type="continuationSeparator" w:id="0">
    <w:p w14:paraId="670852AE" w14:textId="77777777" w:rsidR="007F513D" w:rsidRDefault="007F5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92F6A"/>
    <w:multiLevelType w:val="hybridMultilevel"/>
    <w:tmpl w:val="462A4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476D60"/>
    <w:multiLevelType w:val="hybridMultilevel"/>
    <w:tmpl w:val="ADA88D7A"/>
    <w:lvl w:ilvl="0" w:tplc="080A0001">
      <w:start w:val="1"/>
      <w:numFmt w:val="bullet"/>
      <w:lvlText w:val=""/>
      <w:lvlJc w:val="left"/>
      <w:pPr>
        <w:ind w:left="735" w:hanging="360"/>
      </w:pPr>
      <w:rPr>
        <w:rFonts w:ascii="Symbol" w:hAnsi="Symbol" w:hint="default"/>
      </w:rPr>
    </w:lvl>
    <w:lvl w:ilvl="1" w:tplc="080A0003" w:tentative="1">
      <w:start w:val="1"/>
      <w:numFmt w:val="bullet"/>
      <w:lvlText w:val="o"/>
      <w:lvlJc w:val="left"/>
      <w:pPr>
        <w:ind w:left="1455" w:hanging="360"/>
      </w:pPr>
      <w:rPr>
        <w:rFonts w:ascii="Courier New" w:hAnsi="Courier New" w:cs="Courier New" w:hint="default"/>
      </w:rPr>
    </w:lvl>
    <w:lvl w:ilvl="2" w:tplc="080A0005" w:tentative="1">
      <w:start w:val="1"/>
      <w:numFmt w:val="bullet"/>
      <w:lvlText w:val=""/>
      <w:lvlJc w:val="left"/>
      <w:pPr>
        <w:ind w:left="2175" w:hanging="360"/>
      </w:pPr>
      <w:rPr>
        <w:rFonts w:ascii="Wingdings" w:hAnsi="Wingdings" w:hint="default"/>
      </w:rPr>
    </w:lvl>
    <w:lvl w:ilvl="3" w:tplc="080A0001" w:tentative="1">
      <w:start w:val="1"/>
      <w:numFmt w:val="bullet"/>
      <w:lvlText w:val=""/>
      <w:lvlJc w:val="left"/>
      <w:pPr>
        <w:ind w:left="2895" w:hanging="360"/>
      </w:pPr>
      <w:rPr>
        <w:rFonts w:ascii="Symbol" w:hAnsi="Symbol" w:hint="default"/>
      </w:rPr>
    </w:lvl>
    <w:lvl w:ilvl="4" w:tplc="080A0003" w:tentative="1">
      <w:start w:val="1"/>
      <w:numFmt w:val="bullet"/>
      <w:lvlText w:val="o"/>
      <w:lvlJc w:val="left"/>
      <w:pPr>
        <w:ind w:left="3615" w:hanging="360"/>
      </w:pPr>
      <w:rPr>
        <w:rFonts w:ascii="Courier New" w:hAnsi="Courier New" w:cs="Courier New" w:hint="default"/>
      </w:rPr>
    </w:lvl>
    <w:lvl w:ilvl="5" w:tplc="080A0005" w:tentative="1">
      <w:start w:val="1"/>
      <w:numFmt w:val="bullet"/>
      <w:lvlText w:val=""/>
      <w:lvlJc w:val="left"/>
      <w:pPr>
        <w:ind w:left="4335" w:hanging="360"/>
      </w:pPr>
      <w:rPr>
        <w:rFonts w:ascii="Wingdings" w:hAnsi="Wingdings" w:hint="default"/>
      </w:rPr>
    </w:lvl>
    <w:lvl w:ilvl="6" w:tplc="080A0001" w:tentative="1">
      <w:start w:val="1"/>
      <w:numFmt w:val="bullet"/>
      <w:lvlText w:val=""/>
      <w:lvlJc w:val="left"/>
      <w:pPr>
        <w:ind w:left="5055" w:hanging="360"/>
      </w:pPr>
      <w:rPr>
        <w:rFonts w:ascii="Symbol" w:hAnsi="Symbol" w:hint="default"/>
      </w:rPr>
    </w:lvl>
    <w:lvl w:ilvl="7" w:tplc="080A0003" w:tentative="1">
      <w:start w:val="1"/>
      <w:numFmt w:val="bullet"/>
      <w:lvlText w:val="o"/>
      <w:lvlJc w:val="left"/>
      <w:pPr>
        <w:ind w:left="5775" w:hanging="360"/>
      </w:pPr>
      <w:rPr>
        <w:rFonts w:ascii="Courier New" w:hAnsi="Courier New" w:cs="Courier New" w:hint="default"/>
      </w:rPr>
    </w:lvl>
    <w:lvl w:ilvl="8" w:tplc="080A0005" w:tentative="1">
      <w:start w:val="1"/>
      <w:numFmt w:val="bullet"/>
      <w:lvlText w:val=""/>
      <w:lvlJc w:val="left"/>
      <w:pPr>
        <w:ind w:left="6495" w:hanging="360"/>
      </w:pPr>
      <w:rPr>
        <w:rFonts w:ascii="Wingdings" w:hAnsi="Wingdings" w:hint="default"/>
      </w:rPr>
    </w:lvl>
  </w:abstractNum>
  <w:num w:numId="1" w16cid:durableId="1809931901">
    <w:abstractNumId w:val="0"/>
  </w:num>
  <w:num w:numId="2" w16cid:durableId="1339112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39E"/>
    <w:rsid w:val="00037FFE"/>
    <w:rsid w:val="00093877"/>
    <w:rsid w:val="000A6FF7"/>
    <w:rsid w:val="001922A1"/>
    <w:rsid w:val="001D496C"/>
    <w:rsid w:val="002368A9"/>
    <w:rsid w:val="002B3856"/>
    <w:rsid w:val="003532A8"/>
    <w:rsid w:val="00371D1F"/>
    <w:rsid w:val="00492E55"/>
    <w:rsid w:val="00580B35"/>
    <w:rsid w:val="007F513D"/>
    <w:rsid w:val="00A62B06"/>
    <w:rsid w:val="00A70C38"/>
    <w:rsid w:val="00B21C2F"/>
    <w:rsid w:val="00C47C5D"/>
    <w:rsid w:val="00CA6009"/>
    <w:rsid w:val="00CB27F1"/>
    <w:rsid w:val="00D009E1"/>
    <w:rsid w:val="00D8239E"/>
    <w:rsid w:val="00DD01EA"/>
    <w:rsid w:val="00E41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B3A4"/>
  <w15:docId w15:val="{87E31543-61D9-4F85-848E-EBFDD282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666666"/>
        <w:lang w:val="en" w:eastAsia="es-MX" w:bidi="ar-SA"/>
      </w:rPr>
    </w:rPrDefault>
    <w:pPrDefault>
      <w:pPr>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outlineLvl w:val="0"/>
    </w:pPr>
    <w:rPr>
      <w:color w:val="9AA9A1"/>
      <w:sz w:val="48"/>
      <w:szCs w:val="48"/>
    </w:rPr>
  </w:style>
  <w:style w:type="paragraph" w:styleId="Ttulo2">
    <w:name w:val="heading 2"/>
    <w:basedOn w:val="Normal"/>
    <w:next w:val="Normal"/>
    <w:uiPriority w:val="9"/>
    <w:unhideWhenUsed/>
    <w:qFormat/>
    <w:pPr>
      <w:keepNext/>
      <w:keepLines/>
      <w:outlineLvl w:val="1"/>
    </w:pPr>
    <w:rPr>
      <w:i/>
      <w:color w:val="999999"/>
      <w:sz w:val="36"/>
      <w:szCs w:val="36"/>
    </w:rPr>
  </w:style>
  <w:style w:type="paragraph" w:styleId="Ttulo3">
    <w:name w:val="heading 3"/>
    <w:basedOn w:val="Normal"/>
    <w:next w:val="Normal"/>
    <w:uiPriority w:val="9"/>
    <w:unhideWhenUsed/>
    <w:qFormat/>
    <w:pPr>
      <w:keepNext/>
      <w:keepLines/>
      <w:spacing w:line="360" w:lineRule="auto"/>
      <w:outlineLvl w:val="2"/>
    </w:pPr>
    <w:rPr>
      <w:sz w:val="18"/>
      <w:szCs w:val="18"/>
    </w:rPr>
  </w:style>
  <w:style w:type="paragraph" w:styleId="Ttulo4">
    <w:name w:val="heading 4"/>
    <w:basedOn w:val="Normal"/>
    <w:next w:val="Normal"/>
    <w:uiPriority w:val="9"/>
    <w:unhideWhenUsed/>
    <w:qFormat/>
    <w:pPr>
      <w:keepNext/>
      <w:keepLines/>
      <w:spacing w:line="360" w:lineRule="auto"/>
      <w:ind w:left="20"/>
      <w:outlineLvl w:val="3"/>
    </w:pPr>
    <w:rPr>
      <w:color w:val="434343"/>
      <w:sz w:val="16"/>
      <w:szCs w:val="16"/>
    </w:rPr>
  </w:style>
  <w:style w:type="paragraph" w:styleId="Ttulo5">
    <w:name w:val="heading 5"/>
    <w:basedOn w:val="Normal"/>
    <w:next w:val="Normal"/>
    <w:uiPriority w:val="9"/>
    <w:unhideWhenUsed/>
    <w:qFormat/>
    <w:pPr>
      <w:keepNext/>
      <w:keepLines/>
      <w:outlineLvl w:val="4"/>
    </w:pPr>
    <w:rPr>
      <w:b/>
      <w:color w:val="FFFFFF"/>
      <w:shd w:val="clear" w:color="auto" w:fill="9AA9A1"/>
    </w:rPr>
  </w:style>
  <w:style w:type="paragraph" w:styleId="Ttulo6">
    <w:name w:val="heading 6"/>
    <w:basedOn w:val="Normal"/>
    <w:next w:val="Normal"/>
    <w:uiPriority w:val="9"/>
    <w:semiHidden/>
    <w:unhideWhenUsed/>
    <w:qFormat/>
    <w:pPr>
      <w:keepNext/>
      <w:keepLines/>
      <w:ind w:left="0"/>
      <w:outlineLvl w:val="5"/>
    </w:pPr>
    <w:rPr>
      <w:sz w:val="16"/>
      <w:szCs w:val="16"/>
      <w:shd w:val="clear" w:color="auto" w:fill="E4E4E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line="276" w:lineRule="auto"/>
      <w:ind w:left="0"/>
    </w:pPr>
    <w:rPr>
      <w:color w:val="7E8076"/>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line="276" w:lineRule="auto"/>
      <w:ind w:left="0"/>
      <w:jc w:val="right"/>
    </w:pPr>
    <w:rPr>
      <w:b/>
      <w:color w:val="FFFFFF"/>
      <w:sz w:val="48"/>
      <w:szCs w:val="48"/>
      <w:shd w:val="clear" w:color="auto" w:fill="9AA9A1"/>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CA6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irey.m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irey.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cosrxnStiA3msA21dv4tSBv+QQ==">CgMxLjAyCGguZ2pkZ3hzMgloLjMwajB6bGwyCWguMWZvYjl0ZTIOaC5jYTZ4N2JheW95NjA4AHIhMVIwU1BXei0tZ1oxY29TN05yTmR1Qk1VcTdUZFlDaTJq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4249</TotalTime>
  <Pages>3</Pages>
  <Words>573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 Esquivel Contreras</cp:lastModifiedBy>
  <cp:revision>15</cp:revision>
  <dcterms:created xsi:type="dcterms:W3CDTF">2023-11-03T20:45:00Z</dcterms:created>
  <dcterms:modified xsi:type="dcterms:W3CDTF">2023-11-06T23:39:00Z</dcterms:modified>
</cp:coreProperties>
</file>