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3C" w:rsidRPr="00402420" w:rsidRDefault="00BD453C" w:rsidP="00BD453C">
      <w:pPr>
        <w:jc w:val="center"/>
        <w:rPr>
          <w:rFonts w:ascii="NewsGoth BT" w:hAnsi="NewsGoth BT" w:cs="Arial"/>
          <w:b/>
          <w:bCs/>
          <w:sz w:val="32"/>
          <w:szCs w:val="32"/>
          <w:lang w:val="en"/>
        </w:rPr>
      </w:pPr>
      <w:bookmarkStart w:id="0" w:name="OLE_LINK3"/>
      <w:bookmarkStart w:id="1" w:name="OLE_LINK4"/>
      <w:bookmarkStart w:id="2" w:name="OLE_LINK1"/>
      <w:bookmarkStart w:id="3" w:name="OLE_LINK2"/>
      <w:r w:rsidRPr="00402420">
        <w:rPr>
          <w:rFonts w:ascii="NewsGoth BT" w:hAnsi="NewsGoth BT" w:cs="Arial"/>
          <w:b/>
          <w:sz w:val="32"/>
          <w:szCs w:val="32"/>
          <w:lang w:val="en"/>
        </w:rPr>
        <w:t xml:space="preserve">ThinPrint Management Services Now Available to </w:t>
      </w:r>
      <w:r w:rsidRPr="00402420">
        <w:rPr>
          <w:rFonts w:ascii="NewsGoth BT" w:hAnsi="NewsGoth BT" w:cs="Arial"/>
          <w:b/>
          <w:bCs/>
          <w:sz w:val="32"/>
          <w:szCs w:val="32"/>
          <w:lang w:val="en"/>
        </w:rPr>
        <w:t>Automate the Management of Large Windows Print Environments</w:t>
      </w:r>
    </w:p>
    <w:p w:rsidR="00BD453C" w:rsidRPr="00402420" w:rsidRDefault="00BD453C" w:rsidP="00BD453C">
      <w:pPr>
        <w:rPr>
          <w:rFonts w:ascii="NewsGoth BT" w:hAnsi="NewsGoth BT" w:cs="Arial"/>
          <w:b/>
          <w:bCs/>
          <w:sz w:val="22"/>
          <w:szCs w:val="22"/>
          <w:lang w:val="en"/>
        </w:rPr>
      </w:pPr>
    </w:p>
    <w:p w:rsidR="00EC2AB2" w:rsidRPr="00402420" w:rsidRDefault="00EC2AB2" w:rsidP="00EA20AB">
      <w:pPr>
        <w:jc w:val="center"/>
        <w:rPr>
          <w:rFonts w:ascii="NewsGoth BT" w:hAnsi="NewsGoth BT" w:cs="Arial"/>
          <w:i/>
          <w:sz w:val="28"/>
          <w:szCs w:val="28"/>
          <w:lang w:val="en"/>
        </w:rPr>
      </w:pPr>
      <w:r w:rsidRPr="00402420">
        <w:rPr>
          <w:rFonts w:ascii="NewsGoth BT" w:hAnsi="NewsGoth BT" w:cs="Arial"/>
          <w:bCs/>
          <w:i/>
          <w:sz w:val="28"/>
          <w:szCs w:val="28"/>
          <w:lang w:val="en"/>
        </w:rPr>
        <w:t xml:space="preserve">New </w:t>
      </w:r>
      <w:r w:rsidR="00BD453C" w:rsidRPr="00402420">
        <w:rPr>
          <w:rFonts w:ascii="NewsGoth BT" w:hAnsi="NewsGoth BT" w:cs="Arial"/>
          <w:bCs/>
          <w:i/>
          <w:sz w:val="28"/>
          <w:szCs w:val="28"/>
          <w:lang w:val="en"/>
        </w:rPr>
        <w:t>powerful and nimble s</w:t>
      </w:r>
      <w:r w:rsidRPr="00402420">
        <w:rPr>
          <w:rFonts w:ascii="NewsGoth BT" w:hAnsi="NewsGoth BT" w:cs="Arial"/>
          <w:bCs/>
          <w:i/>
          <w:sz w:val="28"/>
          <w:szCs w:val="28"/>
          <w:lang w:val="en"/>
        </w:rPr>
        <w:t xml:space="preserve">oftware </w:t>
      </w:r>
      <w:r w:rsidR="00BD453C" w:rsidRPr="00402420">
        <w:rPr>
          <w:rFonts w:ascii="NewsGoth BT" w:hAnsi="NewsGoth BT" w:cs="Arial"/>
          <w:i/>
          <w:sz w:val="28"/>
          <w:szCs w:val="28"/>
          <w:lang w:val="en"/>
        </w:rPr>
        <w:t xml:space="preserve">enables </w:t>
      </w:r>
      <w:r w:rsidRPr="00402420">
        <w:rPr>
          <w:rFonts w:ascii="NewsGoth BT" w:hAnsi="NewsGoth BT" w:cs="Arial"/>
          <w:i/>
          <w:sz w:val="28"/>
          <w:szCs w:val="28"/>
          <w:lang w:val="en"/>
        </w:rPr>
        <w:t>quic</w:t>
      </w:r>
      <w:r w:rsidR="00BD453C" w:rsidRPr="00402420">
        <w:rPr>
          <w:rFonts w:ascii="NewsGoth BT" w:hAnsi="NewsGoth BT" w:cs="Arial"/>
          <w:i/>
          <w:sz w:val="28"/>
          <w:szCs w:val="28"/>
          <w:lang w:val="en"/>
        </w:rPr>
        <w:t>k</w:t>
      </w:r>
      <w:r w:rsidRPr="00402420">
        <w:rPr>
          <w:rFonts w:ascii="NewsGoth BT" w:hAnsi="NewsGoth BT" w:cs="Arial"/>
          <w:i/>
          <w:sz w:val="28"/>
          <w:szCs w:val="28"/>
          <w:lang w:val="en"/>
        </w:rPr>
        <w:t xml:space="preserve"> and eas</w:t>
      </w:r>
      <w:r w:rsidR="00BD453C" w:rsidRPr="00402420">
        <w:rPr>
          <w:rFonts w:ascii="NewsGoth BT" w:hAnsi="NewsGoth BT" w:cs="Arial"/>
          <w:i/>
          <w:sz w:val="28"/>
          <w:szCs w:val="28"/>
          <w:lang w:val="en"/>
        </w:rPr>
        <w:t>y</w:t>
      </w:r>
      <w:r w:rsidRPr="00402420">
        <w:rPr>
          <w:rFonts w:ascii="NewsGoth BT" w:hAnsi="NewsGoth BT" w:cs="Arial"/>
          <w:i/>
          <w:sz w:val="28"/>
          <w:szCs w:val="28"/>
          <w:lang w:val="en"/>
        </w:rPr>
        <w:t xml:space="preserve"> </w:t>
      </w:r>
      <w:r w:rsidR="00BD67E8" w:rsidRPr="00402420">
        <w:rPr>
          <w:rFonts w:ascii="NewsGoth BT" w:hAnsi="NewsGoth BT" w:cs="Arial"/>
          <w:i/>
          <w:sz w:val="28"/>
          <w:szCs w:val="28"/>
          <w:lang w:val="en"/>
        </w:rPr>
        <w:t xml:space="preserve">set up and </w:t>
      </w:r>
      <w:r w:rsidRPr="00402420">
        <w:rPr>
          <w:rFonts w:ascii="NewsGoth BT" w:hAnsi="NewsGoth BT" w:cs="Arial"/>
          <w:i/>
          <w:sz w:val="28"/>
          <w:szCs w:val="28"/>
          <w:lang w:val="en"/>
        </w:rPr>
        <w:t>manage</w:t>
      </w:r>
      <w:r w:rsidR="00BD453C" w:rsidRPr="00402420">
        <w:rPr>
          <w:rFonts w:ascii="NewsGoth BT" w:hAnsi="NewsGoth BT" w:cs="Arial"/>
          <w:i/>
          <w:sz w:val="28"/>
          <w:szCs w:val="28"/>
          <w:lang w:val="en"/>
        </w:rPr>
        <w:t>ment of</w:t>
      </w:r>
      <w:r w:rsidRPr="00402420">
        <w:rPr>
          <w:rFonts w:ascii="NewsGoth BT" w:hAnsi="NewsGoth BT" w:cs="Arial"/>
          <w:i/>
          <w:sz w:val="28"/>
          <w:szCs w:val="28"/>
          <w:lang w:val="en"/>
        </w:rPr>
        <w:t xml:space="preserve"> thousands of printers</w:t>
      </w:r>
    </w:p>
    <w:p w:rsidR="00EC2AB2" w:rsidRPr="00402420" w:rsidRDefault="00EC2AB2" w:rsidP="00EC2AB2">
      <w:pPr>
        <w:rPr>
          <w:rFonts w:ascii="NewsGoth BT" w:hAnsi="NewsGoth BT" w:cs="Arial"/>
          <w:b/>
          <w:bCs/>
          <w:sz w:val="22"/>
          <w:szCs w:val="22"/>
          <w:lang w:val="en"/>
        </w:rPr>
      </w:pPr>
    </w:p>
    <w:p w:rsidR="00EC2AB2" w:rsidRPr="00402420" w:rsidRDefault="00EC2AB2" w:rsidP="00EC2AB2">
      <w:pPr>
        <w:rPr>
          <w:rFonts w:ascii="NewsGoth BT" w:hAnsi="NewsGoth BT" w:cs="Arial"/>
          <w:b/>
          <w:bCs/>
          <w:sz w:val="22"/>
          <w:szCs w:val="22"/>
          <w:lang w:val="en"/>
        </w:rPr>
      </w:pPr>
      <w:r w:rsidRPr="00402420">
        <w:rPr>
          <w:rFonts w:ascii="NewsGoth BT" w:hAnsi="NewsGoth BT" w:cs="Arial"/>
          <w:b/>
          <w:bCs/>
          <w:sz w:val="22"/>
          <w:szCs w:val="22"/>
          <w:lang w:val="en"/>
        </w:rPr>
        <w:t xml:space="preserve">BERLIN/DENVER, July </w:t>
      </w:r>
      <w:r w:rsidR="00765B7D">
        <w:rPr>
          <w:rFonts w:ascii="NewsGoth BT" w:hAnsi="NewsGoth BT" w:cs="Arial"/>
          <w:b/>
          <w:bCs/>
          <w:sz w:val="22"/>
          <w:szCs w:val="22"/>
          <w:lang w:val="en"/>
        </w:rPr>
        <w:t>20</w:t>
      </w:r>
      <w:r w:rsidRPr="00402420">
        <w:rPr>
          <w:rFonts w:ascii="NewsGoth BT" w:hAnsi="NewsGoth BT" w:cs="Arial"/>
          <w:b/>
          <w:bCs/>
          <w:sz w:val="22"/>
          <w:szCs w:val="22"/>
          <w:lang w:val="en"/>
        </w:rPr>
        <w:t xml:space="preserve">, 2016 - </w:t>
      </w:r>
      <w:hyperlink r:id="rId8" w:history="1">
        <w:r w:rsidRPr="00402420">
          <w:rPr>
            <w:rStyle w:val="Hyperlink"/>
            <w:rFonts w:ascii="NewsGoth BT" w:hAnsi="NewsGoth BT" w:cs="Arial"/>
            <w:sz w:val="22"/>
            <w:szCs w:val="22"/>
            <w:lang w:val="en"/>
          </w:rPr>
          <w:t>ThinPr</w:t>
        </w:r>
        <w:bookmarkStart w:id="4" w:name="_GoBack"/>
        <w:bookmarkEnd w:id="4"/>
        <w:r w:rsidRPr="00402420">
          <w:rPr>
            <w:rStyle w:val="Hyperlink"/>
            <w:rFonts w:ascii="NewsGoth BT" w:hAnsi="NewsGoth BT" w:cs="Arial"/>
            <w:sz w:val="22"/>
            <w:szCs w:val="22"/>
            <w:lang w:val="en"/>
          </w:rPr>
          <w:t>i</w:t>
        </w:r>
        <w:r w:rsidRPr="00402420">
          <w:rPr>
            <w:rStyle w:val="Hyperlink"/>
            <w:rFonts w:ascii="NewsGoth BT" w:hAnsi="NewsGoth BT" w:cs="Arial"/>
            <w:sz w:val="22"/>
            <w:szCs w:val="22"/>
            <w:lang w:val="en"/>
          </w:rPr>
          <w:t>nt</w:t>
        </w:r>
      </w:hyperlink>
      <w:r w:rsidRPr="00402420">
        <w:rPr>
          <w:rFonts w:ascii="NewsGoth BT" w:hAnsi="NewsGoth BT" w:cs="Arial"/>
          <w:b/>
          <w:bCs/>
          <w:sz w:val="22"/>
          <w:szCs w:val="22"/>
          <w:lang w:val="en"/>
        </w:rPr>
        <w:t xml:space="preserve">, manufacturer of the leading print management software, </w:t>
      </w:r>
      <w:r w:rsidR="004A138D" w:rsidRPr="00402420">
        <w:rPr>
          <w:rFonts w:ascii="NewsGoth BT" w:hAnsi="NewsGoth BT" w:cs="Arial"/>
          <w:b/>
          <w:bCs/>
          <w:sz w:val="22"/>
          <w:szCs w:val="22"/>
          <w:lang w:val="en"/>
        </w:rPr>
        <w:t xml:space="preserve">today </w:t>
      </w:r>
      <w:r w:rsidRPr="00402420">
        <w:rPr>
          <w:rFonts w:ascii="NewsGoth BT" w:hAnsi="NewsGoth BT" w:cs="Arial"/>
          <w:b/>
          <w:bCs/>
          <w:sz w:val="22"/>
          <w:szCs w:val="22"/>
          <w:lang w:val="en"/>
        </w:rPr>
        <w:t>released</w:t>
      </w:r>
      <w:r w:rsidR="009D65BC" w:rsidRPr="00402420">
        <w:rPr>
          <w:rFonts w:ascii="NewsGoth BT" w:hAnsi="NewsGoth BT" w:cs="Arial"/>
          <w:b/>
          <w:bCs/>
          <w:sz w:val="22"/>
          <w:szCs w:val="22"/>
          <w:lang w:val="en"/>
        </w:rPr>
        <w:t xml:space="preserve"> ThinPrint Management Services,</w:t>
      </w:r>
      <w:r w:rsidRPr="00402420">
        <w:rPr>
          <w:rFonts w:ascii="NewsGoth BT" w:hAnsi="NewsGoth BT" w:cs="Arial"/>
          <w:b/>
          <w:bCs/>
          <w:sz w:val="22"/>
          <w:szCs w:val="22"/>
          <w:lang w:val="en"/>
        </w:rPr>
        <w:t xml:space="preserve"> a </w:t>
      </w:r>
      <w:r w:rsidR="00873625" w:rsidRPr="00402420">
        <w:rPr>
          <w:rFonts w:ascii="NewsGoth BT" w:hAnsi="NewsGoth BT" w:cs="Arial"/>
          <w:b/>
          <w:bCs/>
          <w:sz w:val="22"/>
          <w:szCs w:val="22"/>
          <w:lang w:val="en"/>
        </w:rPr>
        <w:t xml:space="preserve">powerful </w:t>
      </w:r>
      <w:r w:rsidR="009D65BC" w:rsidRPr="00402420">
        <w:rPr>
          <w:rFonts w:ascii="NewsGoth BT" w:hAnsi="NewsGoth BT" w:cs="Arial"/>
          <w:b/>
          <w:bCs/>
          <w:sz w:val="22"/>
          <w:szCs w:val="22"/>
          <w:lang w:val="en"/>
        </w:rPr>
        <w:t>and</w:t>
      </w:r>
      <w:r w:rsidR="00873625" w:rsidRPr="00402420">
        <w:rPr>
          <w:rFonts w:ascii="NewsGoth BT" w:hAnsi="NewsGoth BT" w:cs="Arial"/>
          <w:b/>
          <w:bCs/>
          <w:sz w:val="22"/>
          <w:szCs w:val="22"/>
          <w:lang w:val="en"/>
        </w:rPr>
        <w:t xml:space="preserve"> nimble</w:t>
      </w:r>
      <w:r w:rsidR="00A637E2" w:rsidRPr="00402420">
        <w:rPr>
          <w:rFonts w:ascii="NewsGoth BT" w:hAnsi="NewsGoth BT" w:cs="Arial"/>
          <w:b/>
          <w:bCs/>
          <w:sz w:val="22"/>
          <w:szCs w:val="22"/>
          <w:lang w:val="en"/>
        </w:rPr>
        <w:t xml:space="preserve"> </w:t>
      </w:r>
      <w:r w:rsidR="000F4B2F" w:rsidRPr="00402420">
        <w:rPr>
          <w:rFonts w:ascii="NewsGoth BT" w:hAnsi="NewsGoth BT" w:cs="Arial"/>
          <w:b/>
          <w:bCs/>
          <w:sz w:val="22"/>
          <w:szCs w:val="22"/>
          <w:lang w:val="en"/>
        </w:rPr>
        <w:t>tool</w:t>
      </w:r>
      <w:r w:rsidR="009D65BC" w:rsidRPr="00402420">
        <w:rPr>
          <w:rFonts w:ascii="NewsGoth BT" w:hAnsi="NewsGoth BT" w:cs="Arial"/>
          <w:b/>
          <w:bCs/>
          <w:sz w:val="22"/>
          <w:szCs w:val="22"/>
          <w:lang w:val="en"/>
        </w:rPr>
        <w:t xml:space="preserve"> to</w:t>
      </w:r>
      <w:r w:rsidR="00326694" w:rsidRPr="00402420">
        <w:rPr>
          <w:rFonts w:ascii="NewsGoth BT" w:hAnsi="NewsGoth BT" w:cs="Arial"/>
          <w:b/>
          <w:bCs/>
          <w:sz w:val="22"/>
          <w:szCs w:val="22"/>
          <w:lang w:val="en"/>
        </w:rPr>
        <w:t xml:space="preserve"> quickly and easily set </w:t>
      </w:r>
      <w:r w:rsidR="00A637E2" w:rsidRPr="00402420">
        <w:rPr>
          <w:rFonts w:ascii="NewsGoth BT" w:hAnsi="NewsGoth BT" w:cs="Arial"/>
          <w:b/>
          <w:bCs/>
          <w:sz w:val="22"/>
          <w:szCs w:val="22"/>
          <w:lang w:val="en"/>
        </w:rPr>
        <w:t xml:space="preserve">up and manage </w:t>
      </w:r>
      <w:r w:rsidRPr="00402420">
        <w:rPr>
          <w:rFonts w:ascii="NewsGoth BT" w:hAnsi="NewsGoth BT" w:cs="Arial"/>
          <w:b/>
          <w:bCs/>
          <w:sz w:val="22"/>
          <w:szCs w:val="22"/>
          <w:lang w:val="en"/>
        </w:rPr>
        <w:t xml:space="preserve">large Windows print environments. The Windows PowerShell-based ThinPrint Management Services automatically </w:t>
      </w:r>
      <w:r w:rsidR="008B5348" w:rsidRPr="00402420">
        <w:rPr>
          <w:rFonts w:ascii="NewsGoth BT" w:hAnsi="NewsGoth BT" w:cs="Arial"/>
          <w:b/>
          <w:bCs/>
          <w:sz w:val="22"/>
          <w:szCs w:val="22"/>
          <w:lang w:val="en"/>
        </w:rPr>
        <w:t xml:space="preserve">integrates </w:t>
      </w:r>
      <w:r w:rsidRPr="00402420">
        <w:rPr>
          <w:rFonts w:ascii="NewsGoth BT" w:hAnsi="NewsGoth BT" w:cs="Arial"/>
          <w:b/>
          <w:bCs/>
          <w:sz w:val="22"/>
          <w:szCs w:val="22"/>
          <w:lang w:val="en"/>
        </w:rPr>
        <w:t>thousands of printers and drivers</w:t>
      </w:r>
      <w:r w:rsidR="009D65BC" w:rsidRPr="00402420">
        <w:rPr>
          <w:rFonts w:ascii="NewsGoth BT" w:hAnsi="NewsGoth BT" w:cs="Arial"/>
          <w:b/>
          <w:bCs/>
          <w:sz w:val="22"/>
          <w:szCs w:val="22"/>
          <w:lang w:val="en"/>
        </w:rPr>
        <w:t xml:space="preserve">, </w:t>
      </w:r>
      <w:r w:rsidRPr="00402420">
        <w:rPr>
          <w:rFonts w:ascii="NewsGoth BT" w:hAnsi="NewsGoth BT" w:cs="Arial"/>
          <w:b/>
          <w:bCs/>
          <w:sz w:val="22"/>
          <w:szCs w:val="22"/>
          <w:lang w:val="en"/>
        </w:rPr>
        <w:t xml:space="preserve">including </w:t>
      </w:r>
      <w:r w:rsidR="008B5348" w:rsidRPr="00402420">
        <w:rPr>
          <w:rFonts w:ascii="NewsGoth BT" w:hAnsi="NewsGoth BT" w:cs="Arial"/>
          <w:b/>
          <w:bCs/>
          <w:sz w:val="22"/>
          <w:szCs w:val="22"/>
          <w:lang w:val="en"/>
        </w:rPr>
        <w:t>generating all</w:t>
      </w:r>
      <w:r w:rsidRPr="00402420">
        <w:rPr>
          <w:rFonts w:ascii="NewsGoth BT" w:hAnsi="NewsGoth BT" w:cs="Arial"/>
          <w:b/>
          <w:bCs/>
          <w:sz w:val="22"/>
          <w:szCs w:val="22"/>
          <w:lang w:val="en"/>
        </w:rPr>
        <w:t xml:space="preserve"> settings, enabl</w:t>
      </w:r>
      <w:r w:rsidR="00A637E2" w:rsidRPr="00402420">
        <w:rPr>
          <w:rFonts w:ascii="NewsGoth BT" w:hAnsi="NewsGoth BT" w:cs="Arial"/>
          <w:b/>
          <w:bCs/>
          <w:sz w:val="22"/>
          <w:szCs w:val="22"/>
          <w:lang w:val="en"/>
        </w:rPr>
        <w:t>ing</w:t>
      </w:r>
      <w:r w:rsidRPr="00402420">
        <w:rPr>
          <w:rFonts w:ascii="NewsGoth BT" w:hAnsi="NewsGoth BT" w:cs="Arial"/>
          <w:b/>
          <w:bCs/>
          <w:sz w:val="22"/>
          <w:szCs w:val="22"/>
          <w:lang w:val="en"/>
        </w:rPr>
        <w:t xml:space="preserve"> the setup and migration of print servers and ensur</w:t>
      </w:r>
      <w:r w:rsidR="00A637E2" w:rsidRPr="00402420">
        <w:rPr>
          <w:rFonts w:ascii="NewsGoth BT" w:hAnsi="NewsGoth BT" w:cs="Arial"/>
          <w:b/>
          <w:bCs/>
          <w:sz w:val="22"/>
          <w:szCs w:val="22"/>
          <w:lang w:val="en"/>
        </w:rPr>
        <w:t>ing</w:t>
      </w:r>
      <w:r w:rsidRPr="00402420">
        <w:rPr>
          <w:rFonts w:ascii="NewsGoth BT" w:hAnsi="NewsGoth BT" w:cs="Arial"/>
          <w:b/>
          <w:bCs/>
          <w:sz w:val="22"/>
          <w:szCs w:val="22"/>
          <w:lang w:val="en"/>
        </w:rPr>
        <w:t xml:space="preserve"> that print servers and workstations </w:t>
      </w:r>
      <w:proofErr w:type="gramStart"/>
      <w:r w:rsidRPr="00402420">
        <w:rPr>
          <w:rFonts w:ascii="NewsGoth BT" w:hAnsi="NewsGoth BT" w:cs="Arial"/>
          <w:b/>
          <w:bCs/>
          <w:sz w:val="22"/>
          <w:szCs w:val="22"/>
          <w:lang w:val="en"/>
        </w:rPr>
        <w:t>are kept</w:t>
      </w:r>
      <w:proofErr w:type="gramEnd"/>
      <w:r w:rsidRPr="00402420">
        <w:rPr>
          <w:rFonts w:ascii="NewsGoth BT" w:hAnsi="NewsGoth BT" w:cs="Arial"/>
          <w:b/>
          <w:bCs/>
          <w:sz w:val="22"/>
          <w:szCs w:val="22"/>
          <w:lang w:val="en"/>
        </w:rPr>
        <w:t xml:space="preserve"> up-to-date.</w:t>
      </w:r>
    </w:p>
    <w:p w:rsidR="00EC2AB2" w:rsidRPr="00402420" w:rsidRDefault="00EC2AB2" w:rsidP="00EC2AB2">
      <w:pPr>
        <w:rPr>
          <w:rFonts w:ascii="NewsGoth BT" w:hAnsi="NewsGoth BT" w:cs="Arial"/>
          <w:sz w:val="22"/>
          <w:szCs w:val="22"/>
          <w:lang w:val="en-US"/>
        </w:rPr>
      </w:pPr>
    </w:p>
    <w:p w:rsidR="00EC2AB2" w:rsidRPr="00402420" w:rsidRDefault="008B5348" w:rsidP="008B5348">
      <w:pPr>
        <w:spacing w:line="360" w:lineRule="auto"/>
        <w:rPr>
          <w:rFonts w:ascii="NewsGoth BT" w:hAnsi="NewsGoth BT" w:cs="Arial"/>
          <w:sz w:val="22"/>
          <w:szCs w:val="22"/>
          <w:lang w:val="en-US"/>
        </w:rPr>
      </w:pPr>
      <w:r w:rsidRPr="00402420">
        <w:rPr>
          <w:rFonts w:ascii="NewsGoth BT" w:hAnsi="NewsGoth BT" w:cs="Arial"/>
          <w:sz w:val="22"/>
          <w:szCs w:val="22"/>
          <w:lang w:val="en"/>
        </w:rPr>
        <w:t xml:space="preserve">The larger the print environment, the greater the challenge it poses for IT departments. Within these environments, dozens, and even thousands, of printers </w:t>
      </w:r>
      <w:proofErr w:type="gramStart"/>
      <w:r w:rsidRPr="00402420">
        <w:rPr>
          <w:rFonts w:ascii="NewsGoth BT" w:hAnsi="NewsGoth BT" w:cs="Arial"/>
          <w:sz w:val="22"/>
          <w:szCs w:val="22"/>
          <w:lang w:val="en"/>
        </w:rPr>
        <w:t>must be painstakingly created</w:t>
      </w:r>
      <w:proofErr w:type="gramEnd"/>
      <w:r w:rsidRPr="00402420">
        <w:rPr>
          <w:rFonts w:ascii="NewsGoth BT" w:hAnsi="NewsGoth BT" w:cs="Arial"/>
          <w:sz w:val="22"/>
          <w:szCs w:val="22"/>
          <w:lang w:val="en"/>
        </w:rPr>
        <w:t xml:space="preserve"> manually, while print servers are continuously being kept up to date. </w:t>
      </w:r>
      <w:r w:rsidR="00EC2AB2" w:rsidRPr="00402420">
        <w:rPr>
          <w:rFonts w:ascii="NewsGoth BT" w:hAnsi="NewsGoth BT" w:cs="Arial"/>
          <w:sz w:val="22"/>
          <w:szCs w:val="22"/>
          <w:lang w:val="en"/>
        </w:rPr>
        <w:t xml:space="preserve">The PowerShell-based ThinPrint Management Services </w:t>
      </w:r>
      <w:r w:rsidR="00617B10" w:rsidRPr="00402420">
        <w:rPr>
          <w:rFonts w:ascii="NewsGoth BT" w:hAnsi="NewsGoth BT" w:cs="Arial"/>
          <w:sz w:val="22"/>
          <w:szCs w:val="22"/>
          <w:lang w:val="en"/>
        </w:rPr>
        <w:t>accomplish</w:t>
      </w:r>
      <w:r w:rsidR="00EC2AB2" w:rsidRPr="00402420">
        <w:rPr>
          <w:rFonts w:ascii="NewsGoth BT" w:hAnsi="NewsGoth BT" w:cs="Arial"/>
          <w:sz w:val="22"/>
          <w:szCs w:val="22"/>
          <w:lang w:val="en"/>
        </w:rPr>
        <w:t xml:space="preserve"> this time-consuming procedure</w:t>
      </w:r>
      <w:r w:rsidRPr="00402420">
        <w:rPr>
          <w:rFonts w:ascii="NewsGoth BT" w:hAnsi="NewsGoth BT" w:cs="Arial"/>
          <w:sz w:val="22"/>
          <w:szCs w:val="22"/>
          <w:lang w:val="en"/>
        </w:rPr>
        <w:t xml:space="preserve">, including the </w:t>
      </w:r>
      <w:r w:rsidR="00EC2AB2" w:rsidRPr="00402420">
        <w:rPr>
          <w:rFonts w:ascii="NewsGoth BT" w:hAnsi="NewsGoth BT" w:cs="Arial"/>
          <w:sz w:val="22"/>
          <w:szCs w:val="22"/>
          <w:lang w:val="en"/>
        </w:rPr>
        <w:t>entire setup and management</w:t>
      </w:r>
      <w:r w:rsidRPr="00402420">
        <w:rPr>
          <w:rFonts w:ascii="NewsGoth BT" w:hAnsi="NewsGoth BT" w:cs="Arial"/>
          <w:sz w:val="22"/>
          <w:szCs w:val="22"/>
          <w:lang w:val="en"/>
        </w:rPr>
        <w:t xml:space="preserve">, </w:t>
      </w:r>
      <w:r w:rsidR="00D10F5D" w:rsidRPr="00402420">
        <w:rPr>
          <w:rFonts w:ascii="NewsGoth BT" w:hAnsi="NewsGoth BT" w:cs="Arial"/>
          <w:sz w:val="22"/>
          <w:szCs w:val="22"/>
          <w:lang w:val="en"/>
        </w:rPr>
        <w:t>in a</w:t>
      </w:r>
      <w:r w:rsidR="00EC2AB2" w:rsidRPr="00402420">
        <w:rPr>
          <w:rFonts w:ascii="NewsGoth BT" w:hAnsi="NewsGoth BT" w:cs="Arial"/>
          <w:sz w:val="22"/>
          <w:szCs w:val="22"/>
          <w:lang w:val="en"/>
        </w:rPr>
        <w:t xml:space="preserve"> fully automatic and script-controlled</w:t>
      </w:r>
      <w:r w:rsidR="00D10F5D" w:rsidRPr="00402420">
        <w:rPr>
          <w:rFonts w:ascii="NewsGoth BT" w:hAnsi="NewsGoth BT" w:cs="Arial"/>
          <w:sz w:val="22"/>
          <w:szCs w:val="22"/>
          <w:lang w:val="en"/>
        </w:rPr>
        <w:t xml:space="preserve"> manner</w:t>
      </w:r>
      <w:r w:rsidR="00EC2AB2" w:rsidRPr="00402420">
        <w:rPr>
          <w:rFonts w:ascii="NewsGoth BT" w:hAnsi="NewsGoth BT" w:cs="Arial"/>
          <w:sz w:val="22"/>
          <w:szCs w:val="22"/>
          <w:lang w:val="en"/>
        </w:rPr>
        <w:t>.</w:t>
      </w:r>
    </w:p>
    <w:p w:rsidR="000F4D2E" w:rsidRPr="00402420" w:rsidRDefault="000F4D2E" w:rsidP="00EC2AB2">
      <w:pPr>
        <w:spacing w:line="360" w:lineRule="auto"/>
        <w:rPr>
          <w:rFonts w:ascii="NewsGoth BT" w:hAnsi="NewsGoth BT" w:cs="Arial"/>
          <w:sz w:val="22"/>
          <w:szCs w:val="22"/>
          <w:lang w:val="en"/>
        </w:rPr>
      </w:pP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sz w:val="22"/>
          <w:szCs w:val="22"/>
          <w:lang w:val="en"/>
        </w:rPr>
        <w:t xml:space="preserve">With ThinPrint Management Services, even companies and service providers </w:t>
      </w:r>
      <w:r w:rsidR="00D10F5D" w:rsidRPr="00402420">
        <w:rPr>
          <w:rFonts w:ascii="NewsGoth BT" w:hAnsi="NewsGoth BT" w:cs="Arial"/>
          <w:sz w:val="22"/>
          <w:szCs w:val="22"/>
          <w:lang w:val="en"/>
        </w:rPr>
        <w:t xml:space="preserve">that </w:t>
      </w:r>
      <w:proofErr w:type="gramStart"/>
      <w:r w:rsidR="00617B10" w:rsidRPr="00402420">
        <w:rPr>
          <w:rFonts w:ascii="NewsGoth BT" w:hAnsi="NewsGoth BT" w:cs="Arial"/>
          <w:sz w:val="22"/>
          <w:szCs w:val="22"/>
          <w:lang w:val="en"/>
        </w:rPr>
        <w:t>don’t</w:t>
      </w:r>
      <w:proofErr w:type="gramEnd"/>
      <w:r w:rsidRPr="00402420">
        <w:rPr>
          <w:rFonts w:ascii="NewsGoth BT" w:hAnsi="NewsGoth BT" w:cs="Arial"/>
          <w:sz w:val="22"/>
          <w:szCs w:val="22"/>
          <w:lang w:val="en"/>
        </w:rPr>
        <w:t xml:space="preserve"> know the print infrastructure of </w:t>
      </w:r>
      <w:r w:rsidR="00617B10" w:rsidRPr="00402420">
        <w:rPr>
          <w:rFonts w:ascii="NewsGoth BT" w:hAnsi="NewsGoth BT" w:cs="Arial"/>
          <w:sz w:val="22"/>
          <w:szCs w:val="22"/>
          <w:lang w:val="en"/>
        </w:rPr>
        <w:t xml:space="preserve">their </w:t>
      </w:r>
      <w:r w:rsidRPr="00402420">
        <w:rPr>
          <w:rFonts w:ascii="NewsGoth BT" w:hAnsi="NewsGoth BT" w:cs="Arial"/>
          <w:sz w:val="22"/>
          <w:szCs w:val="22"/>
          <w:lang w:val="en"/>
        </w:rPr>
        <w:t>branch offices or customers can automatically build a high-performance print environment. ThinPrint Management Services are suitable for any Windows-based print environment – with or without print servers. Thousands of printers and drivers</w:t>
      </w:r>
      <w:r w:rsidR="00D10F5D" w:rsidRPr="00402420">
        <w:rPr>
          <w:rFonts w:ascii="NewsGoth BT" w:hAnsi="NewsGoth BT" w:cs="Arial"/>
          <w:sz w:val="22"/>
          <w:szCs w:val="22"/>
          <w:lang w:val="en"/>
        </w:rPr>
        <w:t>,</w:t>
      </w:r>
      <w:r w:rsidRPr="00402420">
        <w:rPr>
          <w:rFonts w:ascii="NewsGoth BT" w:hAnsi="NewsGoth BT" w:cs="Arial"/>
          <w:sz w:val="22"/>
          <w:szCs w:val="22"/>
          <w:lang w:val="en"/>
        </w:rPr>
        <w:t xml:space="preserve"> including all settings</w:t>
      </w:r>
      <w:r w:rsidR="00D10F5D" w:rsidRPr="00402420">
        <w:rPr>
          <w:rFonts w:ascii="NewsGoth BT" w:hAnsi="NewsGoth BT" w:cs="Arial"/>
          <w:sz w:val="22"/>
          <w:szCs w:val="22"/>
          <w:lang w:val="en"/>
        </w:rPr>
        <w:t>,</w:t>
      </w:r>
      <w:r w:rsidRPr="00402420">
        <w:rPr>
          <w:rFonts w:ascii="NewsGoth BT" w:hAnsi="NewsGoth BT" w:cs="Arial"/>
          <w:sz w:val="22"/>
          <w:szCs w:val="22"/>
          <w:lang w:val="en"/>
        </w:rPr>
        <w:t xml:space="preserve"> </w:t>
      </w:r>
      <w:proofErr w:type="gramStart"/>
      <w:r w:rsidRPr="00402420">
        <w:rPr>
          <w:rFonts w:ascii="NewsGoth BT" w:hAnsi="NewsGoth BT" w:cs="Arial"/>
          <w:sz w:val="22"/>
          <w:szCs w:val="22"/>
          <w:lang w:val="en"/>
        </w:rPr>
        <w:t>are created</w:t>
      </w:r>
      <w:proofErr w:type="gramEnd"/>
      <w:r w:rsidRPr="00402420">
        <w:rPr>
          <w:rFonts w:ascii="NewsGoth BT" w:hAnsi="NewsGoth BT" w:cs="Arial"/>
          <w:sz w:val="22"/>
          <w:szCs w:val="22"/>
          <w:lang w:val="en"/>
        </w:rPr>
        <w:t xml:space="preserve"> within just a few minutes. The automated processes </w:t>
      </w:r>
      <w:r w:rsidR="008B5348" w:rsidRPr="00402420">
        <w:rPr>
          <w:rFonts w:ascii="NewsGoth BT" w:hAnsi="NewsGoth BT" w:cs="Arial"/>
          <w:sz w:val="22"/>
          <w:szCs w:val="22"/>
          <w:lang w:val="en"/>
        </w:rPr>
        <w:t xml:space="preserve">not only result in significant </w:t>
      </w:r>
      <w:proofErr w:type="gramStart"/>
      <w:r w:rsidR="008B5348" w:rsidRPr="00402420">
        <w:rPr>
          <w:rFonts w:ascii="NewsGoth BT" w:hAnsi="NewsGoth BT" w:cs="Arial"/>
          <w:sz w:val="22"/>
          <w:szCs w:val="22"/>
          <w:lang w:val="en"/>
        </w:rPr>
        <w:t>time savings</w:t>
      </w:r>
      <w:proofErr w:type="gramEnd"/>
      <w:r w:rsidRPr="00402420">
        <w:rPr>
          <w:rFonts w:ascii="NewsGoth BT" w:hAnsi="NewsGoth BT" w:cs="Arial"/>
          <w:sz w:val="22"/>
          <w:szCs w:val="22"/>
          <w:lang w:val="en"/>
        </w:rPr>
        <w:t xml:space="preserve">, </w:t>
      </w:r>
      <w:r w:rsidR="00D10F5D" w:rsidRPr="00402420">
        <w:rPr>
          <w:rFonts w:ascii="NewsGoth BT" w:hAnsi="NewsGoth BT" w:cs="Arial"/>
          <w:sz w:val="22"/>
          <w:szCs w:val="22"/>
          <w:lang w:val="en"/>
        </w:rPr>
        <w:t>but</w:t>
      </w:r>
      <w:r w:rsidR="008B5348" w:rsidRPr="00402420">
        <w:rPr>
          <w:rFonts w:ascii="NewsGoth BT" w:hAnsi="NewsGoth BT" w:cs="Arial"/>
          <w:sz w:val="22"/>
          <w:szCs w:val="22"/>
          <w:lang w:val="en"/>
        </w:rPr>
        <w:t xml:space="preserve"> </w:t>
      </w:r>
      <w:r w:rsidRPr="00402420">
        <w:rPr>
          <w:rFonts w:ascii="NewsGoth BT" w:hAnsi="NewsGoth BT" w:cs="Arial"/>
          <w:sz w:val="22"/>
          <w:szCs w:val="22"/>
          <w:lang w:val="en"/>
        </w:rPr>
        <w:t>also circumvent manual entry errors and the resulting problems when printing.</w:t>
      </w: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sz w:val="22"/>
          <w:szCs w:val="22"/>
          <w:lang w:val="en-US"/>
        </w:rPr>
        <w:t> </w:t>
      </w: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sz w:val="22"/>
          <w:szCs w:val="22"/>
          <w:lang w:val="en"/>
        </w:rPr>
        <w:t xml:space="preserve">As many scripts as are necessary can be run simultaneously on different servers. This saves time and leads to unprecedented speeds when setting up or migrating print servers and creating printers. In addition, several administrators can work simultaneously on various tasks and therefore optimize their work processes. </w:t>
      </w: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color w:val="000000"/>
          <w:sz w:val="22"/>
          <w:szCs w:val="22"/>
          <w:lang w:val="en-US"/>
        </w:rPr>
        <w:t> </w:t>
      </w: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color w:val="000000"/>
          <w:sz w:val="22"/>
          <w:szCs w:val="22"/>
          <w:lang w:val="en"/>
        </w:rPr>
        <w:t>“Whether for server migration, disaster recovery or when updating and changing settings</w:t>
      </w:r>
      <w:r w:rsidR="00873625" w:rsidRPr="00402420">
        <w:rPr>
          <w:rFonts w:ascii="NewsGoth BT" w:hAnsi="NewsGoth BT" w:cs="Arial"/>
          <w:color w:val="000000"/>
          <w:sz w:val="22"/>
          <w:szCs w:val="22"/>
          <w:lang w:val="en"/>
        </w:rPr>
        <w:t>,</w:t>
      </w:r>
      <w:r w:rsidRPr="00402420">
        <w:rPr>
          <w:rFonts w:ascii="NewsGoth BT" w:hAnsi="NewsGoth BT" w:cs="Arial"/>
          <w:color w:val="000000"/>
          <w:sz w:val="22"/>
          <w:szCs w:val="22"/>
          <w:lang w:val="en"/>
        </w:rPr>
        <w:t xml:space="preserve"> the </w:t>
      </w:r>
      <w:r w:rsidRPr="00402420">
        <w:rPr>
          <w:rFonts w:ascii="NewsGoth BT" w:hAnsi="NewsGoth BT" w:cs="Arial"/>
          <w:sz w:val="22"/>
          <w:szCs w:val="22"/>
          <w:lang w:val="en"/>
        </w:rPr>
        <w:t xml:space="preserve">script-based </w:t>
      </w:r>
      <w:r w:rsidRPr="00402420">
        <w:rPr>
          <w:rFonts w:ascii="NewsGoth BT" w:hAnsi="NewsGoth BT" w:cs="Arial"/>
          <w:color w:val="000000"/>
          <w:sz w:val="22"/>
          <w:szCs w:val="22"/>
          <w:lang w:val="en"/>
        </w:rPr>
        <w:t>ThinPrint Management Services cover all previously time-consuming tasks</w:t>
      </w:r>
      <w:r w:rsidR="008B5348" w:rsidRPr="00402420">
        <w:rPr>
          <w:rFonts w:ascii="NewsGoth BT" w:hAnsi="NewsGoth BT" w:cs="Arial"/>
          <w:color w:val="000000"/>
          <w:sz w:val="22"/>
          <w:szCs w:val="22"/>
          <w:lang w:val="en"/>
        </w:rPr>
        <w:t>,</w:t>
      </w:r>
      <w:r w:rsidRPr="00402420">
        <w:rPr>
          <w:rFonts w:ascii="NewsGoth BT" w:hAnsi="NewsGoth BT" w:cs="Arial"/>
          <w:color w:val="000000"/>
          <w:sz w:val="22"/>
          <w:szCs w:val="22"/>
          <w:lang w:val="en"/>
        </w:rPr>
        <w:t xml:space="preserve">” said Thorsten Hesse, CPO at ThinPrint. “Administrators no longer need to know which printers are in their branch offices. This is a great message for our numerous service </w:t>
      </w:r>
      <w:r w:rsidRPr="00402420">
        <w:rPr>
          <w:rFonts w:ascii="NewsGoth BT" w:hAnsi="NewsGoth BT" w:cs="Arial"/>
          <w:color w:val="000000"/>
          <w:sz w:val="22"/>
          <w:szCs w:val="22"/>
          <w:lang w:val="en"/>
        </w:rPr>
        <w:lastRenderedPageBreak/>
        <w:t>provider customers, but also for many other IT departments, where a clear picture of the print infrastructure in use is not always available.”</w:t>
      </w:r>
    </w:p>
    <w:p w:rsidR="00EC2AB2" w:rsidRPr="00402420" w:rsidRDefault="00EC2AB2" w:rsidP="00EC2AB2">
      <w:pPr>
        <w:spacing w:line="360" w:lineRule="auto"/>
        <w:rPr>
          <w:rFonts w:ascii="NewsGoth BT" w:hAnsi="NewsGoth BT" w:cs="Arial"/>
          <w:sz w:val="22"/>
          <w:szCs w:val="22"/>
          <w:lang w:val="en-US"/>
        </w:rPr>
      </w:pPr>
      <w:r w:rsidRPr="00402420">
        <w:rPr>
          <w:rFonts w:ascii="NewsGoth BT" w:hAnsi="NewsGoth BT" w:cs="Arial"/>
          <w:sz w:val="22"/>
          <w:szCs w:val="22"/>
          <w:lang w:val="en-US"/>
        </w:rPr>
        <w:br/>
      </w:r>
      <w:r w:rsidRPr="00402420">
        <w:rPr>
          <w:rFonts w:ascii="NewsGoth BT" w:hAnsi="NewsGoth BT" w:cs="Arial"/>
          <w:sz w:val="22"/>
          <w:szCs w:val="22"/>
          <w:lang w:val="en"/>
        </w:rPr>
        <w:t>ThinPrint Engine Premium customers can take advantage of ThinPrint Management Services at no additional cost.</w:t>
      </w:r>
    </w:p>
    <w:p w:rsidR="00EC2AB2" w:rsidRPr="00402420" w:rsidRDefault="00EC2AB2" w:rsidP="00EC2AB2">
      <w:pPr>
        <w:spacing w:line="360" w:lineRule="auto"/>
        <w:rPr>
          <w:rFonts w:ascii="NewsGoth BT" w:hAnsi="NewsGoth BT" w:cs="Arial"/>
          <w:sz w:val="22"/>
          <w:szCs w:val="22"/>
          <w:lang w:val="en"/>
        </w:rPr>
      </w:pPr>
    </w:p>
    <w:p w:rsidR="00BD453C" w:rsidRPr="00402420" w:rsidRDefault="00EC2AB2" w:rsidP="00EC2AB2">
      <w:pPr>
        <w:spacing w:line="360" w:lineRule="auto"/>
        <w:rPr>
          <w:rFonts w:ascii="NewsGoth BT" w:hAnsi="NewsGoth BT" w:cs="Arial"/>
          <w:sz w:val="22"/>
          <w:szCs w:val="22"/>
          <w:lang w:val="en-US"/>
        </w:rPr>
      </w:pPr>
      <w:r w:rsidRPr="00402420">
        <w:rPr>
          <w:rFonts w:ascii="NewsGoth BT" w:hAnsi="NewsGoth BT" w:cs="Arial"/>
          <w:sz w:val="22"/>
          <w:szCs w:val="22"/>
          <w:lang w:val="en"/>
        </w:rPr>
        <w:t xml:space="preserve">Windows PowerShell has established itself as the standard among IT professionals </w:t>
      </w:r>
      <w:r w:rsidR="00BD453C" w:rsidRPr="00402420">
        <w:rPr>
          <w:rFonts w:ascii="NewsGoth BT" w:hAnsi="NewsGoth BT" w:cs="Arial"/>
          <w:sz w:val="22"/>
          <w:szCs w:val="22"/>
          <w:lang w:val="en"/>
        </w:rPr>
        <w:t xml:space="preserve">and </w:t>
      </w:r>
      <w:r w:rsidRPr="00402420">
        <w:rPr>
          <w:rFonts w:ascii="NewsGoth BT" w:hAnsi="NewsGoth BT" w:cs="Arial"/>
          <w:sz w:val="22"/>
          <w:szCs w:val="22"/>
          <w:lang w:val="en"/>
        </w:rPr>
        <w:t xml:space="preserve">ThinPrint Management Services </w:t>
      </w:r>
      <w:proofErr w:type="gramStart"/>
      <w:r w:rsidR="00BD453C" w:rsidRPr="00402420">
        <w:rPr>
          <w:rFonts w:ascii="NewsGoth BT" w:hAnsi="NewsGoth BT" w:cs="Arial"/>
          <w:sz w:val="22"/>
          <w:szCs w:val="22"/>
          <w:lang w:val="en"/>
        </w:rPr>
        <w:t>has been developed</w:t>
      </w:r>
      <w:proofErr w:type="gramEnd"/>
      <w:r w:rsidR="00BD453C" w:rsidRPr="00402420">
        <w:rPr>
          <w:rFonts w:ascii="NewsGoth BT" w:hAnsi="NewsGoth BT" w:cs="Arial"/>
          <w:sz w:val="22"/>
          <w:szCs w:val="22"/>
          <w:lang w:val="en"/>
        </w:rPr>
        <w:t xml:space="preserve"> to fit</w:t>
      </w:r>
      <w:r w:rsidRPr="00402420">
        <w:rPr>
          <w:rFonts w:ascii="NewsGoth BT" w:hAnsi="NewsGoth BT" w:cs="Arial"/>
          <w:sz w:val="22"/>
          <w:szCs w:val="22"/>
          <w:lang w:val="en"/>
        </w:rPr>
        <w:t xml:space="preserve"> perfectly </w:t>
      </w:r>
      <w:r w:rsidR="00BD453C" w:rsidRPr="00402420">
        <w:rPr>
          <w:rFonts w:ascii="NewsGoth BT" w:hAnsi="NewsGoth BT" w:cs="Arial"/>
          <w:sz w:val="22"/>
          <w:szCs w:val="22"/>
          <w:lang w:val="en"/>
        </w:rPr>
        <w:t>into this framework.</w:t>
      </w:r>
      <w:r w:rsidRPr="00402420">
        <w:rPr>
          <w:rFonts w:ascii="NewsGoth BT" w:hAnsi="NewsGoth BT" w:cs="Arial"/>
          <w:sz w:val="22"/>
          <w:szCs w:val="22"/>
          <w:lang w:val="en"/>
        </w:rPr>
        <w:t xml:space="preserve"> For administrators who are still not fully familiar with PowerShell, ThinPrint offers an </w:t>
      </w:r>
      <w:hyperlink r:id="rId9" w:history="1">
        <w:r w:rsidRPr="00402420">
          <w:rPr>
            <w:rStyle w:val="Hyperlink"/>
            <w:rFonts w:ascii="NewsGoth BT" w:hAnsi="NewsGoth BT" w:cs="Arial"/>
            <w:sz w:val="22"/>
            <w:szCs w:val="22"/>
            <w:lang w:val="en"/>
          </w:rPr>
          <w:t>online help tool</w:t>
        </w:r>
      </w:hyperlink>
      <w:r w:rsidRPr="00402420">
        <w:rPr>
          <w:rFonts w:ascii="NewsGoth BT" w:hAnsi="NewsGoth BT" w:cs="Arial"/>
          <w:sz w:val="22"/>
          <w:szCs w:val="22"/>
          <w:lang w:val="en"/>
        </w:rPr>
        <w:t xml:space="preserve"> </w:t>
      </w:r>
      <w:r w:rsidR="00873625" w:rsidRPr="00402420">
        <w:rPr>
          <w:rFonts w:ascii="NewsGoth BT" w:hAnsi="NewsGoth BT" w:cs="Arial"/>
          <w:sz w:val="22"/>
          <w:szCs w:val="22"/>
          <w:lang w:val="en"/>
        </w:rPr>
        <w:t>that</w:t>
      </w:r>
      <w:r w:rsidRPr="00402420">
        <w:rPr>
          <w:rFonts w:ascii="NewsGoth BT" w:hAnsi="NewsGoth BT" w:cs="Arial"/>
          <w:sz w:val="22"/>
          <w:szCs w:val="22"/>
          <w:lang w:val="en"/>
        </w:rPr>
        <w:t xml:space="preserve"> includes many important PowerShell commands: </w:t>
      </w:r>
      <w:r w:rsidRPr="00402420">
        <w:rPr>
          <w:rFonts w:ascii="NewsGoth BT" w:hAnsi="NewsGoth BT" w:cs="Arial"/>
          <w:sz w:val="22"/>
          <w:szCs w:val="22"/>
          <w:lang w:val="en-US"/>
        </w:rPr>
        <w:t xml:space="preserve">These sample scripts can </w:t>
      </w:r>
      <w:r w:rsidR="00873625" w:rsidRPr="00402420">
        <w:rPr>
          <w:rFonts w:ascii="NewsGoth BT" w:hAnsi="NewsGoth BT" w:cs="Arial"/>
          <w:sz w:val="22"/>
          <w:szCs w:val="22"/>
          <w:lang w:val="en-US"/>
        </w:rPr>
        <w:t xml:space="preserve">be </w:t>
      </w:r>
      <w:r w:rsidRPr="00402420">
        <w:rPr>
          <w:rFonts w:ascii="NewsGoth BT" w:hAnsi="NewsGoth BT" w:cs="Arial"/>
          <w:sz w:val="22"/>
          <w:szCs w:val="22"/>
          <w:lang w:val="en-US"/>
        </w:rPr>
        <w:t xml:space="preserve">simply copied and pasted by administrators in order to </w:t>
      </w:r>
      <w:proofErr w:type="gramStart"/>
      <w:r w:rsidRPr="00402420">
        <w:rPr>
          <w:rFonts w:ascii="NewsGoth BT" w:hAnsi="NewsGoth BT" w:cs="Arial"/>
          <w:sz w:val="22"/>
          <w:szCs w:val="22"/>
          <w:lang w:val="en-US"/>
        </w:rPr>
        <w:t>be used</w:t>
      </w:r>
      <w:proofErr w:type="gramEnd"/>
      <w:r w:rsidRPr="00402420">
        <w:rPr>
          <w:rFonts w:ascii="NewsGoth BT" w:hAnsi="NewsGoth BT" w:cs="Arial"/>
          <w:sz w:val="22"/>
          <w:szCs w:val="22"/>
          <w:lang w:val="en-US"/>
        </w:rPr>
        <w:t>.</w:t>
      </w:r>
      <w:r w:rsidR="006B7B87" w:rsidRPr="00402420">
        <w:rPr>
          <w:rFonts w:ascii="NewsGoth BT" w:hAnsi="NewsGoth BT" w:cs="Arial"/>
          <w:sz w:val="22"/>
          <w:szCs w:val="22"/>
          <w:lang w:val="en-US"/>
        </w:rPr>
        <w:t xml:space="preserve"> </w:t>
      </w:r>
    </w:p>
    <w:p w:rsidR="00BD453C" w:rsidRPr="00402420" w:rsidRDefault="00BD453C" w:rsidP="00EC2AB2">
      <w:pPr>
        <w:spacing w:line="360" w:lineRule="auto"/>
        <w:rPr>
          <w:rFonts w:ascii="NewsGoth BT" w:hAnsi="NewsGoth BT" w:cs="Arial"/>
          <w:sz w:val="22"/>
          <w:szCs w:val="22"/>
          <w:lang w:val="en-US"/>
        </w:rPr>
      </w:pPr>
    </w:p>
    <w:p w:rsidR="000F4D2E" w:rsidRPr="00D37C57" w:rsidRDefault="00BD453C" w:rsidP="00E21F88">
      <w:pPr>
        <w:spacing w:line="360" w:lineRule="auto"/>
        <w:rPr>
          <w:rFonts w:ascii="NewsGoth BT" w:hAnsi="NewsGoth BT" w:cs="Arial"/>
          <w:sz w:val="22"/>
          <w:szCs w:val="22"/>
          <w:lang w:val="en-US"/>
        </w:rPr>
      </w:pPr>
      <w:r w:rsidRPr="00D37C57">
        <w:rPr>
          <w:rFonts w:ascii="NewsGoth BT" w:hAnsi="NewsGoth BT" w:cs="Arial"/>
          <w:sz w:val="22"/>
          <w:szCs w:val="22"/>
          <w:lang w:val="en-US"/>
        </w:rPr>
        <w:t>For additional information about</w:t>
      </w:r>
      <w:r w:rsidR="00EC2AB2" w:rsidRPr="00D37C57">
        <w:rPr>
          <w:rFonts w:ascii="NewsGoth BT" w:hAnsi="NewsGoth BT" w:cs="Arial"/>
          <w:sz w:val="22"/>
          <w:szCs w:val="22"/>
          <w:lang w:val="en-US"/>
        </w:rPr>
        <w:t xml:space="preserve"> ThinPrint Management </w:t>
      </w:r>
      <w:proofErr w:type="gramStart"/>
      <w:r w:rsidR="00EC2AB2" w:rsidRPr="00D37C57">
        <w:rPr>
          <w:rFonts w:ascii="NewsGoth BT" w:hAnsi="NewsGoth BT" w:cs="Arial"/>
          <w:sz w:val="22"/>
          <w:szCs w:val="22"/>
          <w:lang w:val="en-US"/>
        </w:rPr>
        <w:t>Services</w:t>
      </w:r>
      <w:proofErr w:type="gramEnd"/>
      <w:r w:rsidR="00EC2AB2" w:rsidRPr="00D37C57">
        <w:rPr>
          <w:rFonts w:ascii="NewsGoth BT" w:hAnsi="NewsGoth BT" w:cs="Arial"/>
          <w:sz w:val="22"/>
          <w:szCs w:val="22"/>
          <w:lang w:val="en-US"/>
        </w:rPr>
        <w:t xml:space="preserve"> </w:t>
      </w:r>
      <w:r w:rsidRPr="00D37C57">
        <w:rPr>
          <w:rFonts w:ascii="NewsGoth BT" w:hAnsi="NewsGoth BT" w:cs="Arial"/>
          <w:sz w:val="22"/>
          <w:szCs w:val="22"/>
          <w:lang w:val="en-US"/>
        </w:rPr>
        <w:t xml:space="preserve">visit </w:t>
      </w:r>
      <w:hyperlink r:id="rId10" w:history="1">
        <w:r w:rsidR="00D37C57" w:rsidRPr="00D37C57">
          <w:rPr>
            <w:rStyle w:val="Hyperlink"/>
            <w:rFonts w:ascii="NewsGoth BT" w:eastAsia="MS Gothic" w:hAnsi="NewsGoth BT"/>
            <w:sz w:val="22"/>
            <w:szCs w:val="22"/>
            <w:lang w:val="en-US"/>
          </w:rPr>
          <w:t>www.thinprint.com/management-services</w:t>
        </w:r>
      </w:hyperlink>
      <w:r w:rsidR="009D704D" w:rsidRPr="00D37C57">
        <w:rPr>
          <w:rFonts w:ascii="NewsGoth BT" w:hAnsi="NewsGoth BT" w:cs="Arial"/>
          <w:sz w:val="22"/>
          <w:szCs w:val="22"/>
          <w:lang w:val="en-US"/>
        </w:rPr>
        <w:t>.</w:t>
      </w:r>
      <w:r w:rsidR="00617B10" w:rsidRPr="00D37C57">
        <w:rPr>
          <w:rFonts w:ascii="NewsGoth BT" w:hAnsi="NewsGoth BT" w:cs="Arial"/>
          <w:sz w:val="22"/>
          <w:szCs w:val="22"/>
          <w:lang w:val="en-US"/>
        </w:rPr>
        <w:t xml:space="preserve"> </w:t>
      </w:r>
      <w:r w:rsidRPr="00D37C57">
        <w:rPr>
          <w:rFonts w:ascii="NewsGoth BT" w:hAnsi="NewsGoth BT" w:cs="Arial"/>
          <w:sz w:val="22"/>
          <w:szCs w:val="22"/>
          <w:lang w:val="en-US"/>
        </w:rPr>
        <w:t>I</w:t>
      </w:r>
      <w:r w:rsidR="00EC2AB2" w:rsidRPr="00D37C57">
        <w:rPr>
          <w:rFonts w:ascii="NewsGoth BT" w:hAnsi="NewsGoth BT" w:cs="Arial"/>
          <w:sz w:val="22"/>
          <w:szCs w:val="22"/>
          <w:lang w:val="en-US"/>
        </w:rPr>
        <w:t xml:space="preserve">nterested parties </w:t>
      </w:r>
      <w:proofErr w:type="gramStart"/>
      <w:r w:rsidRPr="00D37C57">
        <w:rPr>
          <w:rFonts w:ascii="NewsGoth BT" w:hAnsi="NewsGoth BT" w:cs="Arial"/>
          <w:sz w:val="22"/>
          <w:szCs w:val="22"/>
          <w:lang w:val="en-US"/>
        </w:rPr>
        <w:t>are invited</w:t>
      </w:r>
      <w:proofErr w:type="gramEnd"/>
      <w:r w:rsidRPr="00D37C57">
        <w:rPr>
          <w:rFonts w:ascii="NewsGoth BT" w:hAnsi="NewsGoth BT" w:cs="Arial"/>
          <w:sz w:val="22"/>
          <w:szCs w:val="22"/>
          <w:lang w:val="en-US"/>
        </w:rPr>
        <w:t xml:space="preserve"> to attend </w:t>
      </w:r>
      <w:proofErr w:type="spellStart"/>
      <w:r w:rsidRPr="00D37C57">
        <w:rPr>
          <w:rFonts w:ascii="NewsGoth BT" w:hAnsi="NewsGoth BT" w:cs="Arial"/>
          <w:sz w:val="22"/>
          <w:szCs w:val="22"/>
          <w:lang w:val="en-US"/>
        </w:rPr>
        <w:t>ThinPrint’s</w:t>
      </w:r>
      <w:proofErr w:type="spellEnd"/>
      <w:r w:rsidR="00EC2AB2" w:rsidRPr="00D37C57">
        <w:rPr>
          <w:rFonts w:ascii="NewsGoth BT" w:hAnsi="NewsGoth BT" w:cs="Arial"/>
          <w:sz w:val="22"/>
          <w:szCs w:val="22"/>
          <w:lang w:val="en-US"/>
        </w:rPr>
        <w:t xml:space="preserve"> webinar focusing on the new ThinPrint solution, </w:t>
      </w:r>
      <w:r w:rsidRPr="00D37C57">
        <w:rPr>
          <w:rFonts w:ascii="NewsGoth BT" w:hAnsi="NewsGoth BT" w:cs="Arial"/>
          <w:sz w:val="22"/>
          <w:szCs w:val="22"/>
          <w:lang w:val="en-US"/>
        </w:rPr>
        <w:t>taking</w:t>
      </w:r>
      <w:r w:rsidR="00EC2AB2" w:rsidRPr="00D37C57">
        <w:rPr>
          <w:rFonts w:ascii="NewsGoth BT" w:hAnsi="NewsGoth BT" w:cs="Arial"/>
          <w:sz w:val="22"/>
          <w:szCs w:val="22"/>
          <w:lang w:val="en-US"/>
        </w:rPr>
        <w:t xml:space="preserve"> place on August </w:t>
      </w:r>
      <w:r w:rsidR="000F4D2E" w:rsidRPr="00D37C57">
        <w:rPr>
          <w:rFonts w:ascii="NewsGoth BT" w:hAnsi="NewsGoth BT" w:cs="Arial"/>
          <w:sz w:val="22"/>
          <w:szCs w:val="22"/>
          <w:lang w:val="en-US"/>
        </w:rPr>
        <w:t>4</w:t>
      </w:r>
      <w:r w:rsidR="00EC2AB2" w:rsidRPr="00D37C57">
        <w:rPr>
          <w:rFonts w:ascii="NewsGoth BT" w:hAnsi="NewsGoth BT" w:cs="Arial"/>
          <w:sz w:val="22"/>
          <w:szCs w:val="22"/>
          <w:lang w:val="en-US"/>
        </w:rPr>
        <w:t xml:space="preserve">. </w:t>
      </w:r>
      <w:hyperlink r:id="rId11" w:history="1">
        <w:r w:rsidR="00D37C57" w:rsidRPr="00D37C57">
          <w:rPr>
            <w:rStyle w:val="Hyperlink"/>
            <w:rFonts w:ascii="NewsGoth BT" w:eastAsia="MS Gothic" w:hAnsi="NewsGoth BT"/>
            <w:sz w:val="22"/>
            <w:szCs w:val="22"/>
          </w:rPr>
          <w:t>www.thinpr</w:t>
        </w:r>
        <w:r w:rsidR="00D37C57" w:rsidRPr="00D37C57">
          <w:rPr>
            <w:rStyle w:val="Hyperlink"/>
            <w:rFonts w:ascii="NewsGoth BT" w:eastAsia="MS Gothic" w:hAnsi="NewsGoth BT"/>
            <w:sz w:val="22"/>
            <w:szCs w:val="22"/>
          </w:rPr>
          <w:t>i</w:t>
        </w:r>
        <w:r w:rsidR="00D37C57" w:rsidRPr="00D37C57">
          <w:rPr>
            <w:rStyle w:val="Hyperlink"/>
            <w:rFonts w:ascii="NewsGoth BT" w:eastAsia="MS Gothic" w:hAnsi="NewsGoth BT"/>
            <w:sz w:val="22"/>
            <w:szCs w:val="22"/>
          </w:rPr>
          <w:t>nt.com/webinar-tpms</w:t>
        </w:r>
      </w:hyperlink>
    </w:p>
    <w:p w:rsidR="00263E4D" w:rsidRPr="00402420" w:rsidRDefault="00263E4D" w:rsidP="0007400F">
      <w:pPr>
        <w:pStyle w:val="Body"/>
        <w:jc w:val="both"/>
        <w:rPr>
          <w:rFonts w:ascii="NewsGoth BT" w:hAnsi="NewsGoth BT"/>
          <w:b/>
          <w:bCs/>
          <w:sz w:val="22"/>
          <w:szCs w:val="22"/>
        </w:rPr>
      </w:pPr>
    </w:p>
    <w:p w:rsidR="0007400F" w:rsidRPr="00402420" w:rsidRDefault="0007400F" w:rsidP="0007400F">
      <w:pPr>
        <w:pStyle w:val="Body"/>
        <w:jc w:val="both"/>
        <w:rPr>
          <w:rFonts w:ascii="NewsGoth BT" w:eastAsia="Arial" w:hAnsi="NewsGoth BT" w:cs="Arial"/>
          <w:sz w:val="22"/>
          <w:szCs w:val="22"/>
        </w:rPr>
      </w:pPr>
      <w:r w:rsidRPr="00402420">
        <w:rPr>
          <w:rFonts w:ascii="NewsGoth BT" w:hAnsi="NewsGoth BT"/>
          <w:b/>
          <w:bCs/>
          <w:sz w:val="22"/>
          <w:szCs w:val="22"/>
        </w:rPr>
        <w:t xml:space="preserve">ThinPrint </w:t>
      </w:r>
    </w:p>
    <w:p w:rsidR="0007400F" w:rsidRPr="00402420" w:rsidRDefault="0007400F" w:rsidP="0007400F">
      <w:pPr>
        <w:pStyle w:val="Body"/>
        <w:jc w:val="both"/>
        <w:rPr>
          <w:rFonts w:ascii="NewsGoth BT" w:eastAsia="Arial" w:hAnsi="NewsGoth BT" w:cs="Arial"/>
          <w:sz w:val="20"/>
          <w:szCs w:val="20"/>
        </w:rPr>
      </w:pPr>
      <w:r w:rsidRPr="00402420">
        <w:rPr>
          <w:rFonts w:ascii="NewsGoth BT" w:hAnsi="NewsGoth BT"/>
          <w:sz w:val="20"/>
          <w:szCs w:val="20"/>
        </w:rPr>
        <w:t xml:space="preserve">ThinPrint, with </w:t>
      </w:r>
      <w:r w:rsidR="00145377" w:rsidRPr="00402420">
        <w:rPr>
          <w:rFonts w:ascii="NewsGoth BT" w:hAnsi="NewsGoth BT"/>
          <w:sz w:val="20"/>
          <w:szCs w:val="20"/>
        </w:rPr>
        <w:t xml:space="preserve">more than </w:t>
      </w:r>
      <w:r w:rsidRPr="00402420">
        <w:rPr>
          <w:rFonts w:ascii="NewsGoth BT" w:hAnsi="NewsGoth BT"/>
          <w:sz w:val="20"/>
          <w:szCs w:val="20"/>
        </w:rPr>
        <w:t xml:space="preserve">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w:t>
      </w:r>
      <w:proofErr w:type="spellStart"/>
      <w:r w:rsidRPr="00402420">
        <w:rPr>
          <w:rFonts w:ascii="NewsGoth BT" w:hAnsi="NewsGoth BT"/>
          <w:sz w:val="20"/>
          <w:szCs w:val="20"/>
        </w:rPr>
        <w:t>ThinPrint’s</w:t>
      </w:r>
      <w:proofErr w:type="spellEnd"/>
      <w:r w:rsidRPr="00402420">
        <w:rPr>
          <w:rFonts w:ascii="NewsGoth BT" w:hAnsi="NewsGoth BT"/>
          <w:sz w:val="20"/>
          <w:szCs w:val="20"/>
        </w:rPr>
        <w:t xml:space="preserve"> headquarters in Berlin – software Made in Germany. Offices in the United States, the UK, Australia, Japan and Brazil, as well as more than </w:t>
      </w:r>
      <w:r w:rsidR="00F65279" w:rsidRPr="00402420">
        <w:rPr>
          <w:rFonts w:ascii="NewsGoth BT" w:hAnsi="NewsGoth BT"/>
          <w:sz w:val="20"/>
          <w:szCs w:val="20"/>
        </w:rPr>
        <w:t>35</w:t>
      </w:r>
      <w:r w:rsidRPr="00402420">
        <w:rPr>
          <w:rFonts w:ascii="NewsGoth BT" w:hAnsi="NewsGoth BT"/>
          <w:sz w:val="20"/>
          <w:szCs w:val="20"/>
        </w:rPr>
        <w:t xml:space="preserve">0 channel partners around the world offer direct and on-site customer care. Thanks to numerous OEM partnerships, ThinPrint technology components </w:t>
      </w:r>
      <w:proofErr w:type="gramStart"/>
      <w:r w:rsidRPr="00402420">
        <w:rPr>
          <w:rFonts w:ascii="NewsGoth BT" w:hAnsi="NewsGoth BT"/>
          <w:sz w:val="20"/>
          <w:szCs w:val="20"/>
        </w:rPr>
        <w:t>are integrated</w:t>
      </w:r>
      <w:proofErr w:type="gramEnd"/>
      <w:r w:rsidRPr="00402420">
        <w:rPr>
          <w:rFonts w:ascii="NewsGoth BT" w:hAnsi="NewsGoth BT"/>
          <w:sz w:val="20"/>
          <w:szCs w:val="20"/>
        </w:rPr>
        <w:t xml:space="preserve"> in a variety of terminals, print boxes and thin client of leading hardware manufacturers. Special significance </w:t>
      </w:r>
      <w:proofErr w:type="gramStart"/>
      <w:r w:rsidRPr="00402420">
        <w:rPr>
          <w:rFonts w:ascii="NewsGoth BT" w:hAnsi="NewsGoth BT"/>
          <w:sz w:val="20"/>
          <w:szCs w:val="20"/>
        </w:rPr>
        <w:t>is placed</w:t>
      </w:r>
      <w:proofErr w:type="gramEnd"/>
      <w:r w:rsidRPr="00402420">
        <w:rPr>
          <w:rFonts w:ascii="NewsGoth BT" w:hAnsi="NewsGoth BT"/>
          <w:sz w:val="20"/>
          <w:szCs w:val="20"/>
        </w:rPr>
        <w:t xml:space="preserve"> on the strategic partnerships of the company with Citrix Systems, Fujitsu, Fuji Xerox, Hewlett-Packard, IGEL, Konica Minolta, Kyocera </w:t>
      </w:r>
      <w:proofErr w:type="spellStart"/>
      <w:r w:rsidRPr="00402420">
        <w:rPr>
          <w:rFonts w:ascii="NewsGoth BT" w:hAnsi="NewsGoth BT"/>
          <w:sz w:val="20"/>
          <w:szCs w:val="20"/>
        </w:rPr>
        <w:t>Mita</w:t>
      </w:r>
      <w:proofErr w:type="spellEnd"/>
      <w:r w:rsidRPr="00402420">
        <w:rPr>
          <w:rFonts w:ascii="NewsGoth BT" w:hAnsi="NewsGoth BT"/>
          <w:sz w:val="20"/>
          <w:szCs w:val="20"/>
        </w:rPr>
        <w:t>, Lexmark, Microsoft, OKI, Samsung, VMware, and Wyse.</w:t>
      </w:r>
    </w:p>
    <w:p w:rsidR="0007400F" w:rsidRPr="00402420" w:rsidRDefault="0007400F" w:rsidP="0007400F">
      <w:pPr>
        <w:pStyle w:val="Body"/>
        <w:jc w:val="both"/>
        <w:rPr>
          <w:rFonts w:ascii="NewsGoth BT" w:eastAsia="Arial" w:hAnsi="NewsGoth BT" w:cs="Arial"/>
          <w:sz w:val="20"/>
          <w:szCs w:val="20"/>
        </w:rPr>
      </w:pPr>
    </w:p>
    <w:p w:rsidR="0007400F" w:rsidRPr="00402420" w:rsidRDefault="0007400F" w:rsidP="0007400F">
      <w:pPr>
        <w:pStyle w:val="Body"/>
        <w:jc w:val="center"/>
        <w:rPr>
          <w:rFonts w:ascii="NewsGoth BT" w:hAnsi="NewsGoth BT"/>
        </w:rPr>
      </w:pPr>
      <w:r w:rsidRPr="00402420">
        <w:rPr>
          <w:rFonts w:ascii="NewsGoth BT" w:hAnsi="NewsGoth BT"/>
          <w:sz w:val="20"/>
          <w:szCs w:val="20"/>
        </w:rPr>
        <w:t>###</w:t>
      </w:r>
    </w:p>
    <w:p w:rsidR="00286591" w:rsidRPr="00402420" w:rsidRDefault="00286591" w:rsidP="00286591">
      <w:pPr>
        <w:jc w:val="both"/>
        <w:outlineLvl w:val="0"/>
        <w:rPr>
          <w:rFonts w:ascii="NewsGoth BT" w:hAnsi="NewsGoth BT"/>
          <w:sz w:val="18"/>
          <w:szCs w:val="18"/>
          <w:lang w:val="en-US"/>
        </w:rPr>
      </w:pPr>
    </w:p>
    <w:p w:rsidR="00286591" w:rsidRPr="00402420" w:rsidRDefault="00286591" w:rsidP="00286591">
      <w:pPr>
        <w:jc w:val="both"/>
        <w:outlineLvl w:val="0"/>
        <w:rPr>
          <w:rFonts w:ascii="NewsGoth BT" w:hAnsi="NewsGoth BT"/>
          <w:sz w:val="18"/>
          <w:szCs w:val="18"/>
          <w:lang w:val="en-US"/>
        </w:rPr>
      </w:pPr>
      <w:r w:rsidRPr="00402420">
        <w:rPr>
          <w:rFonts w:ascii="NewsGoth BT" w:hAnsi="NewsGoth BT"/>
          <w:sz w:val="18"/>
          <w:szCs w:val="18"/>
          <w:lang w:val="en-US"/>
        </w:rPr>
        <w:t xml:space="preserve">Cortado </w:t>
      </w:r>
      <w:r w:rsidR="00A80042" w:rsidRPr="00402420">
        <w:rPr>
          <w:rFonts w:ascii="NewsGoth BT" w:hAnsi="NewsGoth BT"/>
          <w:sz w:val="18"/>
          <w:szCs w:val="18"/>
          <w:lang w:val="en-US"/>
        </w:rPr>
        <w:t xml:space="preserve">Holding </w:t>
      </w:r>
      <w:r w:rsidRPr="00402420">
        <w:rPr>
          <w:rFonts w:ascii="NewsGoth BT" w:hAnsi="NewsGoth BT"/>
          <w:sz w:val="18"/>
          <w:szCs w:val="18"/>
          <w:lang w:val="en-US"/>
        </w:rPr>
        <w:t xml:space="preserve">AG, Silke Kluckert, Public Relations Manager, </w:t>
      </w:r>
      <w:proofErr w:type="gramStart"/>
      <w:r w:rsidRPr="00402420">
        <w:rPr>
          <w:rFonts w:ascii="NewsGoth BT" w:hAnsi="NewsGoth BT"/>
          <w:sz w:val="18"/>
          <w:szCs w:val="18"/>
          <w:lang w:val="en-US"/>
        </w:rPr>
        <w:t>Tel</w:t>
      </w:r>
      <w:proofErr w:type="gramEnd"/>
      <w:r w:rsidRPr="00402420">
        <w:rPr>
          <w:rFonts w:ascii="NewsGoth BT" w:hAnsi="NewsGoth BT"/>
          <w:sz w:val="18"/>
          <w:szCs w:val="18"/>
          <w:lang w:val="en-US"/>
        </w:rPr>
        <w:t>.: +49.30.39 49 3166, Fax: +49.30.394931-99</w:t>
      </w:r>
    </w:p>
    <w:p w:rsidR="00105BEF" w:rsidRPr="00D37C57" w:rsidRDefault="00286591" w:rsidP="00286591">
      <w:pPr>
        <w:jc w:val="both"/>
        <w:outlineLvl w:val="0"/>
        <w:rPr>
          <w:rStyle w:val="Hyperlink"/>
          <w:rFonts w:ascii="NewsGoth BT" w:hAnsi="NewsGoth BT"/>
          <w:sz w:val="18"/>
          <w:szCs w:val="18"/>
          <w:lang w:val="en-US"/>
        </w:rPr>
      </w:pPr>
      <w:r w:rsidRPr="00D37C57">
        <w:rPr>
          <w:rFonts w:ascii="NewsGoth BT" w:hAnsi="NewsGoth BT"/>
          <w:sz w:val="18"/>
          <w:szCs w:val="18"/>
          <w:lang w:val="en-US"/>
        </w:rPr>
        <w:t xml:space="preserve">E-Mail: </w:t>
      </w:r>
      <w:hyperlink r:id="rId12" w:history="1">
        <w:r w:rsidR="00105BEF" w:rsidRPr="00D37C57">
          <w:rPr>
            <w:rStyle w:val="Hyperlink"/>
            <w:rFonts w:ascii="NewsGoth BT" w:hAnsi="NewsGoth BT" w:cs="Arial"/>
            <w:sz w:val="18"/>
            <w:szCs w:val="18"/>
            <w:lang w:val="en-US"/>
          </w:rPr>
          <w:t>press@cortado.com</w:t>
        </w:r>
      </w:hyperlink>
      <w:r w:rsidRPr="00D37C57">
        <w:rPr>
          <w:rFonts w:ascii="NewsGoth BT" w:hAnsi="NewsGoth BT" w:cs="Arial"/>
          <w:sz w:val="18"/>
          <w:szCs w:val="18"/>
          <w:lang w:val="en-US"/>
        </w:rPr>
        <w:t xml:space="preserve">, </w:t>
      </w:r>
      <w:hyperlink r:id="rId13" w:history="1">
        <w:r w:rsidR="00105BEF" w:rsidRPr="00D37C57">
          <w:rPr>
            <w:rStyle w:val="Hyperlink"/>
            <w:rFonts w:ascii="NewsGoth BT" w:hAnsi="NewsGoth BT"/>
            <w:sz w:val="18"/>
            <w:szCs w:val="18"/>
            <w:lang w:val="en-US"/>
          </w:rPr>
          <w:t>www.cortado.com</w:t>
        </w:r>
      </w:hyperlink>
    </w:p>
    <w:p w:rsidR="00286591" w:rsidRPr="00D37C57" w:rsidRDefault="00286591" w:rsidP="00286591">
      <w:pPr>
        <w:jc w:val="both"/>
        <w:outlineLvl w:val="0"/>
        <w:rPr>
          <w:rFonts w:ascii="NewsGoth BT" w:hAnsi="NewsGoth BT"/>
          <w:sz w:val="18"/>
          <w:szCs w:val="18"/>
          <w:lang w:val="en-US"/>
        </w:rPr>
      </w:pPr>
      <w:r w:rsidRPr="00D37C57">
        <w:rPr>
          <w:rFonts w:ascii="NewsGoth BT" w:hAnsi="NewsGoth BT"/>
          <w:sz w:val="18"/>
          <w:szCs w:val="18"/>
          <w:lang w:val="en-US"/>
        </w:rPr>
        <w:t xml:space="preserve"> </w:t>
      </w:r>
    </w:p>
    <w:p w:rsidR="00286591" w:rsidRPr="00402420" w:rsidRDefault="00286591" w:rsidP="00286591">
      <w:pPr>
        <w:pStyle w:val="Default"/>
        <w:jc w:val="both"/>
        <w:rPr>
          <w:sz w:val="18"/>
          <w:szCs w:val="18"/>
          <w:lang w:val="en-US"/>
        </w:rPr>
      </w:pPr>
      <w:r w:rsidRPr="00402420">
        <w:rPr>
          <w:sz w:val="18"/>
          <w:szCs w:val="18"/>
          <w:lang w:val="en-US"/>
        </w:rPr>
        <w:t xml:space="preserve">In North America: Megan Easterling, Marketing, Alliance and Communications Manager </w:t>
      </w:r>
    </w:p>
    <w:p w:rsidR="00CC00B7" w:rsidRPr="00402420" w:rsidRDefault="00286591" w:rsidP="00E30C5E">
      <w:pPr>
        <w:pStyle w:val="Default"/>
        <w:jc w:val="both"/>
        <w:rPr>
          <w:lang w:val="en-US"/>
        </w:rPr>
      </w:pPr>
      <w:r w:rsidRPr="00402420">
        <w:rPr>
          <w:sz w:val="18"/>
          <w:szCs w:val="18"/>
          <w:lang w:val="en-US"/>
        </w:rPr>
        <w:t xml:space="preserve">Phone: +1 303-487-1302 ex 2410, E-mail: </w:t>
      </w:r>
      <w:hyperlink r:id="rId14" w:history="1">
        <w:r w:rsidRPr="00402420">
          <w:rPr>
            <w:rStyle w:val="Hyperlink"/>
            <w:rFonts w:cs="NewsGoth BT"/>
            <w:sz w:val="18"/>
            <w:szCs w:val="18"/>
            <w:lang w:val="en-US"/>
          </w:rPr>
          <w:t>megan.easterling@cortado.com</w:t>
        </w:r>
      </w:hyperlink>
      <w:bookmarkEnd w:id="0"/>
      <w:bookmarkEnd w:id="1"/>
      <w:bookmarkEnd w:id="2"/>
      <w:bookmarkEnd w:id="3"/>
    </w:p>
    <w:sectPr w:rsidR="00CC00B7" w:rsidRPr="00402420" w:rsidSect="00CE6609">
      <w:headerReference w:type="default" r:id="rId15"/>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348" w:rsidRDefault="008B5348">
      <w:pPr>
        <w:rPr>
          <w:szCs w:val="24"/>
        </w:rPr>
      </w:pPr>
      <w:r>
        <w:rPr>
          <w:szCs w:val="24"/>
        </w:rPr>
        <w:separator/>
      </w:r>
    </w:p>
  </w:endnote>
  <w:endnote w:type="continuationSeparator" w:id="0">
    <w:p w:rsidR="008B5348" w:rsidRDefault="008B534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Times New Roman"/>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348" w:rsidRDefault="008B5348">
      <w:pPr>
        <w:rPr>
          <w:szCs w:val="24"/>
        </w:rPr>
      </w:pPr>
      <w:r>
        <w:rPr>
          <w:szCs w:val="24"/>
        </w:rPr>
        <w:separator/>
      </w:r>
    </w:p>
  </w:footnote>
  <w:footnote w:type="continuationSeparator" w:id="0">
    <w:p w:rsidR="008B5348" w:rsidRDefault="008B5348">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348" w:rsidRDefault="008B5348">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6F3FDA77" wp14:editId="7FAD0448">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8B5348" w:rsidRPr="008E2689" w:rsidRDefault="008B5348"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FDA77"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8B5348" w:rsidRPr="008E2689" w:rsidRDefault="008B5348"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2B8A4481" wp14:editId="7272D690">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A9E3A04" wp14:editId="63246DE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8B5348" w:rsidRDefault="008B534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3A0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8B5348" w:rsidRDefault="008B534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n"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4B2F"/>
    <w:rsid w:val="000F4D2E"/>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4FF7"/>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2026A9"/>
    <w:rsid w:val="002035E1"/>
    <w:rsid w:val="00205017"/>
    <w:rsid w:val="00205407"/>
    <w:rsid w:val="002057A3"/>
    <w:rsid w:val="00206593"/>
    <w:rsid w:val="00210806"/>
    <w:rsid w:val="002110C7"/>
    <w:rsid w:val="0021134A"/>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3BBB"/>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697"/>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694"/>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2420"/>
    <w:rsid w:val="00403F69"/>
    <w:rsid w:val="00404F77"/>
    <w:rsid w:val="004053E6"/>
    <w:rsid w:val="0040592C"/>
    <w:rsid w:val="00406851"/>
    <w:rsid w:val="00407D0C"/>
    <w:rsid w:val="00410929"/>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4A8F"/>
    <w:rsid w:val="00495898"/>
    <w:rsid w:val="00497737"/>
    <w:rsid w:val="00497C3E"/>
    <w:rsid w:val="004A03F2"/>
    <w:rsid w:val="004A04D6"/>
    <w:rsid w:val="004A061E"/>
    <w:rsid w:val="004A138D"/>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17B10"/>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5263"/>
    <w:rsid w:val="006A5504"/>
    <w:rsid w:val="006A554A"/>
    <w:rsid w:val="006A5DDF"/>
    <w:rsid w:val="006B04F8"/>
    <w:rsid w:val="006B07F4"/>
    <w:rsid w:val="006B110E"/>
    <w:rsid w:val="006B1671"/>
    <w:rsid w:val="006B186A"/>
    <w:rsid w:val="006B1912"/>
    <w:rsid w:val="006B1EFF"/>
    <w:rsid w:val="006B7B87"/>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5B7D"/>
    <w:rsid w:val="00766316"/>
    <w:rsid w:val="0076777C"/>
    <w:rsid w:val="00767DC4"/>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3B9"/>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625"/>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348"/>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D65BC"/>
    <w:rsid w:val="009D704D"/>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7947"/>
    <w:rsid w:val="00A47DC1"/>
    <w:rsid w:val="00A52530"/>
    <w:rsid w:val="00A52C08"/>
    <w:rsid w:val="00A5352E"/>
    <w:rsid w:val="00A53D2E"/>
    <w:rsid w:val="00A56211"/>
    <w:rsid w:val="00A562B5"/>
    <w:rsid w:val="00A576E2"/>
    <w:rsid w:val="00A57FA1"/>
    <w:rsid w:val="00A612E3"/>
    <w:rsid w:val="00A637E2"/>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453C"/>
    <w:rsid w:val="00BD6506"/>
    <w:rsid w:val="00BD67E8"/>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0F5D"/>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37C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1F88"/>
    <w:rsid w:val="00E22A75"/>
    <w:rsid w:val="00E237F0"/>
    <w:rsid w:val="00E24B9C"/>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20AB"/>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2AB2"/>
    <w:rsid w:val="00EC3B25"/>
    <w:rsid w:val="00EC5214"/>
    <w:rsid w:val="00ED01EB"/>
    <w:rsid w:val="00ED0426"/>
    <w:rsid w:val="00ED0BD8"/>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A4A6A3B-9ED7-4454-B104-CF03F2D8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 TargetMode="External"/><Relationship Id="rId13" Type="http://schemas.openxmlformats.org/officeDocument/2006/relationships/hyperlink" Target="http://www.cortad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cortad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com/webinar-tpm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hinprint.com/management-services" TargetMode="External"/><Relationship Id="rId4" Type="http://schemas.openxmlformats.org/officeDocument/2006/relationships/settings" Target="settings.xml"/><Relationship Id="rId9" Type="http://schemas.openxmlformats.org/officeDocument/2006/relationships/hyperlink" Target="http://download.cortado.com/docu/ThinPrint/Tpms/en/1.0/PowerShell/Introduction/Which_example_script_describes_which_option.htm" TargetMode="External"/><Relationship Id="rId14" Type="http://schemas.openxmlformats.org/officeDocument/2006/relationships/hyperlink" Target="mailto:megan.easterling@corta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A63CB-9118-472E-AD31-DC9A5B24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752</Words>
  <Characters>5144</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ThinPrint Software Enables Automated Set Up and Management of Windows Print Environments</vt:lpstr>
      <vt:lpstr>ThinPrint veröffentlicht die weltweit erste Lösung zum lokalen iPhone- und iPad-Drucken aus jeder Windows-Session</vt:lpstr>
    </vt:vector>
  </TitlesOfParts>
  <Company>Cortado AG</Company>
  <LinksUpToDate>false</LinksUpToDate>
  <CharactersWithSpaces>5885</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ThinPrint Software Enables Automated Set Up and Management of Windows Print Environments</dc:title>
  <dc:subject>New ThinPrint Software Enables Automated Set Up and Management of Windows Print Environments</dc:subject>
  <dc:creator>ThinPrint</dc:creator>
  <cp:keywords>High Availability, Failover, Windows Server 2012, Hyper V, Citrix Ready, Citrix, Pull prini, branch office, home office, channelprogram, resellers, print server, migration, Windows Server 2003, Citrix printin, RDP printing, printmanagement,</cp:keywords>
  <dc:description>New ThinPrint Software Enables Automated Set Up and Management of Windows Print Environments
ThinPrint Management Services quickly and easily manage thousands of printers</dc:description>
  <cp:lastModifiedBy>Silke Kluckert</cp:lastModifiedBy>
  <cp:revision>2</cp:revision>
  <cp:lastPrinted>2016-05-24T13:52:00Z</cp:lastPrinted>
  <dcterms:created xsi:type="dcterms:W3CDTF">2016-07-20T09:21:00Z</dcterms:created>
  <dcterms:modified xsi:type="dcterms:W3CDTF">2016-07-20T09:21:00Z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