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C3FB1D" w14:textId="77777777" w:rsidR="004E6B53" w:rsidRPr="009C2436" w:rsidRDefault="00DA51D5" w:rsidP="004E6B53">
      <w:pPr>
        <w:tabs>
          <w:tab w:val="left" w:pos="4800"/>
        </w:tabs>
        <w:spacing w:after="0" w:line="240" w:lineRule="auto"/>
        <w:rPr>
          <w:rFonts w:ascii="Arial" w:hAnsi="Arial" w:cs="Arial"/>
          <w:b/>
          <w:color w:val="000000" w:themeColor="text1"/>
          <w:lang w:val="fr-FR"/>
        </w:rPr>
      </w:pPr>
      <w:r w:rsidRPr="009C2436">
        <w:rPr>
          <w:noProof/>
          <w:lang w:val="nl-BE" w:eastAsia="nl-BE" w:bidi="ar-SA"/>
        </w:rPr>
        <w:drawing>
          <wp:anchor distT="0" distB="0" distL="114300" distR="114300" simplePos="0" relativeHeight="251658240" behindDoc="1" locked="0" layoutInCell="1" allowOverlap="1" wp14:anchorId="47481E87" wp14:editId="3F99AC7A">
            <wp:simplePos x="2514600" y="3009900"/>
            <wp:positionH relativeFrom="margin">
              <wp:align>center</wp:align>
            </wp:positionH>
            <wp:positionV relativeFrom="margin">
              <wp:align>top</wp:align>
            </wp:positionV>
            <wp:extent cx="1162050" cy="26955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w+Now+Collection_Product+Shot_Global_Expiry+June+2017.jpg"/>
                    <pic:cNvPicPr/>
                  </pic:nvPicPr>
                  <pic:blipFill rotWithShape="1">
                    <a:blip r:embed="rId8" cstate="print">
                      <a:extLst>
                        <a:ext uri="{28A0092B-C50C-407E-A947-70E740481C1C}">
                          <a14:useLocalDpi xmlns:a14="http://schemas.microsoft.com/office/drawing/2010/main" val="0"/>
                        </a:ext>
                      </a:extLst>
                    </a:blip>
                    <a:srcRect l="27330" t="11875" r="30252" b="16145"/>
                    <a:stretch/>
                  </pic:blipFill>
                  <pic:spPr bwMode="auto">
                    <a:xfrm>
                      <a:off x="0" y="0"/>
                      <a:ext cx="1169943" cy="27128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855469" w14:textId="77777777" w:rsidR="004E6B53" w:rsidRPr="009C2436" w:rsidRDefault="004E6B53" w:rsidP="004E6B53">
      <w:pPr>
        <w:spacing w:after="0" w:line="240" w:lineRule="auto"/>
        <w:rPr>
          <w:rFonts w:ascii="Arial" w:hAnsi="Arial" w:cs="Arial"/>
          <w:b/>
          <w:color w:val="000000" w:themeColor="text1"/>
          <w:lang w:val="fr-FR"/>
        </w:rPr>
      </w:pPr>
    </w:p>
    <w:p w14:paraId="190427EC"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4F7C522A"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6F68EF65"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27B4E33D"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617E6437"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48D76FA4"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0BE2C25E"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1547572F"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6CE8610A"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29DFBAF7" w14:textId="77777777" w:rsidR="00DA51D5" w:rsidRPr="009C2436" w:rsidRDefault="00DA51D5" w:rsidP="004E6B53">
      <w:pPr>
        <w:spacing w:after="0" w:line="240" w:lineRule="auto"/>
        <w:jc w:val="center"/>
        <w:rPr>
          <w:rFonts w:ascii="Arial" w:hAnsi="Arial" w:cs="Arial"/>
          <w:b/>
          <w:color w:val="000000" w:themeColor="text1"/>
          <w:sz w:val="32"/>
          <w:szCs w:val="32"/>
          <w:lang w:val="fr-FR"/>
        </w:rPr>
      </w:pPr>
    </w:p>
    <w:p w14:paraId="4B9B2B97" w14:textId="77777777" w:rsidR="00DA51D5" w:rsidRPr="009C2436" w:rsidRDefault="00DA51D5" w:rsidP="009F2025">
      <w:pPr>
        <w:spacing w:after="0" w:line="240" w:lineRule="auto"/>
        <w:rPr>
          <w:rFonts w:ascii="Arial" w:hAnsi="Arial" w:cs="Arial"/>
          <w:b/>
          <w:color w:val="000000" w:themeColor="text1"/>
          <w:sz w:val="32"/>
          <w:szCs w:val="32"/>
          <w:lang w:val="fr-FR"/>
        </w:rPr>
      </w:pPr>
    </w:p>
    <w:p w14:paraId="5087FFE9" w14:textId="77777777" w:rsidR="00263C40" w:rsidRPr="009C2436" w:rsidRDefault="004E35D6" w:rsidP="004E6B53">
      <w:pPr>
        <w:spacing w:after="0" w:line="240" w:lineRule="auto"/>
        <w:jc w:val="center"/>
        <w:rPr>
          <w:rFonts w:ascii="Arial" w:hAnsi="Arial" w:cs="Arial"/>
          <w:b/>
          <w:color w:val="000000" w:themeColor="text1"/>
          <w:sz w:val="32"/>
          <w:szCs w:val="32"/>
          <w:lang w:val="fr-FR"/>
        </w:rPr>
      </w:pPr>
      <w:r w:rsidRPr="009C2436">
        <w:rPr>
          <w:rFonts w:ascii="Arial" w:hAnsi="Arial"/>
          <w:b/>
          <w:color w:val="000000" w:themeColor="text1"/>
          <w:sz w:val="32"/>
          <w:szCs w:val="32"/>
          <w:lang w:val="fr-FR"/>
        </w:rPr>
        <w:t>BROW NOW</w:t>
      </w:r>
    </w:p>
    <w:p w14:paraId="0C716CE2" w14:textId="77777777" w:rsidR="00263C40" w:rsidRPr="009C2436" w:rsidRDefault="00263C40" w:rsidP="004E6B53">
      <w:pPr>
        <w:spacing w:after="0" w:line="240" w:lineRule="auto"/>
        <w:jc w:val="center"/>
        <w:rPr>
          <w:rFonts w:ascii="Arial" w:hAnsi="Arial" w:cs="Arial"/>
          <w:b/>
          <w:color w:val="000000" w:themeColor="text1"/>
          <w:lang w:val="fr-FR"/>
        </w:rPr>
      </w:pPr>
    </w:p>
    <w:p w14:paraId="793C00BC" w14:textId="77777777" w:rsidR="00574CEC" w:rsidRPr="009C2436" w:rsidRDefault="00523A23" w:rsidP="004E6B53">
      <w:pPr>
        <w:spacing w:after="0"/>
        <w:jc w:val="center"/>
        <w:rPr>
          <w:rFonts w:ascii="Arial" w:hAnsi="Arial"/>
          <w:b/>
          <w:i/>
          <w:color w:val="000000" w:themeColor="text1"/>
          <w:sz w:val="26"/>
          <w:szCs w:val="26"/>
          <w:lang w:val="fr-FR"/>
        </w:rPr>
      </w:pPr>
      <w:r w:rsidRPr="009C2436">
        <w:rPr>
          <w:rFonts w:ascii="Arial" w:hAnsi="Arial"/>
          <w:b/>
          <w:i/>
          <w:color w:val="000000" w:themeColor="text1"/>
          <w:sz w:val="26"/>
          <w:szCs w:val="26"/>
          <w:lang w:val="fr-FR"/>
        </w:rPr>
        <w:t xml:space="preserve">Une gamme complète d'innovations, de techniques </w:t>
      </w:r>
    </w:p>
    <w:p w14:paraId="7997215C" w14:textId="76F8ABB0" w:rsidR="00523A23" w:rsidRPr="009C2436" w:rsidRDefault="00523A23" w:rsidP="004E6B53">
      <w:pPr>
        <w:spacing w:after="0"/>
        <w:jc w:val="center"/>
        <w:rPr>
          <w:rFonts w:ascii="Arial" w:hAnsi="Arial" w:cs="Arial"/>
          <w:b/>
          <w:color w:val="000000" w:themeColor="text1"/>
          <w:sz w:val="26"/>
          <w:szCs w:val="26"/>
          <w:lang w:val="fr-FR"/>
        </w:rPr>
      </w:pPr>
      <w:r w:rsidRPr="009C2436">
        <w:rPr>
          <w:rFonts w:ascii="Arial" w:hAnsi="Arial"/>
          <w:b/>
          <w:color w:val="000000" w:themeColor="text1"/>
          <w:sz w:val="26"/>
          <w:szCs w:val="26"/>
          <w:lang w:val="fr-FR"/>
        </w:rPr>
        <w:t>et d'outils de transformation rapide pour des sourcils parfaits</w:t>
      </w:r>
    </w:p>
    <w:p w14:paraId="2EDD7474" w14:textId="77777777" w:rsidR="009412EA" w:rsidRDefault="009412EA" w:rsidP="004E6B53">
      <w:pPr>
        <w:spacing w:after="0"/>
        <w:jc w:val="both"/>
        <w:rPr>
          <w:rFonts w:ascii="Arial" w:hAnsi="Arial" w:cs="Arial"/>
          <w:color w:val="000000" w:themeColor="text1"/>
          <w:lang w:val="fr-FR"/>
        </w:rPr>
      </w:pPr>
    </w:p>
    <w:p w14:paraId="144C2173" w14:textId="636B3834" w:rsidR="00523A23" w:rsidRPr="009C2436" w:rsidRDefault="00523A23" w:rsidP="004E6B53">
      <w:pPr>
        <w:spacing w:after="0"/>
        <w:jc w:val="both"/>
        <w:rPr>
          <w:rFonts w:ascii="Arial" w:hAnsi="Arial" w:cs="Arial"/>
          <w:color w:val="000000" w:themeColor="text1"/>
          <w:lang w:val="fr-FR"/>
        </w:rPr>
      </w:pPr>
      <w:r w:rsidRPr="009C2436">
        <w:rPr>
          <w:rFonts w:ascii="Arial" w:hAnsi="Arial"/>
          <w:color w:val="000000" w:themeColor="text1"/>
          <w:lang w:val="fr-FR"/>
        </w:rPr>
        <w:t>Les sourcils comptent parmi les éléments les plus importants d'un visage. Des sourcils bien dessinés apportent équilibre et proportion, créent une apparence juvénile, fraîche et impeccable</w:t>
      </w:r>
      <w:r w:rsidR="00574CEC" w:rsidRPr="009C2436">
        <w:rPr>
          <w:rFonts w:ascii="Arial" w:hAnsi="Arial"/>
          <w:color w:val="000000" w:themeColor="text1"/>
          <w:lang w:val="fr-FR"/>
        </w:rPr>
        <w:t> :</w:t>
      </w:r>
      <w:r w:rsidRPr="009C2436">
        <w:rPr>
          <w:rFonts w:ascii="Arial" w:hAnsi="Arial"/>
          <w:color w:val="000000" w:themeColor="text1"/>
          <w:lang w:val="fr-FR"/>
        </w:rPr>
        <w:t xml:space="preserve"> ils sont la base d'un visage parfait. Que vous soyez débutante ou professionnelle, obtenir des sourcils parfaits est possible. Grâce à </w:t>
      </w:r>
      <w:r w:rsidRPr="009C2436">
        <w:rPr>
          <w:rFonts w:ascii="Arial" w:hAnsi="Arial"/>
          <w:b/>
          <w:color w:val="000000" w:themeColor="text1"/>
          <w:lang w:val="fr-FR"/>
        </w:rPr>
        <w:t>Estée Lauder Brow Now</w:t>
      </w:r>
      <w:r w:rsidRPr="009C2436">
        <w:rPr>
          <w:rFonts w:ascii="Arial" w:hAnsi="Arial"/>
          <w:color w:val="000000" w:themeColor="text1"/>
          <w:lang w:val="fr-FR"/>
        </w:rPr>
        <w:t xml:space="preserve">, une gamme permettant de modeler, maîtriser, teinter et rehausser les sourcils, Estée Lauder devient le spécialiste d'une transformation simple et rapide des sourcils. Proposant un assortiment de produits innovants et intuitifs pour les sourcils dans des teintes sélectionnées de manière experte, </w:t>
      </w:r>
      <w:r w:rsidRPr="009C2436">
        <w:rPr>
          <w:rFonts w:ascii="Arial" w:hAnsi="Arial"/>
          <w:b/>
          <w:color w:val="000000" w:themeColor="text1"/>
          <w:lang w:val="fr-FR"/>
        </w:rPr>
        <w:t>Estée Lauder Brow Now</w:t>
      </w:r>
      <w:r w:rsidRPr="009C2436">
        <w:rPr>
          <w:rFonts w:ascii="Arial" w:hAnsi="Arial"/>
          <w:color w:val="000000" w:themeColor="text1"/>
          <w:lang w:val="fr-FR"/>
        </w:rPr>
        <w:t xml:space="preserve"> offre tous les outils nécessaires pour créer chaque jour des sourcils parfaitement dessinés</w:t>
      </w:r>
      <w:r w:rsidR="009F2025">
        <w:rPr>
          <w:rFonts w:ascii="Arial" w:hAnsi="Arial"/>
          <w:color w:val="000000" w:themeColor="text1"/>
          <w:lang w:val="fr-FR"/>
        </w:rPr>
        <w:t>.</w:t>
      </w:r>
      <w:r w:rsidRPr="009C2436">
        <w:rPr>
          <w:rFonts w:ascii="Arial" w:hAnsi="Arial"/>
          <w:color w:val="000000" w:themeColor="text1"/>
          <w:lang w:val="fr-FR"/>
        </w:rPr>
        <w:t xml:space="preserve"> </w:t>
      </w:r>
    </w:p>
    <w:p w14:paraId="47ABEDD4" w14:textId="77777777" w:rsidR="00284423" w:rsidRPr="009C2436" w:rsidRDefault="00284423" w:rsidP="004E6B53">
      <w:pPr>
        <w:spacing w:after="0"/>
        <w:jc w:val="both"/>
        <w:rPr>
          <w:rFonts w:ascii="Arial" w:hAnsi="Arial" w:cs="Arial"/>
          <w:color w:val="000000" w:themeColor="text1"/>
          <w:lang w:val="fr-FR"/>
        </w:rPr>
      </w:pPr>
    </w:p>
    <w:p w14:paraId="29CFA892" w14:textId="77777777" w:rsidR="00E037DE" w:rsidRPr="009C2436" w:rsidRDefault="00E037DE" w:rsidP="004E6B53">
      <w:pPr>
        <w:pStyle w:val="NoSpacing"/>
        <w:jc w:val="both"/>
        <w:rPr>
          <w:rFonts w:ascii="Arial" w:hAnsi="Arial" w:cs="Arial"/>
          <w:b/>
          <w:color w:val="000000" w:themeColor="text1"/>
          <w:u w:val="single"/>
          <w:lang w:val="fr-FR"/>
        </w:rPr>
      </w:pPr>
      <w:r w:rsidRPr="009C2436">
        <w:rPr>
          <w:rFonts w:ascii="Arial" w:hAnsi="Arial"/>
          <w:b/>
          <w:color w:val="000000" w:themeColor="text1"/>
          <w:u w:val="single"/>
          <w:lang w:val="fr-FR"/>
        </w:rPr>
        <w:t>REMPLIR ET COIFFER</w:t>
      </w:r>
    </w:p>
    <w:p w14:paraId="1E82B89E" w14:textId="77777777" w:rsidR="00284423" w:rsidRPr="009C2436" w:rsidRDefault="00284423" w:rsidP="004E6B53">
      <w:pPr>
        <w:pStyle w:val="NoSpacing"/>
        <w:jc w:val="both"/>
        <w:rPr>
          <w:rFonts w:ascii="Arial" w:hAnsi="Arial" w:cs="Arial"/>
          <w:b/>
          <w:color w:val="000000" w:themeColor="text1"/>
          <w:lang w:val="fr-FR"/>
        </w:rPr>
      </w:pPr>
    </w:p>
    <w:p w14:paraId="17F13521" w14:textId="77777777" w:rsidR="00284423" w:rsidRPr="009C2436" w:rsidRDefault="00284423" w:rsidP="00DA51D5">
      <w:pPr>
        <w:pStyle w:val="NoSpacing"/>
        <w:numPr>
          <w:ilvl w:val="0"/>
          <w:numId w:val="4"/>
        </w:numPr>
        <w:jc w:val="both"/>
        <w:rPr>
          <w:rFonts w:ascii="Arial" w:hAnsi="Arial" w:cs="Arial"/>
          <w:b/>
          <w:color w:val="000000" w:themeColor="text1"/>
          <w:lang w:val="fr-FR"/>
        </w:rPr>
      </w:pPr>
      <w:r w:rsidRPr="009C2436">
        <w:rPr>
          <w:rFonts w:ascii="Arial" w:hAnsi="Arial"/>
          <w:b/>
          <w:color w:val="000000" w:themeColor="text1"/>
          <w:lang w:val="fr-FR"/>
        </w:rPr>
        <w:t xml:space="preserve">NOUVEAU Brow Defining Pencil </w:t>
      </w:r>
    </w:p>
    <w:p w14:paraId="1B900184" w14:textId="22F8DCDC" w:rsidR="00284423" w:rsidRPr="009C2436" w:rsidRDefault="009424F6" w:rsidP="004E6B53">
      <w:pPr>
        <w:pStyle w:val="NoSpacing"/>
        <w:jc w:val="both"/>
        <w:rPr>
          <w:rFonts w:ascii="Arial" w:hAnsi="Arial" w:cs="Arial"/>
          <w:color w:val="000000" w:themeColor="text1"/>
          <w:lang w:val="fr-FR"/>
        </w:rPr>
      </w:pPr>
      <w:r w:rsidRPr="009C2436">
        <w:rPr>
          <w:rFonts w:ascii="Arial" w:hAnsi="Arial"/>
          <w:lang w:val="fr-FR"/>
        </w:rPr>
        <w:t>Ce crayon gel 2-en</w:t>
      </w:r>
      <w:r w:rsidRPr="009C2436">
        <w:rPr>
          <w:rFonts w:ascii="Arial" w:hAnsi="Arial"/>
          <w:color w:val="000000" w:themeColor="text1"/>
          <w:lang w:val="fr-FR"/>
        </w:rPr>
        <w:t>-1 innovant teinte et définit les sourcils en un seul geste. Sa texture gel unique aide à dessiner et à définir les sourcils tandis que les pigments d'aspect naturel comblent les irrégularités pour une fixation simple et rapide. Cette formule extrême 12</w:t>
      </w:r>
      <w:r w:rsidR="0016464C" w:rsidRPr="009C2436">
        <w:rPr>
          <w:rFonts w:ascii="Arial" w:hAnsi="Arial"/>
          <w:color w:val="000000" w:themeColor="text1"/>
          <w:lang w:val="fr-FR"/>
        </w:rPr>
        <w:t> </w:t>
      </w:r>
      <w:r w:rsidRPr="009C2436">
        <w:rPr>
          <w:rFonts w:ascii="Arial" w:hAnsi="Arial"/>
          <w:color w:val="000000" w:themeColor="text1"/>
          <w:lang w:val="fr-FR"/>
        </w:rPr>
        <w:t>heures résiste à l'eau, à l'humidité et à la transpiration, pour des sourcils parfaits</w:t>
      </w:r>
      <w:r w:rsidR="0016464C" w:rsidRPr="009C2436">
        <w:rPr>
          <w:rFonts w:ascii="Arial" w:hAnsi="Arial"/>
          <w:color w:val="000000" w:themeColor="text1"/>
          <w:lang w:val="fr-FR"/>
        </w:rPr>
        <w:t>,</w:t>
      </w:r>
      <w:r w:rsidRPr="009C2436">
        <w:rPr>
          <w:rFonts w:ascii="Arial" w:hAnsi="Arial"/>
          <w:color w:val="000000" w:themeColor="text1"/>
          <w:lang w:val="fr-FR"/>
        </w:rPr>
        <w:t xml:space="preserve"> quelles que soient les conditions. </w:t>
      </w:r>
      <w:r w:rsidRPr="009C2436">
        <w:rPr>
          <w:rFonts w:ascii="Arial" w:hAnsi="Arial"/>
          <w:i/>
          <w:color w:val="000000" w:themeColor="text1"/>
          <w:lang w:val="fr-FR"/>
        </w:rPr>
        <w:t>Disponible en 5</w:t>
      </w:r>
      <w:r w:rsidR="0016464C" w:rsidRPr="009C2436">
        <w:rPr>
          <w:rFonts w:ascii="Arial" w:hAnsi="Arial"/>
          <w:i/>
          <w:color w:val="000000" w:themeColor="text1"/>
          <w:lang w:val="fr-FR"/>
        </w:rPr>
        <w:t> </w:t>
      </w:r>
      <w:r w:rsidRPr="009C2436">
        <w:rPr>
          <w:rFonts w:ascii="Arial" w:hAnsi="Arial"/>
          <w:i/>
          <w:color w:val="000000" w:themeColor="text1"/>
          <w:lang w:val="fr-FR"/>
        </w:rPr>
        <w:t>NOUVELLES teintes : Blond</w:t>
      </w:r>
      <w:r w:rsidRPr="009C2436">
        <w:rPr>
          <w:rFonts w:ascii="Arial" w:hAnsi="Arial"/>
          <w:lang w:val="fr-FR"/>
        </w:rPr>
        <w:t>e</w:t>
      </w:r>
      <w:r w:rsidRPr="009C2436">
        <w:rPr>
          <w:rFonts w:ascii="Arial" w:hAnsi="Arial"/>
          <w:i/>
          <w:color w:val="000000" w:themeColor="text1"/>
          <w:lang w:val="fr-FR"/>
        </w:rPr>
        <w:t>, Soft Brown, Rich Brown, Black Brown et Black.</w:t>
      </w:r>
    </w:p>
    <w:p w14:paraId="7E96E636" w14:textId="77777777" w:rsidR="00284423" w:rsidRPr="009C2436" w:rsidRDefault="00284423" w:rsidP="004E6B53">
      <w:pPr>
        <w:pStyle w:val="NoSpacing"/>
        <w:jc w:val="both"/>
        <w:rPr>
          <w:rFonts w:ascii="Arial" w:hAnsi="Arial" w:cs="Arial"/>
          <w:i/>
          <w:color w:val="000000" w:themeColor="text1"/>
          <w:lang w:val="fr-FR"/>
        </w:rPr>
      </w:pPr>
    </w:p>
    <w:p w14:paraId="7E0AADD5" w14:textId="77777777" w:rsidR="00284423" w:rsidRPr="009C2436" w:rsidRDefault="00284423" w:rsidP="004E6B53">
      <w:pPr>
        <w:pStyle w:val="NoSpacing"/>
        <w:jc w:val="both"/>
        <w:rPr>
          <w:rFonts w:ascii="Arial" w:hAnsi="Arial" w:cs="Arial"/>
          <w:i/>
          <w:color w:val="000000" w:themeColor="text1"/>
          <w:lang w:val="fr-FR"/>
        </w:rPr>
      </w:pPr>
      <w:r w:rsidRPr="009C2436">
        <w:rPr>
          <w:rFonts w:ascii="Arial" w:hAnsi="Arial"/>
          <w:i/>
          <w:color w:val="000000" w:themeColor="text1"/>
          <w:lang w:val="fr-FR"/>
        </w:rPr>
        <w:t xml:space="preserve">Conseil d'application : Comblez les sourcils avec le crayon à sourcils en réalisant de petits traits. Pour un résultat naturel, commencez par une touche claire et accentuez la couleur pour obtenir la teinte et l'intensité souhaitées. Brossez les sourcils à l'aide de la brosse en spirale. </w:t>
      </w:r>
    </w:p>
    <w:p w14:paraId="7ABBCD45" w14:textId="77777777" w:rsidR="00284423" w:rsidRPr="009C2436" w:rsidRDefault="00284423" w:rsidP="004E6B53">
      <w:pPr>
        <w:spacing w:after="0"/>
        <w:jc w:val="both"/>
        <w:rPr>
          <w:rFonts w:ascii="Arial" w:hAnsi="Arial" w:cs="Arial"/>
          <w:i/>
          <w:color w:val="000000" w:themeColor="text1"/>
          <w:lang w:val="fr-FR"/>
        </w:rPr>
      </w:pPr>
    </w:p>
    <w:p w14:paraId="11BECAE1" w14:textId="0932E455" w:rsidR="00DA51D5" w:rsidRPr="009C2436" w:rsidRDefault="00284423" w:rsidP="004E6B53">
      <w:pPr>
        <w:spacing w:after="0"/>
        <w:jc w:val="both"/>
        <w:rPr>
          <w:rFonts w:ascii="Arial" w:hAnsi="Arial" w:cs="Arial"/>
          <w:i/>
          <w:color w:val="000000" w:themeColor="text1"/>
          <w:lang w:val="fr-FR"/>
        </w:rPr>
      </w:pPr>
      <w:r w:rsidRPr="009C2436">
        <w:rPr>
          <w:rFonts w:ascii="Arial" w:hAnsi="Arial"/>
          <w:b/>
          <w:i/>
          <w:color w:val="000000" w:themeColor="text1"/>
          <w:lang w:val="fr-FR"/>
        </w:rPr>
        <w:t>Prix de vente conseillé </w:t>
      </w:r>
      <w:r w:rsidRPr="009C2436">
        <w:rPr>
          <w:rFonts w:ascii="Arial" w:hAnsi="Arial"/>
          <w:i/>
          <w:color w:val="000000" w:themeColor="text1"/>
          <w:lang w:val="fr-FR"/>
        </w:rPr>
        <w:t>: 23</w:t>
      </w:r>
      <w:r w:rsidR="00B17EF8">
        <w:rPr>
          <w:rFonts w:ascii="Arial" w:hAnsi="Arial"/>
          <w:i/>
          <w:color w:val="000000" w:themeColor="text1"/>
          <w:lang w:val="fr-FR"/>
        </w:rPr>
        <w:t>,80</w:t>
      </w:r>
      <w:r w:rsidRPr="009C2436">
        <w:rPr>
          <w:rFonts w:ascii="Arial" w:hAnsi="Arial"/>
          <w:i/>
          <w:color w:val="000000" w:themeColor="text1"/>
          <w:lang w:val="fr-FR"/>
        </w:rPr>
        <w:t> €</w:t>
      </w:r>
      <w:r w:rsidR="009F2025">
        <w:rPr>
          <w:rFonts w:ascii="Arial" w:hAnsi="Arial"/>
          <w:i/>
          <w:color w:val="000000" w:themeColor="text1"/>
          <w:lang w:val="fr-FR"/>
        </w:rPr>
        <w:t xml:space="preserve"> (BE)</w:t>
      </w:r>
      <w:r w:rsidR="009F2025">
        <w:rPr>
          <w:rFonts w:ascii="Arial" w:hAnsi="Arial"/>
          <w:i/>
          <w:color w:val="000000" w:themeColor="text1"/>
          <w:lang w:val="fr-FR"/>
        </w:rPr>
        <w:tab/>
      </w:r>
      <w:r w:rsidR="009F2025" w:rsidRPr="009C2436">
        <w:rPr>
          <w:rFonts w:ascii="Arial" w:hAnsi="Arial"/>
          <w:i/>
          <w:color w:val="000000" w:themeColor="text1"/>
          <w:lang w:val="fr-FR"/>
        </w:rPr>
        <w:t>23</w:t>
      </w:r>
      <w:r w:rsidR="009F2025">
        <w:rPr>
          <w:rFonts w:ascii="Arial" w:hAnsi="Arial"/>
          <w:i/>
          <w:color w:val="000000" w:themeColor="text1"/>
          <w:lang w:val="fr-FR"/>
        </w:rPr>
        <w:t>,</w:t>
      </w:r>
      <w:r w:rsidR="009F2025">
        <w:rPr>
          <w:rFonts w:ascii="Arial" w:hAnsi="Arial"/>
          <w:i/>
          <w:color w:val="000000" w:themeColor="text1"/>
          <w:lang w:val="fr-FR"/>
        </w:rPr>
        <w:t>01</w:t>
      </w:r>
      <w:r w:rsidR="009F2025" w:rsidRPr="009C2436">
        <w:rPr>
          <w:rFonts w:ascii="Arial" w:hAnsi="Arial"/>
          <w:i/>
          <w:color w:val="000000" w:themeColor="text1"/>
          <w:lang w:val="fr-FR"/>
        </w:rPr>
        <w:t>€</w:t>
      </w:r>
      <w:r w:rsidR="009F2025">
        <w:rPr>
          <w:rFonts w:ascii="Arial" w:hAnsi="Arial"/>
          <w:i/>
          <w:color w:val="000000" w:themeColor="text1"/>
          <w:lang w:val="fr-FR"/>
        </w:rPr>
        <w:t xml:space="preserve"> (</w:t>
      </w:r>
      <w:r w:rsidR="009F2025">
        <w:rPr>
          <w:rFonts w:ascii="Arial" w:hAnsi="Arial"/>
          <w:i/>
          <w:color w:val="000000" w:themeColor="text1"/>
          <w:lang w:val="fr-FR"/>
        </w:rPr>
        <w:t>LUX</w:t>
      </w:r>
      <w:r w:rsidR="009F2025">
        <w:rPr>
          <w:rFonts w:ascii="Arial" w:hAnsi="Arial"/>
          <w:i/>
          <w:color w:val="000000" w:themeColor="text1"/>
          <w:lang w:val="fr-FR"/>
        </w:rPr>
        <w:t>)</w:t>
      </w:r>
    </w:p>
    <w:p w14:paraId="5F79C21F" w14:textId="1231E971" w:rsidR="00DA51D5" w:rsidRPr="009C2436" w:rsidRDefault="00DA51D5" w:rsidP="004E6B53">
      <w:pPr>
        <w:spacing w:after="0"/>
        <w:jc w:val="both"/>
        <w:rPr>
          <w:rFonts w:ascii="Arial" w:hAnsi="Arial" w:cs="Arial"/>
          <w:i/>
          <w:color w:val="000000" w:themeColor="text1"/>
          <w:lang w:val="fr-FR"/>
        </w:rPr>
      </w:pPr>
      <w:r w:rsidRPr="009C2436">
        <w:rPr>
          <w:rFonts w:ascii="Arial" w:hAnsi="Arial"/>
          <w:lang w:val="fr-FR"/>
        </w:rPr>
        <w:t xml:space="preserve">Disponible </w:t>
      </w:r>
      <w:r w:rsidRPr="009C2436">
        <w:rPr>
          <w:rFonts w:ascii="Arial" w:hAnsi="Arial"/>
          <w:b/>
          <w:i/>
          <w:u w:val="single"/>
          <w:lang w:val="fr-FR"/>
        </w:rPr>
        <w:t>à partir du 19</w:t>
      </w:r>
      <w:r w:rsidR="0016464C" w:rsidRPr="009C2436">
        <w:rPr>
          <w:rFonts w:ascii="Arial" w:hAnsi="Arial"/>
          <w:b/>
          <w:i/>
          <w:u w:val="single"/>
          <w:lang w:val="fr-FR"/>
        </w:rPr>
        <w:t> </w:t>
      </w:r>
      <w:r w:rsidRPr="009C2436">
        <w:rPr>
          <w:rFonts w:ascii="Arial" w:hAnsi="Arial"/>
          <w:b/>
          <w:i/>
          <w:u w:val="single"/>
          <w:lang w:val="fr-FR"/>
        </w:rPr>
        <w:t>octobre</w:t>
      </w:r>
      <w:r w:rsidR="0016464C" w:rsidRPr="009C2436">
        <w:rPr>
          <w:rFonts w:ascii="Arial" w:hAnsi="Arial"/>
          <w:b/>
          <w:i/>
          <w:u w:val="single"/>
          <w:lang w:val="fr-FR"/>
        </w:rPr>
        <w:t> </w:t>
      </w:r>
      <w:r w:rsidRPr="009C2436">
        <w:rPr>
          <w:rFonts w:ascii="Arial" w:hAnsi="Arial"/>
          <w:b/>
          <w:i/>
          <w:u w:val="single"/>
          <w:lang w:val="fr-FR"/>
        </w:rPr>
        <w:t>2015</w:t>
      </w:r>
      <w:r w:rsidRPr="009C2436">
        <w:rPr>
          <w:rFonts w:ascii="Arial" w:hAnsi="Arial"/>
          <w:lang w:val="fr-FR"/>
        </w:rPr>
        <w:t xml:space="preserve"> </w:t>
      </w:r>
      <w:r w:rsidR="009F2025">
        <w:rPr>
          <w:rFonts w:ascii="Arial" w:hAnsi="Arial"/>
          <w:lang w:val="fr-FR"/>
        </w:rPr>
        <w:t>dans tous les points de vente</w:t>
      </w:r>
      <w:r w:rsidRPr="009C2436">
        <w:rPr>
          <w:rFonts w:ascii="Arial" w:hAnsi="Arial"/>
          <w:lang w:val="fr-FR"/>
        </w:rPr>
        <w:t xml:space="preserve"> Estée </w:t>
      </w:r>
      <w:r w:rsidR="00624B82">
        <w:rPr>
          <w:rFonts w:ascii="Arial" w:hAnsi="Arial"/>
          <w:lang w:val="fr-FR"/>
        </w:rPr>
        <w:t>Lauder et sur www.esteelauder.be</w:t>
      </w:r>
      <w:r w:rsidRPr="009C2436">
        <w:rPr>
          <w:rFonts w:ascii="Arial" w:hAnsi="Arial"/>
          <w:lang w:val="fr-FR"/>
        </w:rPr>
        <w:t>.</w:t>
      </w:r>
    </w:p>
    <w:p w14:paraId="274C103E" w14:textId="77777777" w:rsidR="00DA51D5" w:rsidRPr="009C2436" w:rsidRDefault="00DA51D5" w:rsidP="004E6B53">
      <w:pPr>
        <w:pStyle w:val="NoSpacing"/>
        <w:jc w:val="both"/>
        <w:rPr>
          <w:rFonts w:ascii="Arial" w:hAnsi="Arial" w:cs="Arial"/>
          <w:b/>
          <w:color w:val="000000" w:themeColor="text1"/>
          <w:lang w:val="fr-FR"/>
        </w:rPr>
      </w:pPr>
    </w:p>
    <w:p w14:paraId="2C17D7AB" w14:textId="77777777" w:rsidR="00284423" w:rsidRPr="009C2436" w:rsidRDefault="00284423" w:rsidP="00DA51D5">
      <w:pPr>
        <w:pStyle w:val="NoSpacing"/>
        <w:numPr>
          <w:ilvl w:val="0"/>
          <w:numId w:val="4"/>
        </w:numPr>
        <w:jc w:val="both"/>
        <w:rPr>
          <w:rFonts w:ascii="Arial" w:hAnsi="Arial" w:cs="Arial"/>
          <w:b/>
          <w:color w:val="000000" w:themeColor="text1"/>
          <w:lang w:val="fr-FR"/>
        </w:rPr>
      </w:pPr>
      <w:r w:rsidRPr="009C2436">
        <w:rPr>
          <w:rFonts w:ascii="Arial" w:hAnsi="Arial"/>
          <w:b/>
          <w:color w:val="000000" w:themeColor="text1"/>
          <w:lang w:val="fr-FR"/>
        </w:rPr>
        <w:t xml:space="preserve">NOUVEAU Double Brow Brush </w:t>
      </w:r>
    </w:p>
    <w:p w14:paraId="29B976FE" w14:textId="77777777" w:rsidR="00284423" w:rsidRPr="009C2436" w:rsidRDefault="00284423" w:rsidP="004E6B53">
      <w:pPr>
        <w:pStyle w:val="NoSpacing"/>
        <w:jc w:val="both"/>
        <w:rPr>
          <w:rFonts w:ascii="Arial" w:hAnsi="Arial" w:cs="Arial"/>
          <w:lang w:val="fr-FR"/>
        </w:rPr>
      </w:pPr>
      <w:r w:rsidRPr="009C2436">
        <w:rPr>
          <w:rFonts w:ascii="Arial" w:hAnsi="Arial"/>
          <w:lang w:val="fr-FR"/>
        </w:rPr>
        <w:t xml:space="preserve">Le nouvel outil indispensable pour les sourcils. À l'une des extrémités de cet outil pour sourcils, une brosse d'angle permet de combler et de définir avec précision les sourcils, tandis que la brosse située à l'extrémité </w:t>
      </w:r>
      <w:r w:rsidRPr="009C2436">
        <w:rPr>
          <w:rFonts w:ascii="Arial" w:hAnsi="Arial"/>
          <w:lang w:val="fr-FR"/>
        </w:rPr>
        <w:lastRenderedPageBreak/>
        <w:t xml:space="preserve">opposée permet d'estomper de manière uniforme et sans effort. Résultat : une finition naturelle et raffinée pour des sourcils parfaitement dessinés. </w:t>
      </w:r>
    </w:p>
    <w:p w14:paraId="4B16A6C5" w14:textId="77777777" w:rsidR="00284423" w:rsidRPr="009C2436" w:rsidRDefault="00284423" w:rsidP="004E6B53">
      <w:pPr>
        <w:pStyle w:val="NoSpacing"/>
        <w:jc w:val="both"/>
        <w:rPr>
          <w:rFonts w:ascii="Arial" w:hAnsi="Arial" w:cs="Arial"/>
          <w:b/>
          <w:color w:val="000000" w:themeColor="text1"/>
          <w:lang w:val="fr-FR"/>
        </w:rPr>
      </w:pPr>
    </w:p>
    <w:p w14:paraId="3F08ABC2" w14:textId="77777777" w:rsidR="00284423" w:rsidRPr="009C2436" w:rsidRDefault="00284423" w:rsidP="004E6B53">
      <w:pPr>
        <w:pStyle w:val="NoSpacing"/>
        <w:jc w:val="both"/>
        <w:rPr>
          <w:rFonts w:ascii="Arial" w:hAnsi="Arial" w:cs="Arial"/>
          <w:i/>
          <w:color w:val="000000" w:themeColor="text1"/>
          <w:lang w:val="fr-FR"/>
        </w:rPr>
      </w:pPr>
      <w:r w:rsidRPr="009C2436">
        <w:rPr>
          <w:rFonts w:ascii="Arial" w:hAnsi="Arial"/>
          <w:i/>
          <w:color w:val="000000" w:themeColor="text1"/>
          <w:lang w:val="fr-FR"/>
        </w:rPr>
        <w:t>Conseil d'application : En commençant par l'arcade sourcilière, appliquez le produit et estompez vers l'extrémité extérieure. Remplissez la partie intérieure du sourcil avec le produit restant sur la brosse. Utilisez l'extrémité en spirale pour atténuer et estomper la couleur.</w:t>
      </w:r>
    </w:p>
    <w:p w14:paraId="4AB2034C" w14:textId="77777777" w:rsidR="00284423" w:rsidRPr="009C2436" w:rsidRDefault="00284423" w:rsidP="004E6B53">
      <w:pPr>
        <w:pStyle w:val="NoSpacing"/>
        <w:jc w:val="both"/>
        <w:rPr>
          <w:rFonts w:ascii="Arial" w:hAnsi="Arial" w:cs="Arial"/>
          <w:b/>
          <w:color w:val="000000" w:themeColor="text1"/>
          <w:lang w:val="fr-FR"/>
        </w:rPr>
      </w:pPr>
    </w:p>
    <w:p w14:paraId="2A3561F0" w14:textId="52D9E8B6" w:rsidR="00DA51D5" w:rsidRPr="009C2436" w:rsidRDefault="00DA51D5" w:rsidP="00DA51D5">
      <w:pPr>
        <w:spacing w:after="0"/>
        <w:jc w:val="both"/>
        <w:rPr>
          <w:rFonts w:ascii="Arial" w:hAnsi="Arial" w:cs="Arial"/>
          <w:i/>
          <w:color w:val="000000" w:themeColor="text1"/>
          <w:lang w:val="fr-FR"/>
        </w:rPr>
      </w:pPr>
      <w:r w:rsidRPr="009C2436">
        <w:rPr>
          <w:rFonts w:ascii="Arial" w:hAnsi="Arial"/>
          <w:b/>
          <w:i/>
          <w:color w:val="000000" w:themeColor="text1"/>
          <w:lang w:val="fr-FR"/>
        </w:rPr>
        <w:t>Prix de vente conseillé </w:t>
      </w:r>
      <w:r w:rsidRPr="009C2436">
        <w:rPr>
          <w:rFonts w:ascii="Arial" w:hAnsi="Arial"/>
          <w:i/>
          <w:color w:val="000000" w:themeColor="text1"/>
          <w:lang w:val="fr-FR"/>
        </w:rPr>
        <w:t xml:space="preserve">: </w:t>
      </w:r>
      <w:r w:rsidR="009F2025" w:rsidRPr="009C2436">
        <w:rPr>
          <w:rFonts w:ascii="Arial" w:hAnsi="Arial"/>
          <w:i/>
          <w:color w:val="000000" w:themeColor="text1"/>
          <w:lang w:val="fr-FR"/>
        </w:rPr>
        <w:t>23</w:t>
      </w:r>
      <w:r w:rsidR="009F2025">
        <w:rPr>
          <w:rFonts w:ascii="Arial" w:hAnsi="Arial"/>
          <w:i/>
          <w:color w:val="000000" w:themeColor="text1"/>
          <w:lang w:val="fr-FR"/>
        </w:rPr>
        <w:t>,80</w:t>
      </w:r>
      <w:r w:rsidR="009F2025" w:rsidRPr="009C2436">
        <w:rPr>
          <w:rFonts w:ascii="Arial" w:hAnsi="Arial"/>
          <w:i/>
          <w:color w:val="000000" w:themeColor="text1"/>
          <w:lang w:val="fr-FR"/>
        </w:rPr>
        <w:t> €</w:t>
      </w:r>
      <w:r w:rsidR="009F2025">
        <w:rPr>
          <w:rFonts w:ascii="Arial" w:hAnsi="Arial"/>
          <w:i/>
          <w:color w:val="000000" w:themeColor="text1"/>
          <w:lang w:val="fr-FR"/>
        </w:rPr>
        <w:t xml:space="preserve"> (BE)</w:t>
      </w:r>
      <w:r w:rsidR="009F2025">
        <w:rPr>
          <w:rFonts w:ascii="Arial" w:hAnsi="Arial"/>
          <w:i/>
          <w:color w:val="000000" w:themeColor="text1"/>
          <w:lang w:val="fr-FR"/>
        </w:rPr>
        <w:tab/>
      </w:r>
      <w:r w:rsidR="009F2025" w:rsidRPr="009C2436">
        <w:rPr>
          <w:rFonts w:ascii="Arial" w:hAnsi="Arial"/>
          <w:i/>
          <w:color w:val="000000" w:themeColor="text1"/>
          <w:lang w:val="fr-FR"/>
        </w:rPr>
        <w:t>23</w:t>
      </w:r>
      <w:r w:rsidR="009F2025">
        <w:rPr>
          <w:rFonts w:ascii="Arial" w:hAnsi="Arial"/>
          <w:i/>
          <w:color w:val="000000" w:themeColor="text1"/>
          <w:lang w:val="fr-FR"/>
        </w:rPr>
        <w:t>,01</w:t>
      </w:r>
      <w:r w:rsidR="009F2025" w:rsidRPr="009C2436">
        <w:rPr>
          <w:rFonts w:ascii="Arial" w:hAnsi="Arial"/>
          <w:i/>
          <w:color w:val="000000" w:themeColor="text1"/>
          <w:lang w:val="fr-FR"/>
        </w:rPr>
        <w:t>€</w:t>
      </w:r>
      <w:r w:rsidR="009F2025">
        <w:rPr>
          <w:rFonts w:ascii="Arial" w:hAnsi="Arial"/>
          <w:i/>
          <w:color w:val="000000" w:themeColor="text1"/>
          <w:lang w:val="fr-FR"/>
        </w:rPr>
        <w:t xml:space="preserve"> (LUX)</w:t>
      </w:r>
    </w:p>
    <w:p w14:paraId="5CFAFA2B" w14:textId="504CD86D" w:rsidR="00DA51D5" w:rsidRPr="009C2436" w:rsidRDefault="00DA51D5" w:rsidP="00DA51D5">
      <w:pPr>
        <w:spacing w:after="0"/>
        <w:rPr>
          <w:rFonts w:ascii="Arial" w:hAnsi="Arial" w:cs="Arial"/>
          <w:i/>
          <w:color w:val="000000" w:themeColor="text1"/>
          <w:lang w:val="fr-FR"/>
        </w:rPr>
      </w:pPr>
      <w:r w:rsidRPr="009C2436">
        <w:rPr>
          <w:rFonts w:ascii="Arial" w:hAnsi="Arial"/>
          <w:lang w:val="fr-FR"/>
        </w:rPr>
        <w:t xml:space="preserve">Disponible </w:t>
      </w:r>
      <w:r w:rsidRPr="009C2436">
        <w:rPr>
          <w:rFonts w:ascii="Arial" w:hAnsi="Arial"/>
          <w:b/>
          <w:i/>
          <w:u w:val="single"/>
          <w:lang w:val="fr-FR"/>
        </w:rPr>
        <w:t>à partir du 19</w:t>
      </w:r>
      <w:r w:rsidR="0016464C" w:rsidRPr="009C2436">
        <w:rPr>
          <w:rFonts w:ascii="Arial" w:hAnsi="Arial"/>
          <w:b/>
          <w:i/>
          <w:u w:val="single"/>
          <w:lang w:val="fr-FR"/>
        </w:rPr>
        <w:t> </w:t>
      </w:r>
      <w:r w:rsidRPr="009C2436">
        <w:rPr>
          <w:rFonts w:ascii="Arial" w:hAnsi="Arial"/>
          <w:b/>
          <w:i/>
          <w:u w:val="single"/>
          <w:lang w:val="fr-FR"/>
        </w:rPr>
        <w:t>octobre</w:t>
      </w:r>
      <w:r w:rsidR="0016464C" w:rsidRPr="009C2436">
        <w:rPr>
          <w:rFonts w:ascii="Arial" w:hAnsi="Arial"/>
          <w:b/>
          <w:i/>
          <w:u w:val="single"/>
          <w:lang w:val="fr-FR"/>
        </w:rPr>
        <w:t> </w:t>
      </w:r>
      <w:r w:rsidRPr="009C2436">
        <w:rPr>
          <w:rFonts w:ascii="Arial" w:hAnsi="Arial"/>
          <w:b/>
          <w:i/>
          <w:u w:val="single"/>
          <w:lang w:val="fr-FR"/>
        </w:rPr>
        <w:t>2015</w:t>
      </w:r>
      <w:r w:rsidR="00574CEC" w:rsidRPr="009C2436">
        <w:rPr>
          <w:rFonts w:ascii="Arial" w:hAnsi="Arial"/>
          <w:b/>
          <w:i/>
          <w:u w:val="single"/>
          <w:lang w:val="fr-FR"/>
        </w:rPr>
        <w:t>, exclusivement</w:t>
      </w:r>
      <w:r w:rsidR="009F2025">
        <w:rPr>
          <w:rFonts w:ascii="Arial" w:hAnsi="Arial"/>
          <w:lang w:val="fr-FR"/>
        </w:rPr>
        <w:t xml:space="preserve"> aux comptoirs Estée Lauder des </w:t>
      </w:r>
      <w:proofErr w:type="spellStart"/>
      <w:r w:rsidR="009F2025">
        <w:rPr>
          <w:rFonts w:ascii="Arial" w:hAnsi="Arial"/>
          <w:lang w:val="fr-FR"/>
        </w:rPr>
        <w:t>Galeria</w:t>
      </w:r>
      <w:proofErr w:type="spellEnd"/>
      <w:r w:rsidR="009F2025">
        <w:rPr>
          <w:rFonts w:ascii="Arial" w:hAnsi="Arial"/>
          <w:lang w:val="fr-FR"/>
        </w:rPr>
        <w:t xml:space="preserve"> INNO </w:t>
      </w:r>
      <w:r w:rsidR="00624B82">
        <w:rPr>
          <w:rFonts w:ascii="Arial" w:hAnsi="Arial"/>
          <w:lang w:val="fr-FR"/>
        </w:rPr>
        <w:t>et sur www.esteelauder.be</w:t>
      </w:r>
      <w:r w:rsidRPr="009C2436">
        <w:rPr>
          <w:rFonts w:ascii="Arial" w:hAnsi="Arial"/>
          <w:lang w:val="fr-FR"/>
        </w:rPr>
        <w:t>.</w:t>
      </w:r>
    </w:p>
    <w:p w14:paraId="23A31E59" w14:textId="77777777" w:rsidR="00284423" w:rsidRPr="009C2436" w:rsidRDefault="00284423" w:rsidP="004E6B53">
      <w:pPr>
        <w:pStyle w:val="NoSpacing"/>
        <w:jc w:val="both"/>
        <w:rPr>
          <w:rFonts w:ascii="Arial" w:hAnsi="Arial" w:cs="Arial"/>
          <w:b/>
          <w:color w:val="000000" w:themeColor="text1"/>
          <w:lang w:val="fr-FR"/>
        </w:rPr>
      </w:pPr>
    </w:p>
    <w:p w14:paraId="057A8E94" w14:textId="77777777" w:rsidR="009F2025" w:rsidRDefault="009F2025" w:rsidP="004E6B53">
      <w:pPr>
        <w:pStyle w:val="NoSpacing"/>
        <w:jc w:val="both"/>
        <w:rPr>
          <w:rFonts w:ascii="Arial" w:hAnsi="Arial"/>
          <w:b/>
          <w:color w:val="000000" w:themeColor="text1"/>
          <w:u w:val="single"/>
          <w:lang w:val="fr-FR"/>
        </w:rPr>
      </w:pPr>
    </w:p>
    <w:p w14:paraId="43CFF401" w14:textId="77777777" w:rsidR="00E037DE" w:rsidRPr="009C2436" w:rsidRDefault="00E037DE" w:rsidP="004E6B53">
      <w:pPr>
        <w:pStyle w:val="NoSpacing"/>
        <w:jc w:val="both"/>
        <w:rPr>
          <w:rFonts w:ascii="Arial" w:hAnsi="Arial" w:cs="Arial"/>
          <w:b/>
          <w:color w:val="000000" w:themeColor="text1"/>
          <w:u w:val="single"/>
          <w:lang w:val="fr-FR"/>
        </w:rPr>
      </w:pPr>
      <w:r w:rsidRPr="009C2436">
        <w:rPr>
          <w:rFonts w:ascii="Arial" w:hAnsi="Arial"/>
          <w:b/>
          <w:color w:val="000000" w:themeColor="text1"/>
          <w:u w:val="single"/>
          <w:lang w:val="fr-FR"/>
        </w:rPr>
        <w:t>DÉFINIR ET DESSINER</w:t>
      </w:r>
    </w:p>
    <w:p w14:paraId="1BD0A2A2" w14:textId="77777777" w:rsidR="00E037DE" w:rsidRPr="009C2436" w:rsidRDefault="00E037DE" w:rsidP="004E6B53">
      <w:pPr>
        <w:pStyle w:val="NoSpacing"/>
        <w:jc w:val="both"/>
        <w:rPr>
          <w:rFonts w:ascii="Arial" w:hAnsi="Arial" w:cs="Arial"/>
          <w:b/>
          <w:color w:val="000000" w:themeColor="text1"/>
          <w:lang w:val="fr-FR"/>
        </w:rPr>
      </w:pPr>
    </w:p>
    <w:p w14:paraId="2DFBD348" w14:textId="77777777" w:rsidR="00842D46" w:rsidRPr="009C2436" w:rsidRDefault="002A76CE" w:rsidP="00DA51D5">
      <w:pPr>
        <w:pStyle w:val="NoSpacing"/>
        <w:numPr>
          <w:ilvl w:val="0"/>
          <w:numId w:val="4"/>
        </w:numPr>
        <w:jc w:val="both"/>
        <w:rPr>
          <w:rFonts w:ascii="Arial" w:hAnsi="Arial" w:cs="Arial"/>
          <w:b/>
          <w:color w:val="000000" w:themeColor="text1"/>
          <w:lang w:val="fr-FR"/>
        </w:rPr>
      </w:pPr>
      <w:r w:rsidRPr="009C2436">
        <w:rPr>
          <w:rFonts w:ascii="Arial" w:hAnsi="Arial"/>
          <w:b/>
          <w:color w:val="000000" w:themeColor="text1"/>
          <w:lang w:val="fr-FR"/>
        </w:rPr>
        <w:t>NOUVEAU Volumizing Brow Tint</w:t>
      </w:r>
    </w:p>
    <w:p w14:paraId="30E52E00" w14:textId="6BB02E35" w:rsidR="005F5D01" w:rsidRPr="009412EA" w:rsidRDefault="00ED2E20" w:rsidP="004E6B53">
      <w:pPr>
        <w:pStyle w:val="NoSpacing"/>
        <w:jc w:val="both"/>
        <w:rPr>
          <w:rFonts w:ascii="Arial" w:eastAsiaTheme="minorHAnsi" w:hAnsi="Arial" w:cs="Arial"/>
          <w:i/>
          <w:color w:val="000000" w:themeColor="text1"/>
          <w:lang w:val="en-US"/>
        </w:rPr>
      </w:pPr>
      <w:r w:rsidRPr="009C2436">
        <w:rPr>
          <w:rFonts w:ascii="Arial" w:hAnsi="Arial"/>
          <w:color w:val="000000" w:themeColor="text1"/>
          <w:lang w:val="fr-FR"/>
        </w:rPr>
        <w:t>Qu'il s'agisse de teinter ou de discipliner les sourcils, ce gel léger à base de fibres tient jusqu'à 12</w:t>
      </w:r>
      <w:r w:rsidR="0016464C" w:rsidRPr="009C2436">
        <w:rPr>
          <w:rFonts w:ascii="Arial" w:hAnsi="Arial"/>
          <w:color w:val="000000" w:themeColor="text1"/>
          <w:lang w:val="fr-FR"/>
        </w:rPr>
        <w:t> </w:t>
      </w:r>
      <w:r w:rsidRPr="009C2436">
        <w:rPr>
          <w:rFonts w:ascii="Arial" w:hAnsi="Arial"/>
          <w:color w:val="000000" w:themeColor="text1"/>
          <w:lang w:val="fr-FR"/>
        </w:rPr>
        <w:t xml:space="preserve">heures. Ce mélange unique de fibres comble les zones irrégulières et crée facilement des sourcils naturels et bien remplis en quelques étapes simples et rapides. La brosse effilée définit et modèle avec précision et peigne sans effort, tandis que la formule résistante à l'eau, sans bavure et sans transfert </w:t>
      </w:r>
      <w:r w:rsidR="00574CEC" w:rsidRPr="009C2436">
        <w:rPr>
          <w:rFonts w:ascii="Arial" w:hAnsi="Arial"/>
          <w:color w:val="000000" w:themeColor="text1"/>
          <w:lang w:val="fr-FR"/>
        </w:rPr>
        <w:t>permet aux</w:t>
      </w:r>
      <w:r w:rsidRPr="009C2436">
        <w:rPr>
          <w:rFonts w:ascii="Arial" w:hAnsi="Arial"/>
          <w:color w:val="000000" w:themeColor="text1"/>
          <w:lang w:val="fr-FR"/>
        </w:rPr>
        <w:t xml:space="preserve"> sourcils </w:t>
      </w:r>
      <w:r w:rsidR="00574CEC" w:rsidRPr="009C2436">
        <w:rPr>
          <w:rFonts w:ascii="Arial" w:hAnsi="Arial"/>
          <w:color w:val="000000" w:themeColor="text1"/>
          <w:lang w:val="fr-FR"/>
        </w:rPr>
        <w:t xml:space="preserve">de résister </w:t>
      </w:r>
      <w:r w:rsidRPr="009C2436">
        <w:rPr>
          <w:rFonts w:ascii="Arial" w:hAnsi="Arial"/>
          <w:color w:val="000000" w:themeColor="text1"/>
          <w:lang w:val="fr-FR"/>
        </w:rPr>
        <w:t xml:space="preserve">tout au long de la journée. </w:t>
      </w:r>
      <w:r w:rsidRPr="009412EA">
        <w:rPr>
          <w:rFonts w:ascii="Arial" w:eastAsiaTheme="minorHAnsi" w:hAnsi="Arial"/>
          <w:i/>
          <w:color w:val="000000" w:themeColor="text1"/>
          <w:lang w:val="en-US"/>
        </w:rPr>
        <w:t>Disponible en 5</w:t>
      </w:r>
      <w:r w:rsidR="0016464C" w:rsidRPr="009412EA">
        <w:rPr>
          <w:rFonts w:ascii="Arial" w:eastAsiaTheme="minorHAnsi" w:hAnsi="Arial"/>
          <w:i/>
          <w:color w:val="000000" w:themeColor="text1"/>
          <w:lang w:val="en-US"/>
        </w:rPr>
        <w:t> </w:t>
      </w:r>
      <w:r w:rsidR="009F2025">
        <w:rPr>
          <w:rFonts w:ascii="Arial" w:eastAsiaTheme="minorHAnsi" w:hAnsi="Arial"/>
          <w:i/>
          <w:color w:val="000000" w:themeColor="text1"/>
          <w:lang w:val="en-US"/>
        </w:rPr>
        <w:t xml:space="preserve">NOUVELLES </w:t>
      </w:r>
      <w:proofErr w:type="spellStart"/>
      <w:r w:rsidR="009F2025">
        <w:rPr>
          <w:rFonts w:ascii="Arial" w:eastAsiaTheme="minorHAnsi" w:hAnsi="Arial"/>
          <w:i/>
          <w:color w:val="000000" w:themeColor="text1"/>
          <w:lang w:val="en-US"/>
        </w:rPr>
        <w:t>teintes</w:t>
      </w:r>
      <w:proofErr w:type="spellEnd"/>
      <w:r w:rsidR="009F2025">
        <w:rPr>
          <w:rFonts w:ascii="Arial" w:eastAsiaTheme="minorHAnsi" w:hAnsi="Arial"/>
          <w:i/>
          <w:color w:val="000000" w:themeColor="text1"/>
          <w:lang w:val="en-US"/>
        </w:rPr>
        <w:t>:</w:t>
      </w:r>
      <w:r w:rsidRPr="009412EA">
        <w:rPr>
          <w:rFonts w:ascii="Arial" w:eastAsiaTheme="minorHAnsi" w:hAnsi="Arial"/>
          <w:i/>
          <w:color w:val="000000" w:themeColor="text1"/>
          <w:lang w:val="en-US"/>
        </w:rPr>
        <w:t xml:space="preserve"> Blond, Soft Brown, Rich Brown, Black Brown, Black.</w:t>
      </w:r>
    </w:p>
    <w:p w14:paraId="63227C5B" w14:textId="77777777" w:rsidR="00D9553F" w:rsidRPr="009412EA" w:rsidRDefault="00D9553F" w:rsidP="004E6B53">
      <w:pPr>
        <w:spacing w:after="0"/>
        <w:jc w:val="both"/>
        <w:rPr>
          <w:rFonts w:ascii="Arial" w:hAnsi="Arial" w:cs="Arial"/>
          <w:i/>
          <w:color w:val="000000" w:themeColor="text1"/>
          <w:lang w:val="en-US"/>
        </w:rPr>
      </w:pPr>
    </w:p>
    <w:p w14:paraId="3D099E67" w14:textId="460CF115" w:rsidR="002A76CE" w:rsidRPr="009C2436" w:rsidRDefault="00806FBB" w:rsidP="004E6B53">
      <w:pPr>
        <w:pStyle w:val="NoSpacing"/>
        <w:jc w:val="both"/>
        <w:rPr>
          <w:rFonts w:ascii="Arial" w:hAnsi="Arial" w:cs="Arial"/>
          <w:i/>
          <w:color w:val="000000" w:themeColor="text1"/>
          <w:lang w:val="fr-FR"/>
        </w:rPr>
      </w:pPr>
      <w:r w:rsidRPr="009C2436">
        <w:rPr>
          <w:rFonts w:ascii="Arial" w:hAnsi="Arial"/>
          <w:i/>
          <w:color w:val="000000" w:themeColor="text1"/>
          <w:lang w:val="fr-FR"/>
        </w:rPr>
        <w:t xml:space="preserve">Conseil d'application : À l'aide de brèves pressions, passez la pointe de la brosse le long des sourcils pour </w:t>
      </w:r>
      <w:r w:rsidR="00574CEC" w:rsidRPr="009C2436">
        <w:rPr>
          <w:rFonts w:ascii="Arial" w:hAnsi="Arial"/>
          <w:i/>
          <w:color w:val="000000" w:themeColor="text1"/>
          <w:lang w:val="fr-FR"/>
        </w:rPr>
        <w:t xml:space="preserve">en </w:t>
      </w:r>
      <w:r w:rsidRPr="009C2436">
        <w:rPr>
          <w:rFonts w:ascii="Arial" w:hAnsi="Arial"/>
          <w:i/>
          <w:color w:val="000000" w:themeColor="text1"/>
          <w:lang w:val="fr-FR"/>
        </w:rPr>
        <w:t xml:space="preserve">définir la forme. Peignez pour estomper et coiffer les sourcils. Pour une retouche d'urgence des cheveux entre deux rendez-vous couleur, appliquez sur cheveux secs en prélevant simplement la mèche de cheveux et en appliquant vers le haut à l'aide de la brosse. Laissez poser pendant une minute et répétez si nécessaire. Éliminez la couleur en lavant les cheveux.  </w:t>
      </w:r>
    </w:p>
    <w:p w14:paraId="350EAC1C" w14:textId="77777777" w:rsidR="001A4760" w:rsidRPr="009C2436" w:rsidRDefault="001A4760" w:rsidP="004E6B53">
      <w:pPr>
        <w:pStyle w:val="NoSpacing"/>
        <w:jc w:val="both"/>
        <w:rPr>
          <w:rFonts w:ascii="Arial" w:eastAsiaTheme="minorHAnsi" w:hAnsi="Arial" w:cs="Arial"/>
          <w:i/>
          <w:color w:val="000000" w:themeColor="text1"/>
          <w:lang w:val="fr-FR" w:eastAsia="en-US"/>
        </w:rPr>
      </w:pPr>
    </w:p>
    <w:p w14:paraId="0EED8E15" w14:textId="75BEF80B" w:rsidR="00DA51D5" w:rsidRPr="009C2436" w:rsidRDefault="00DA51D5" w:rsidP="00DA51D5">
      <w:pPr>
        <w:spacing w:after="0"/>
        <w:jc w:val="both"/>
        <w:rPr>
          <w:rFonts w:ascii="Arial" w:hAnsi="Arial" w:cs="Arial"/>
          <w:i/>
          <w:color w:val="000000" w:themeColor="text1"/>
          <w:lang w:val="fr-FR"/>
        </w:rPr>
      </w:pPr>
      <w:r w:rsidRPr="009C2436">
        <w:rPr>
          <w:rFonts w:ascii="Arial" w:hAnsi="Arial"/>
          <w:b/>
          <w:i/>
          <w:color w:val="000000" w:themeColor="text1"/>
          <w:lang w:val="fr-FR"/>
        </w:rPr>
        <w:t>Prix de vente conseillé </w:t>
      </w:r>
      <w:r w:rsidRPr="009C2436">
        <w:rPr>
          <w:rFonts w:ascii="Arial" w:hAnsi="Arial"/>
          <w:i/>
          <w:color w:val="000000" w:themeColor="text1"/>
          <w:lang w:val="fr-FR"/>
        </w:rPr>
        <w:t xml:space="preserve">: </w:t>
      </w:r>
      <w:r w:rsidR="009F2025" w:rsidRPr="009C2436">
        <w:rPr>
          <w:rFonts w:ascii="Arial" w:hAnsi="Arial"/>
          <w:i/>
          <w:color w:val="000000" w:themeColor="text1"/>
          <w:lang w:val="fr-FR"/>
        </w:rPr>
        <w:t>23</w:t>
      </w:r>
      <w:r w:rsidR="009F2025">
        <w:rPr>
          <w:rFonts w:ascii="Arial" w:hAnsi="Arial"/>
          <w:i/>
          <w:color w:val="000000" w:themeColor="text1"/>
          <w:lang w:val="fr-FR"/>
        </w:rPr>
        <w:t>,80</w:t>
      </w:r>
      <w:r w:rsidR="009F2025" w:rsidRPr="009C2436">
        <w:rPr>
          <w:rFonts w:ascii="Arial" w:hAnsi="Arial"/>
          <w:i/>
          <w:color w:val="000000" w:themeColor="text1"/>
          <w:lang w:val="fr-FR"/>
        </w:rPr>
        <w:t> €</w:t>
      </w:r>
      <w:r w:rsidR="009F2025">
        <w:rPr>
          <w:rFonts w:ascii="Arial" w:hAnsi="Arial"/>
          <w:i/>
          <w:color w:val="000000" w:themeColor="text1"/>
          <w:lang w:val="fr-FR"/>
        </w:rPr>
        <w:t xml:space="preserve"> (BE)</w:t>
      </w:r>
      <w:r w:rsidR="009F2025">
        <w:rPr>
          <w:rFonts w:ascii="Arial" w:hAnsi="Arial"/>
          <w:i/>
          <w:color w:val="000000" w:themeColor="text1"/>
          <w:lang w:val="fr-FR"/>
        </w:rPr>
        <w:tab/>
      </w:r>
      <w:r w:rsidR="009F2025" w:rsidRPr="009C2436">
        <w:rPr>
          <w:rFonts w:ascii="Arial" w:hAnsi="Arial"/>
          <w:i/>
          <w:color w:val="000000" w:themeColor="text1"/>
          <w:lang w:val="fr-FR"/>
        </w:rPr>
        <w:t>23</w:t>
      </w:r>
      <w:r w:rsidR="009F2025">
        <w:rPr>
          <w:rFonts w:ascii="Arial" w:hAnsi="Arial"/>
          <w:i/>
          <w:color w:val="000000" w:themeColor="text1"/>
          <w:lang w:val="fr-FR"/>
        </w:rPr>
        <w:t>,01</w:t>
      </w:r>
      <w:r w:rsidR="009F2025" w:rsidRPr="009C2436">
        <w:rPr>
          <w:rFonts w:ascii="Arial" w:hAnsi="Arial"/>
          <w:i/>
          <w:color w:val="000000" w:themeColor="text1"/>
          <w:lang w:val="fr-FR"/>
        </w:rPr>
        <w:t>€</w:t>
      </w:r>
      <w:r w:rsidR="009F2025">
        <w:rPr>
          <w:rFonts w:ascii="Arial" w:hAnsi="Arial"/>
          <w:i/>
          <w:color w:val="000000" w:themeColor="text1"/>
          <w:lang w:val="fr-FR"/>
        </w:rPr>
        <w:t xml:space="preserve"> (LUX)</w:t>
      </w:r>
    </w:p>
    <w:p w14:paraId="59430F5F" w14:textId="4D63FBB6" w:rsidR="00DA51D5" w:rsidRPr="009F2025" w:rsidRDefault="00DA51D5" w:rsidP="009F2025">
      <w:pPr>
        <w:spacing w:after="0"/>
        <w:rPr>
          <w:rFonts w:ascii="Arial" w:hAnsi="Arial" w:cs="Arial"/>
          <w:i/>
          <w:color w:val="000000" w:themeColor="text1"/>
          <w:lang w:val="fr-FR"/>
        </w:rPr>
      </w:pPr>
      <w:r w:rsidRPr="009C2436">
        <w:rPr>
          <w:rFonts w:ascii="Arial" w:hAnsi="Arial"/>
          <w:lang w:val="fr-FR"/>
        </w:rPr>
        <w:t xml:space="preserve">Disponible </w:t>
      </w:r>
      <w:r w:rsidRPr="009C2436">
        <w:rPr>
          <w:rFonts w:ascii="Arial" w:hAnsi="Arial"/>
          <w:b/>
          <w:i/>
          <w:u w:val="single"/>
          <w:lang w:val="fr-FR"/>
        </w:rPr>
        <w:t>à partir du 19</w:t>
      </w:r>
      <w:r w:rsidR="0016464C" w:rsidRPr="009C2436">
        <w:rPr>
          <w:rFonts w:ascii="Arial" w:hAnsi="Arial"/>
          <w:b/>
          <w:i/>
          <w:u w:val="single"/>
          <w:lang w:val="fr-FR"/>
        </w:rPr>
        <w:t> </w:t>
      </w:r>
      <w:r w:rsidRPr="009C2436">
        <w:rPr>
          <w:rFonts w:ascii="Arial" w:hAnsi="Arial"/>
          <w:b/>
          <w:i/>
          <w:u w:val="single"/>
          <w:lang w:val="fr-FR"/>
        </w:rPr>
        <w:t>octobre</w:t>
      </w:r>
      <w:r w:rsidR="0016464C" w:rsidRPr="009C2436">
        <w:rPr>
          <w:rFonts w:ascii="Arial" w:hAnsi="Arial"/>
          <w:b/>
          <w:i/>
          <w:u w:val="single"/>
          <w:lang w:val="fr-FR"/>
        </w:rPr>
        <w:t> </w:t>
      </w:r>
      <w:r w:rsidRPr="009C2436">
        <w:rPr>
          <w:rFonts w:ascii="Arial" w:hAnsi="Arial"/>
          <w:b/>
          <w:i/>
          <w:u w:val="single"/>
          <w:lang w:val="fr-FR"/>
        </w:rPr>
        <w:t>2015</w:t>
      </w:r>
      <w:r w:rsidR="00574CEC" w:rsidRPr="009C2436">
        <w:rPr>
          <w:rFonts w:ascii="Arial" w:hAnsi="Arial"/>
          <w:b/>
          <w:i/>
          <w:u w:val="single"/>
          <w:lang w:val="fr-FR"/>
        </w:rPr>
        <w:t>, exclusivement</w:t>
      </w:r>
      <w:r w:rsidRPr="009C2436">
        <w:rPr>
          <w:rFonts w:ascii="Arial" w:hAnsi="Arial"/>
          <w:lang w:val="fr-FR"/>
        </w:rPr>
        <w:t xml:space="preserve"> </w:t>
      </w:r>
      <w:r w:rsidR="009F2025">
        <w:rPr>
          <w:rFonts w:ascii="Arial" w:hAnsi="Arial"/>
          <w:lang w:val="fr-FR"/>
        </w:rPr>
        <w:t xml:space="preserve">aux comptoirs Estée Lauder des </w:t>
      </w:r>
      <w:proofErr w:type="spellStart"/>
      <w:r w:rsidR="009F2025">
        <w:rPr>
          <w:rFonts w:ascii="Arial" w:hAnsi="Arial"/>
          <w:lang w:val="fr-FR"/>
        </w:rPr>
        <w:t>Galeria</w:t>
      </w:r>
      <w:proofErr w:type="spellEnd"/>
      <w:r w:rsidR="009F2025">
        <w:rPr>
          <w:rFonts w:ascii="Arial" w:hAnsi="Arial"/>
          <w:lang w:val="fr-FR"/>
        </w:rPr>
        <w:t xml:space="preserve"> INNO </w:t>
      </w:r>
      <w:r w:rsidR="00B51F42">
        <w:rPr>
          <w:rFonts w:ascii="Arial" w:hAnsi="Arial"/>
          <w:lang w:val="fr-FR"/>
        </w:rPr>
        <w:t>et sur www.esteelauder.be</w:t>
      </w:r>
      <w:r w:rsidRPr="009C2436">
        <w:rPr>
          <w:rFonts w:ascii="Arial" w:hAnsi="Arial"/>
          <w:lang w:val="fr-FR"/>
        </w:rPr>
        <w:t>.</w:t>
      </w:r>
    </w:p>
    <w:p w14:paraId="7CB19C14" w14:textId="77777777" w:rsidR="00DA51D5" w:rsidRPr="009F2025" w:rsidRDefault="00DA51D5" w:rsidP="004E6B53">
      <w:pPr>
        <w:spacing w:after="0" w:line="240" w:lineRule="auto"/>
        <w:jc w:val="both"/>
        <w:rPr>
          <w:rFonts w:ascii="Arial" w:hAnsi="Arial" w:cs="Arial"/>
          <w:b/>
          <w:color w:val="000000" w:themeColor="text1"/>
          <w:lang w:val="fr-FR"/>
        </w:rPr>
      </w:pPr>
    </w:p>
    <w:p w14:paraId="44BDB309" w14:textId="77777777" w:rsidR="00BE7E5C" w:rsidRPr="009F2025" w:rsidRDefault="00BE7E5C" w:rsidP="00DA51D5">
      <w:pPr>
        <w:pStyle w:val="ListParagraph"/>
        <w:numPr>
          <w:ilvl w:val="0"/>
          <w:numId w:val="4"/>
        </w:numPr>
        <w:jc w:val="both"/>
        <w:rPr>
          <w:rFonts w:ascii="Arial" w:hAnsi="Arial" w:cs="Arial"/>
          <w:b/>
          <w:color w:val="000000" w:themeColor="text1"/>
          <w:sz w:val="22"/>
          <w:szCs w:val="22"/>
          <w:lang w:val="fr-FR"/>
        </w:rPr>
      </w:pPr>
      <w:r w:rsidRPr="009F2025">
        <w:rPr>
          <w:rFonts w:ascii="Arial" w:hAnsi="Arial"/>
          <w:b/>
          <w:color w:val="000000" w:themeColor="text1"/>
          <w:sz w:val="22"/>
          <w:szCs w:val="22"/>
          <w:lang w:val="fr-FR"/>
        </w:rPr>
        <w:t xml:space="preserve">NOUVEAU Stay-in-Place Brow Gel </w:t>
      </w:r>
    </w:p>
    <w:p w14:paraId="3C8A3F34" w14:textId="6D5F510B" w:rsidR="00BE7E5C" w:rsidRPr="009C2436" w:rsidRDefault="00BE7E5C" w:rsidP="004E6B53">
      <w:pPr>
        <w:spacing w:after="0" w:line="240" w:lineRule="auto"/>
        <w:jc w:val="both"/>
        <w:rPr>
          <w:rFonts w:ascii="Arial" w:hAnsi="Arial" w:cs="Arial"/>
          <w:color w:val="000000" w:themeColor="text1"/>
          <w:lang w:val="fr-FR"/>
        </w:rPr>
      </w:pPr>
      <w:r w:rsidRPr="009C2436">
        <w:rPr>
          <w:rFonts w:ascii="Arial" w:hAnsi="Arial"/>
          <w:color w:val="000000" w:themeColor="text1"/>
          <w:lang w:val="fr-FR"/>
        </w:rPr>
        <w:t>La touche finale pour chaque sourcil. Ce gel clair se présente sous la forme d'une mini brosse à mascara conçue pour discipliner, modeler et définir les sourcils en quelques secondes. Cette formule qui ne s'écaille pas e</w:t>
      </w:r>
      <w:r w:rsidR="00B431FF">
        <w:rPr>
          <w:rFonts w:ascii="Arial" w:hAnsi="Arial"/>
          <w:color w:val="000000" w:themeColor="text1"/>
          <w:lang w:val="fr-FR"/>
        </w:rPr>
        <w:t>s</w:t>
      </w:r>
      <w:r w:rsidRPr="009C2436">
        <w:rPr>
          <w:rFonts w:ascii="Arial" w:hAnsi="Arial"/>
          <w:color w:val="000000" w:themeColor="text1"/>
          <w:lang w:val="fr-FR"/>
        </w:rPr>
        <w:t>t disponible dan</w:t>
      </w:r>
      <w:r w:rsidR="009F2025">
        <w:rPr>
          <w:rFonts w:ascii="Arial" w:hAnsi="Arial"/>
          <w:color w:val="000000" w:themeColor="text1"/>
          <w:lang w:val="fr-FR"/>
        </w:rPr>
        <w:t xml:space="preserve">s une teinte claire universelle. Ce gel </w:t>
      </w:r>
      <w:r w:rsidRPr="009C2436">
        <w:rPr>
          <w:rFonts w:ascii="Arial" w:hAnsi="Arial"/>
          <w:color w:val="000000" w:themeColor="text1"/>
          <w:lang w:val="fr-FR"/>
        </w:rPr>
        <w:t>s'utilise seule ou par</w:t>
      </w:r>
      <w:r w:rsidR="0016464C" w:rsidRPr="009C2436">
        <w:rPr>
          <w:rFonts w:ascii="Arial" w:hAnsi="Arial"/>
          <w:color w:val="000000" w:themeColor="text1"/>
          <w:lang w:val="fr-FR"/>
        </w:rPr>
        <w:t>-</w:t>
      </w:r>
      <w:r w:rsidRPr="009C2436">
        <w:rPr>
          <w:rFonts w:ascii="Arial" w:hAnsi="Arial"/>
          <w:color w:val="000000" w:themeColor="text1"/>
          <w:lang w:val="fr-FR"/>
        </w:rPr>
        <w:t xml:space="preserve">dessus un autre produit pour sourcils afin de conférer une apparence toujours soignée et disciplinée à vos sourcils.  </w:t>
      </w:r>
    </w:p>
    <w:p w14:paraId="1EA78D0D" w14:textId="77777777" w:rsidR="00BE7E5C" w:rsidRPr="009C2436" w:rsidRDefault="00BE7E5C" w:rsidP="004E6B53">
      <w:pPr>
        <w:pStyle w:val="NoSpacing"/>
        <w:jc w:val="both"/>
        <w:rPr>
          <w:rFonts w:ascii="Arial" w:hAnsi="Arial" w:cs="Arial"/>
          <w:i/>
          <w:color w:val="000000" w:themeColor="text1"/>
          <w:lang w:val="fr-FR"/>
        </w:rPr>
      </w:pPr>
    </w:p>
    <w:p w14:paraId="1CDAF96D" w14:textId="77777777" w:rsidR="00BE7E5C" w:rsidRPr="009C2436" w:rsidRDefault="00BE7E5C" w:rsidP="004E6B53">
      <w:pPr>
        <w:pStyle w:val="NoSpacing"/>
        <w:jc w:val="both"/>
        <w:rPr>
          <w:rFonts w:ascii="Arial" w:hAnsi="Arial" w:cs="Arial"/>
          <w:i/>
          <w:color w:val="000000" w:themeColor="text1"/>
          <w:lang w:val="fr-FR"/>
        </w:rPr>
      </w:pPr>
      <w:r w:rsidRPr="009C2436">
        <w:rPr>
          <w:rFonts w:ascii="Arial" w:hAnsi="Arial"/>
          <w:i/>
          <w:color w:val="000000" w:themeColor="text1"/>
          <w:lang w:val="fr-FR"/>
        </w:rPr>
        <w:t>Conseil d'application : Disciplinez vos sourcils en les brossant vers le haut à l'aide de mouvements courts.</w:t>
      </w:r>
    </w:p>
    <w:p w14:paraId="179F8BF0" w14:textId="77777777" w:rsidR="00BE7E5C" w:rsidRPr="009C2436" w:rsidRDefault="00BE7E5C" w:rsidP="004E6B53">
      <w:pPr>
        <w:pStyle w:val="NoSpacing"/>
        <w:jc w:val="both"/>
        <w:rPr>
          <w:rFonts w:ascii="Arial" w:hAnsi="Arial" w:cs="Arial"/>
          <w:i/>
          <w:color w:val="000000" w:themeColor="text1"/>
          <w:lang w:val="fr-FR"/>
        </w:rPr>
      </w:pPr>
    </w:p>
    <w:p w14:paraId="5EC838A6" w14:textId="13A64131" w:rsidR="00DA51D5" w:rsidRPr="009C2436" w:rsidRDefault="00DA51D5" w:rsidP="00DA51D5">
      <w:pPr>
        <w:spacing w:after="0"/>
        <w:jc w:val="both"/>
        <w:rPr>
          <w:rFonts w:ascii="Arial" w:hAnsi="Arial" w:cs="Arial"/>
          <w:i/>
          <w:color w:val="000000" w:themeColor="text1"/>
          <w:lang w:val="fr-FR"/>
        </w:rPr>
      </w:pPr>
      <w:r w:rsidRPr="009C2436">
        <w:rPr>
          <w:rFonts w:ascii="Arial" w:hAnsi="Arial"/>
          <w:b/>
          <w:i/>
          <w:color w:val="000000" w:themeColor="text1"/>
          <w:lang w:val="fr-FR"/>
        </w:rPr>
        <w:t>Prix de vente conseillé </w:t>
      </w:r>
      <w:r w:rsidRPr="009C2436">
        <w:rPr>
          <w:rFonts w:ascii="Arial" w:hAnsi="Arial"/>
          <w:i/>
          <w:color w:val="000000" w:themeColor="text1"/>
          <w:lang w:val="fr-FR"/>
        </w:rPr>
        <w:t xml:space="preserve">: </w:t>
      </w:r>
      <w:r w:rsidR="009F2025" w:rsidRPr="009C2436">
        <w:rPr>
          <w:rFonts w:ascii="Arial" w:hAnsi="Arial"/>
          <w:i/>
          <w:color w:val="000000" w:themeColor="text1"/>
          <w:lang w:val="fr-FR"/>
        </w:rPr>
        <w:t>23</w:t>
      </w:r>
      <w:r w:rsidR="009F2025">
        <w:rPr>
          <w:rFonts w:ascii="Arial" w:hAnsi="Arial"/>
          <w:i/>
          <w:color w:val="000000" w:themeColor="text1"/>
          <w:lang w:val="fr-FR"/>
        </w:rPr>
        <w:t>,80</w:t>
      </w:r>
      <w:r w:rsidR="009F2025" w:rsidRPr="009C2436">
        <w:rPr>
          <w:rFonts w:ascii="Arial" w:hAnsi="Arial"/>
          <w:i/>
          <w:color w:val="000000" w:themeColor="text1"/>
          <w:lang w:val="fr-FR"/>
        </w:rPr>
        <w:t> €</w:t>
      </w:r>
      <w:r w:rsidR="009F2025">
        <w:rPr>
          <w:rFonts w:ascii="Arial" w:hAnsi="Arial"/>
          <w:i/>
          <w:color w:val="000000" w:themeColor="text1"/>
          <w:lang w:val="fr-FR"/>
        </w:rPr>
        <w:t xml:space="preserve"> (BE)</w:t>
      </w:r>
      <w:r w:rsidR="009F2025">
        <w:rPr>
          <w:rFonts w:ascii="Arial" w:hAnsi="Arial"/>
          <w:i/>
          <w:color w:val="000000" w:themeColor="text1"/>
          <w:lang w:val="fr-FR"/>
        </w:rPr>
        <w:tab/>
      </w:r>
      <w:r w:rsidR="009F2025" w:rsidRPr="009C2436">
        <w:rPr>
          <w:rFonts w:ascii="Arial" w:hAnsi="Arial"/>
          <w:i/>
          <w:color w:val="000000" w:themeColor="text1"/>
          <w:lang w:val="fr-FR"/>
        </w:rPr>
        <w:t>23</w:t>
      </w:r>
      <w:r w:rsidR="009F2025">
        <w:rPr>
          <w:rFonts w:ascii="Arial" w:hAnsi="Arial"/>
          <w:i/>
          <w:color w:val="000000" w:themeColor="text1"/>
          <w:lang w:val="fr-FR"/>
        </w:rPr>
        <w:t>,01</w:t>
      </w:r>
      <w:r w:rsidR="009F2025" w:rsidRPr="009C2436">
        <w:rPr>
          <w:rFonts w:ascii="Arial" w:hAnsi="Arial"/>
          <w:i/>
          <w:color w:val="000000" w:themeColor="text1"/>
          <w:lang w:val="fr-FR"/>
        </w:rPr>
        <w:t>€</w:t>
      </w:r>
      <w:r w:rsidR="009F2025">
        <w:rPr>
          <w:rFonts w:ascii="Arial" w:hAnsi="Arial"/>
          <w:i/>
          <w:color w:val="000000" w:themeColor="text1"/>
          <w:lang w:val="fr-FR"/>
        </w:rPr>
        <w:t xml:space="preserve"> (LUX)</w:t>
      </w:r>
      <w:bookmarkStart w:id="0" w:name="_GoBack"/>
      <w:bookmarkEnd w:id="0"/>
    </w:p>
    <w:p w14:paraId="42321691" w14:textId="468C6148" w:rsidR="00DA51D5" w:rsidRPr="009C2436" w:rsidRDefault="00DA51D5" w:rsidP="00DA51D5">
      <w:pPr>
        <w:spacing w:after="0"/>
        <w:rPr>
          <w:rFonts w:ascii="Arial" w:hAnsi="Arial" w:cs="Arial"/>
          <w:i/>
          <w:color w:val="000000" w:themeColor="text1"/>
          <w:lang w:val="fr-FR"/>
        </w:rPr>
      </w:pPr>
      <w:r w:rsidRPr="009C2436">
        <w:rPr>
          <w:rFonts w:ascii="Arial" w:hAnsi="Arial"/>
          <w:lang w:val="fr-FR"/>
        </w:rPr>
        <w:t xml:space="preserve">Disponible </w:t>
      </w:r>
      <w:r w:rsidRPr="009C2436">
        <w:rPr>
          <w:rFonts w:ascii="Arial" w:hAnsi="Arial"/>
          <w:b/>
          <w:i/>
          <w:u w:val="single"/>
          <w:lang w:val="fr-FR"/>
        </w:rPr>
        <w:t>à partir du 19</w:t>
      </w:r>
      <w:r w:rsidR="0016464C" w:rsidRPr="009C2436">
        <w:rPr>
          <w:rFonts w:ascii="Arial" w:hAnsi="Arial"/>
          <w:b/>
          <w:i/>
          <w:u w:val="single"/>
          <w:lang w:val="fr-FR"/>
        </w:rPr>
        <w:t> </w:t>
      </w:r>
      <w:r w:rsidRPr="009C2436">
        <w:rPr>
          <w:rFonts w:ascii="Arial" w:hAnsi="Arial"/>
          <w:b/>
          <w:i/>
          <w:u w:val="single"/>
          <w:lang w:val="fr-FR"/>
        </w:rPr>
        <w:t>octobre</w:t>
      </w:r>
      <w:r w:rsidR="0016464C" w:rsidRPr="009C2436">
        <w:rPr>
          <w:rFonts w:ascii="Arial" w:hAnsi="Arial"/>
          <w:b/>
          <w:i/>
          <w:u w:val="single"/>
          <w:lang w:val="fr-FR"/>
        </w:rPr>
        <w:t> </w:t>
      </w:r>
      <w:r w:rsidRPr="009C2436">
        <w:rPr>
          <w:rFonts w:ascii="Arial" w:hAnsi="Arial"/>
          <w:b/>
          <w:i/>
          <w:u w:val="single"/>
          <w:lang w:val="fr-FR"/>
        </w:rPr>
        <w:t>2015</w:t>
      </w:r>
      <w:r w:rsidR="00574CEC" w:rsidRPr="009C2436">
        <w:rPr>
          <w:rFonts w:ascii="Arial" w:hAnsi="Arial"/>
          <w:b/>
          <w:i/>
          <w:u w:val="single"/>
          <w:lang w:val="fr-FR"/>
        </w:rPr>
        <w:t>, exclusivement</w:t>
      </w:r>
      <w:r w:rsidRPr="009C2436">
        <w:rPr>
          <w:rFonts w:ascii="Arial" w:hAnsi="Arial"/>
          <w:lang w:val="fr-FR"/>
        </w:rPr>
        <w:t xml:space="preserve"> </w:t>
      </w:r>
      <w:r w:rsidR="009F2025">
        <w:rPr>
          <w:rFonts w:ascii="Arial" w:hAnsi="Arial"/>
          <w:lang w:val="fr-FR"/>
        </w:rPr>
        <w:t xml:space="preserve">aux comptoirs Estée Lauder des </w:t>
      </w:r>
      <w:proofErr w:type="spellStart"/>
      <w:r w:rsidR="009F2025">
        <w:rPr>
          <w:rFonts w:ascii="Arial" w:hAnsi="Arial"/>
          <w:lang w:val="fr-FR"/>
        </w:rPr>
        <w:t>Galeria</w:t>
      </w:r>
      <w:proofErr w:type="spellEnd"/>
      <w:r w:rsidR="009F2025">
        <w:rPr>
          <w:rFonts w:ascii="Arial" w:hAnsi="Arial"/>
          <w:lang w:val="fr-FR"/>
        </w:rPr>
        <w:t xml:space="preserve"> INNO </w:t>
      </w:r>
      <w:r w:rsidRPr="009C2436">
        <w:rPr>
          <w:rFonts w:ascii="Arial" w:hAnsi="Arial"/>
          <w:lang w:val="fr-FR"/>
        </w:rPr>
        <w:t>et sur www.esteelauder.</w:t>
      </w:r>
      <w:r w:rsidR="009F2025">
        <w:rPr>
          <w:rFonts w:ascii="Arial" w:hAnsi="Arial"/>
          <w:lang w:val="fr-FR"/>
        </w:rPr>
        <w:t>be.</w:t>
      </w:r>
    </w:p>
    <w:p w14:paraId="7FCDF347" w14:textId="77777777" w:rsidR="00B51F42" w:rsidRDefault="00B51F42" w:rsidP="004E6B53">
      <w:pPr>
        <w:spacing w:after="0"/>
        <w:jc w:val="both"/>
        <w:rPr>
          <w:rFonts w:ascii="Arial" w:hAnsi="Arial"/>
          <w:i/>
          <w:color w:val="000000" w:themeColor="text1"/>
          <w:lang w:val="fr-FR"/>
        </w:rPr>
      </w:pPr>
    </w:p>
    <w:p w14:paraId="735F8479" w14:textId="77777777" w:rsidR="004E35D6" w:rsidRPr="009C2436" w:rsidRDefault="00212A18" w:rsidP="004E6B53">
      <w:pPr>
        <w:spacing w:after="0"/>
        <w:jc w:val="both"/>
        <w:rPr>
          <w:rFonts w:ascii="Arial" w:hAnsi="Arial" w:cs="Arial"/>
          <w:i/>
          <w:color w:val="000000" w:themeColor="text1"/>
          <w:lang w:val="fr-FR"/>
        </w:rPr>
      </w:pPr>
      <w:r w:rsidRPr="009C2436">
        <w:rPr>
          <w:rFonts w:ascii="Arial" w:hAnsi="Arial"/>
          <w:i/>
          <w:color w:val="000000" w:themeColor="text1"/>
          <w:lang w:val="fr-FR"/>
        </w:rPr>
        <w:t>Tous les produits de la collection Estée Lauder Brow Now ont été testés par des ophtalmologues et des dermatologues.</w:t>
      </w:r>
    </w:p>
    <w:p w14:paraId="3269FA4A" w14:textId="77777777" w:rsidR="00D9553F" w:rsidRPr="00B51F42" w:rsidRDefault="00D9553F" w:rsidP="004E6B53">
      <w:pPr>
        <w:spacing w:after="0"/>
        <w:jc w:val="both"/>
        <w:rPr>
          <w:rFonts w:ascii="Arial" w:hAnsi="Arial" w:cs="Arial"/>
          <w:b/>
          <w:lang w:val="fr-FR"/>
        </w:rPr>
      </w:pPr>
    </w:p>
    <w:p w14:paraId="26B3A4C1" w14:textId="77777777" w:rsidR="00DA51D5" w:rsidRPr="009C2436" w:rsidRDefault="00DA51D5" w:rsidP="00DA51D5">
      <w:pPr>
        <w:rPr>
          <w:rFonts w:ascii="Arial" w:hAnsi="Arial" w:cs="Arial"/>
          <w:b/>
          <w:color w:val="000000" w:themeColor="text1"/>
          <w:lang w:val="fr-FR"/>
        </w:rPr>
      </w:pPr>
      <w:r w:rsidRPr="00B51F42">
        <w:rPr>
          <w:rFonts w:ascii="Arial" w:hAnsi="Arial"/>
          <w:b/>
          <w:lang w:val="fr-FR"/>
        </w:rPr>
        <w:t xml:space="preserve">Pour de plus amples </w:t>
      </w:r>
      <w:r w:rsidRPr="009C2436">
        <w:rPr>
          <w:rFonts w:ascii="Arial" w:hAnsi="Arial"/>
          <w:b/>
          <w:color w:val="000000" w:themeColor="text1"/>
          <w:lang w:val="fr-FR"/>
        </w:rPr>
        <w:t xml:space="preserve">informations ou pour obtenir des images ou des échantillons, veuillez contacter :  </w:t>
      </w:r>
    </w:p>
    <w:p w14:paraId="67BC8BB2" w14:textId="5D296077" w:rsidR="005C68D2" w:rsidRDefault="00946926" w:rsidP="004E6B53">
      <w:pPr>
        <w:spacing w:after="0"/>
        <w:jc w:val="both"/>
        <w:rPr>
          <w:rFonts w:ascii="Arial" w:hAnsi="Arial"/>
          <w:bCs/>
          <w:color w:val="000000" w:themeColor="text1"/>
          <w:lang w:val="fr-FR"/>
        </w:rPr>
      </w:pPr>
      <w:r>
        <w:rPr>
          <w:noProof/>
          <w:lang w:val="nl-BE" w:eastAsia="nl-BE" w:bidi="ar-SA"/>
        </w:rPr>
        <mc:AlternateContent>
          <mc:Choice Requires="wps">
            <w:drawing>
              <wp:anchor distT="0" distB="0" distL="114300" distR="114300" simplePos="0" relativeHeight="251660288" behindDoc="0" locked="0" layoutInCell="1" allowOverlap="1" wp14:anchorId="06D55DAA" wp14:editId="4C914DC3">
                <wp:simplePos x="0" y="0"/>
                <wp:positionH relativeFrom="column">
                  <wp:posOffset>4156075</wp:posOffset>
                </wp:positionH>
                <wp:positionV relativeFrom="paragraph">
                  <wp:posOffset>12700</wp:posOffset>
                </wp:positionV>
                <wp:extent cx="2076450" cy="768350"/>
                <wp:effectExtent l="0" t="0" r="19050" b="12700"/>
                <wp:wrapNone/>
                <wp:docPr id="3" name="Text Box 3"/>
                <wp:cNvGraphicFramePr/>
                <a:graphic xmlns:a="http://schemas.openxmlformats.org/drawingml/2006/main">
                  <a:graphicData uri="http://schemas.microsoft.com/office/word/2010/wordprocessingShape">
                    <wps:wsp>
                      <wps:cNvSpPr txBox="1"/>
                      <wps:spPr>
                        <a:xfrm>
                          <a:off x="0" y="0"/>
                          <a:ext cx="2076450" cy="768350"/>
                        </a:xfrm>
                        <a:prstGeom prst="rect">
                          <a:avLst/>
                        </a:prstGeom>
                        <a:solidFill>
                          <a:schemeClr val="accent1">
                            <a:lumMod val="60000"/>
                            <a:lumOff val="40000"/>
                          </a:schemeClr>
                        </a:solidFill>
                        <a:ln w="6350">
                          <a:solidFill>
                            <a:schemeClr val="bg1">
                              <a:lumMod val="8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11C73EF" w14:textId="77777777" w:rsidR="00946926" w:rsidRPr="00946926" w:rsidRDefault="00946926" w:rsidP="00946926">
                            <w:pPr>
                              <w:jc w:val="center"/>
                              <w:rPr>
                                <w:rFonts w:ascii="Arial" w:hAnsi="Arial" w:cs="Arial"/>
                                <w:b/>
                                <w:sz w:val="20"/>
                                <w:szCs w:val="20"/>
                                <w:lang w:val="fr-FR"/>
                              </w:rPr>
                            </w:pPr>
                            <w:r w:rsidRPr="00946926">
                              <w:rPr>
                                <w:rFonts w:ascii="Arial" w:hAnsi="Arial" w:cs="Arial"/>
                                <w:b/>
                                <w:sz w:val="20"/>
                                <w:szCs w:val="20"/>
                                <w:lang w:val="fr-FR"/>
                              </w:rPr>
                              <w:t>DOWNLOADEZ LES VISUELS PAR CE LIEN:</w:t>
                            </w:r>
                            <w:r w:rsidRPr="00946926">
                              <w:rPr>
                                <w:rFonts w:ascii="Arial" w:hAnsi="Arial" w:cs="Arial"/>
                                <w:b/>
                                <w:sz w:val="20"/>
                                <w:szCs w:val="20"/>
                                <w:lang w:val="fr-FR"/>
                              </w:rPr>
                              <w:br/>
                              <w:t xml:space="preserve">ESTEELAUDER.PREZLY.COM </w:t>
                            </w:r>
                            <w:r w:rsidRPr="009F2025">
                              <w:rPr>
                                <w:rFonts w:ascii="Arial" w:hAnsi="Arial" w:cs="Arial"/>
                                <w:b/>
                                <w:i/>
                                <w:sz w:val="20"/>
                                <w:szCs w:val="20"/>
                                <w:lang w:val="fr-FR"/>
                              </w:rPr>
                              <w:t>(pas de mots de passe)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27.25pt;margin-top:1pt;width:163.5pt;height:6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" fillcolor="#9cc2e5 [1940]" strokecolor="#d8d8d8 [2732]" strokeweight=".5pt">
                <v:textbox>
                  <w:txbxContent>
                    <w:p w14:paraId="011C73EF" w14:textId="77777777" w:rsidR="00946926" w:rsidRPr="00946926" w:rsidRDefault="00946926" w:rsidP="00946926">
                      <w:pPr>
                        <w:jc w:val="center"/>
                        <w:rPr>
                          <w:rFonts w:ascii="Arial" w:hAnsi="Arial" w:cs="Arial"/>
                          <w:b/>
                          <w:sz w:val="20"/>
                          <w:szCs w:val="20"/>
                          <w:lang w:val="fr-FR"/>
                        </w:rPr>
                      </w:pPr>
                      <w:r w:rsidRPr="00946926">
                        <w:rPr>
                          <w:rFonts w:ascii="Arial" w:hAnsi="Arial" w:cs="Arial"/>
                          <w:b/>
                          <w:sz w:val="20"/>
                          <w:szCs w:val="20"/>
                          <w:lang w:val="fr-FR"/>
                        </w:rPr>
                        <w:t>DOWNLOADEZ LES VISUELS PAR CE LIEN:</w:t>
                      </w:r>
                      <w:r w:rsidRPr="00946926">
                        <w:rPr>
                          <w:rFonts w:ascii="Arial" w:hAnsi="Arial" w:cs="Arial"/>
                          <w:b/>
                          <w:sz w:val="20"/>
                          <w:szCs w:val="20"/>
                          <w:lang w:val="fr-FR"/>
                        </w:rPr>
                        <w:br/>
                        <w:t xml:space="preserve">ESTEELAUDER.PREZLY.COM </w:t>
                      </w:r>
                      <w:r w:rsidRPr="009F2025">
                        <w:rPr>
                          <w:rFonts w:ascii="Arial" w:hAnsi="Arial" w:cs="Arial"/>
                          <w:b/>
                          <w:i/>
                          <w:sz w:val="20"/>
                          <w:szCs w:val="20"/>
                          <w:lang w:val="fr-FR"/>
                        </w:rPr>
                        <w:t>(pas de mots de passe)</w:t>
                      </w:r>
                    </w:p>
                  </w:txbxContent>
                </v:textbox>
              </v:shape>
            </w:pict>
          </mc:Fallback>
        </mc:AlternateContent>
      </w:r>
      <w:r w:rsidR="00B51F42">
        <w:rPr>
          <w:rFonts w:ascii="Arial" w:hAnsi="Arial"/>
          <w:bCs/>
          <w:color w:val="000000" w:themeColor="text1"/>
          <w:lang w:val="fr-FR"/>
        </w:rPr>
        <w:t>Dominique Nellens</w:t>
      </w:r>
    </w:p>
    <w:p w14:paraId="69F02034" w14:textId="2046F4C8" w:rsidR="00B51F42" w:rsidRPr="00B51F42" w:rsidRDefault="00B51F42" w:rsidP="00B51F42">
      <w:pPr>
        <w:spacing w:after="0"/>
        <w:rPr>
          <w:rFonts w:ascii="Arial" w:hAnsi="Arial"/>
          <w:color w:val="000000" w:themeColor="text1"/>
          <w:lang w:val="fr-FR"/>
        </w:rPr>
      </w:pPr>
      <w:r>
        <w:rPr>
          <w:rFonts w:ascii="Arial" w:hAnsi="Arial"/>
          <w:bCs/>
          <w:color w:val="000000" w:themeColor="text1"/>
          <w:lang w:val="fr-FR"/>
        </w:rPr>
        <w:t>PR Manager Estée Lauder Benelux</w:t>
      </w:r>
      <w:r>
        <w:rPr>
          <w:rFonts w:ascii="Arial" w:hAnsi="Arial"/>
          <w:bCs/>
          <w:color w:val="000000" w:themeColor="text1"/>
          <w:lang w:val="fr-FR"/>
        </w:rPr>
        <w:br/>
        <w:t>T +32 2 716 85 76</w:t>
      </w:r>
      <w:r>
        <w:rPr>
          <w:rFonts w:ascii="Arial" w:hAnsi="Arial"/>
          <w:bCs/>
          <w:color w:val="000000" w:themeColor="text1"/>
          <w:lang w:val="fr-FR"/>
        </w:rPr>
        <w:br/>
        <w:t>M +32 474 55 25 39</w:t>
      </w:r>
    </w:p>
    <w:sectPr w:rsidR="00B51F42" w:rsidRPr="00B51F42" w:rsidSect="004E35D6">
      <w:head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D647F" w14:textId="77777777" w:rsidR="00E40B0D" w:rsidRDefault="00E40B0D" w:rsidP="004E35D6">
      <w:pPr>
        <w:spacing w:after="0" w:line="240" w:lineRule="auto"/>
      </w:pPr>
      <w:r>
        <w:separator/>
      </w:r>
    </w:p>
  </w:endnote>
  <w:endnote w:type="continuationSeparator" w:id="0">
    <w:p w14:paraId="4BD7CCB0" w14:textId="77777777" w:rsidR="00E40B0D" w:rsidRDefault="00E40B0D" w:rsidP="004E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FFF2C2" w14:textId="77777777" w:rsidR="00E40B0D" w:rsidRDefault="00E40B0D" w:rsidP="004E35D6">
      <w:pPr>
        <w:spacing w:after="0" w:line="240" w:lineRule="auto"/>
      </w:pPr>
      <w:r>
        <w:separator/>
      </w:r>
    </w:p>
  </w:footnote>
  <w:footnote w:type="continuationSeparator" w:id="0">
    <w:p w14:paraId="73BC4F7D" w14:textId="77777777" w:rsidR="00E40B0D" w:rsidRDefault="00E40B0D" w:rsidP="004E35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684ED9" w14:textId="77777777" w:rsidR="004E6B53" w:rsidRDefault="004E6B53" w:rsidP="004E6B53">
    <w:pPr>
      <w:pStyle w:val="Header"/>
      <w:jc w:val="center"/>
    </w:pPr>
    <w:r>
      <w:rPr>
        <w:noProof/>
        <w:lang w:val="nl-BE" w:eastAsia="nl-BE" w:bidi="ar-SA"/>
      </w:rPr>
      <w:drawing>
        <wp:inline distT="0" distB="0" distL="0" distR="0" wp14:anchorId="735B1163" wp14:editId="07B709C4">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43F80"/>
    <w:multiLevelType w:val="hybridMultilevel"/>
    <w:tmpl w:val="C7441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B572D3"/>
    <w:multiLevelType w:val="hybridMultilevel"/>
    <w:tmpl w:val="3ACAB2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549238B8"/>
    <w:multiLevelType w:val="hybridMultilevel"/>
    <w:tmpl w:val="6E4A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1A1500"/>
    <w:multiLevelType w:val="hybridMultilevel"/>
    <w:tmpl w:val="62E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2D"/>
    <w:rsid w:val="0006208E"/>
    <w:rsid w:val="000739E6"/>
    <w:rsid w:val="00076492"/>
    <w:rsid w:val="000824C1"/>
    <w:rsid w:val="00094053"/>
    <w:rsid w:val="000B6907"/>
    <w:rsid w:val="000D2343"/>
    <w:rsid w:val="000E59A3"/>
    <w:rsid w:val="00127F6F"/>
    <w:rsid w:val="0016464C"/>
    <w:rsid w:val="001A4760"/>
    <w:rsid w:val="001B3D74"/>
    <w:rsid w:val="00200501"/>
    <w:rsid w:val="00212A18"/>
    <w:rsid w:val="0023717F"/>
    <w:rsid w:val="002436D3"/>
    <w:rsid w:val="00263C40"/>
    <w:rsid w:val="00270373"/>
    <w:rsid w:val="00284423"/>
    <w:rsid w:val="002A76CE"/>
    <w:rsid w:val="002B5505"/>
    <w:rsid w:val="002F6B72"/>
    <w:rsid w:val="00302056"/>
    <w:rsid w:val="00305472"/>
    <w:rsid w:val="003305EE"/>
    <w:rsid w:val="0036425F"/>
    <w:rsid w:val="003667BD"/>
    <w:rsid w:val="00372640"/>
    <w:rsid w:val="003729DE"/>
    <w:rsid w:val="003B3AD9"/>
    <w:rsid w:val="003B6ABD"/>
    <w:rsid w:val="004772C0"/>
    <w:rsid w:val="0049744D"/>
    <w:rsid w:val="004A5629"/>
    <w:rsid w:val="004C5196"/>
    <w:rsid w:val="004E35D6"/>
    <w:rsid w:val="004E6B53"/>
    <w:rsid w:val="004F6105"/>
    <w:rsid w:val="00523A23"/>
    <w:rsid w:val="00554787"/>
    <w:rsid w:val="00565E89"/>
    <w:rsid w:val="00574CEC"/>
    <w:rsid w:val="005C68D2"/>
    <w:rsid w:val="005F5D01"/>
    <w:rsid w:val="00624B82"/>
    <w:rsid w:val="00664EF5"/>
    <w:rsid w:val="00685E8F"/>
    <w:rsid w:val="006C3BA8"/>
    <w:rsid w:val="006F27D7"/>
    <w:rsid w:val="00736D65"/>
    <w:rsid w:val="00751CDD"/>
    <w:rsid w:val="00775F6E"/>
    <w:rsid w:val="00806FBB"/>
    <w:rsid w:val="008126F4"/>
    <w:rsid w:val="0081451D"/>
    <w:rsid w:val="00842D46"/>
    <w:rsid w:val="008B2019"/>
    <w:rsid w:val="00900C21"/>
    <w:rsid w:val="009013E8"/>
    <w:rsid w:val="00915979"/>
    <w:rsid w:val="009412EA"/>
    <w:rsid w:val="009424F6"/>
    <w:rsid w:val="00946926"/>
    <w:rsid w:val="00950B8E"/>
    <w:rsid w:val="009835C6"/>
    <w:rsid w:val="00991D7F"/>
    <w:rsid w:val="009C2436"/>
    <w:rsid w:val="009D6632"/>
    <w:rsid w:val="009F2025"/>
    <w:rsid w:val="00A03956"/>
    <w:rsid w:val="00A4066D"/>
    <w:rsid w:val="00AA7DE5"/>
    <w:rsid w:val="00AB33D6"/>
    <w:rsid w:val="00AB5892"/>
    <w:rsid w:val="00AC7FBE"/>
    <w:rsid w:val="00AF3182"/>
    <w:rsid w:val="00B17EF8"/>
    <w:rsid w:val="00B37B61"/>
    <w:rsid w:val="00B431FF"/>
    <w:rsid w:val="00B51F42"/>
    <w:rsid w:val="00B5316E"/>
    <w:rsid w:val="00B5569B"/>
    <w:rsid w:val="00BB31D4"/>
    <w:rsid w:val="00BD0C2D"/>
    <w:rsid w:val="00BE7E5C"/>
    <w:rsid w:val="00C744BE"/>
    <w:rsid w:val="00CA585E"/>
    <w:rsid w:val="00CB04E5"/>
    <w:rsid w:val="00CE3945"/>
    <w:rsid w:val="00D2217E"/>
    <w:rsid w:val="00D231C3"/>
    <w:rsid w:val="00D55A73"/>
    <w:rsid w:val="00D64D0D"/>
    <w:rsid w:val="00D9553F"/>
    <w:rsid w:val="00DA51D5"/>
    <w:rsid w:val="00DD78C8"/>
    <w:rsid w:val="00DE1488"/>
    <w:rsid w:val="00DE74FA"/>
    <w:rsid w:val="00E037DE"/>
    <w:rsid w:val="00E40B0D"/>
    <w:rsid w:val="00E521C2"/>
    <w:rsid w:val="00E94087"/>
    <w:rsid w:val="00EC7F1E"/>
    <w:rsid w:val="00ED2E20"/>
    <w:rsid w:val="00ED54DF"/>
    <w:rsid w:val="00F1374B"/>
    <w:rsid w:val="00F53FF3"/>
    <w:rsid w:val="00F65177"/>
    <w:rsid w:val="00F83B20"/>
    <w:rsid w:val="00FC2475"/>
    <w:rsid w:val="00FD36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29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fr-BE" w:bidi="fr-BE"/>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D6"/>
    <w:pPr>
      <w:spacing w:after="0" w:line="240" w:lineRule="auto"/>
    </w:pPr>
    <w:rPr>
      <w:rFonts w:eastAsiaTheme="minorEastAsia"/>
    </w:rPr>
  </w:style>
  <w:style w:type="paragraph" w:styleId="ListParagraph">
    <w:name w:val="List Paragraph"/>
    <w:basedOn w:val="Normal"/>
    <w:uiPriority w:val="34"/>
    <w:qFormat/>
    <w:rsid w:val="004E35D6"/>
    <w:pPr>
      <w:spacing w:after="0" w:line="240" w:lineRule="auto"/>
      <w:ind w:left="720"/>
    </w:pPr>
    <w:rPr>
      <w:rFonts w:ascii="Times New Roman" w:hAnsi="Times New Roman" w:cs="Times New Roman"/>
      <w:sz w:val="24"/>
      <w:szCs w:val="24"/>
    </w:rPr>
  </w:style>
  <w:style w:type="paragraph" w:styleId="Header">
    <w:name w:val="header"/>
    <w:basedOn w:val="Normal"/>
    <w:link w:val="HeaderChar"/>
    <w:uiPriority w:val="99"/>
    <w:unhideWhenUsed/>
    <w:rsid w:val="004E3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5D6"/>
  </w:style>
  <w:style w:type="paragraph" w:styleId="Footer">
    <w:name w:val="footer"/>
    <w:basedOn w:val="Normal"/>
    <w:link w:val="FooterChar"/>
    <w:uiPriority w:val="99"/>
    <w:unhideWhenUsed/>
    <w:rsid w:val="004E3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5D6"/>
  </w:style>
  <w:style w:type="character" w:customStyle="1" w:styleId="apple-converted-space">
    <w:name w:val="apple-converted-space"/>
    <w:basedOn w:val="DefaultParagraphFont"/>
    <w:rsid w:val="004E35D6"/>
  </w:style>
  <w:style w:type="paragraph" w:styleId="NormalWeb">
    <w:name w:val="Normal (Web)"/>
    <w:basedOn w:val="Normal"/>
    <w:uiPriority w:val="99"/>
    <w:unhideWhenUsed/>
    <w:rsid w:val="004E35D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B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fr-BE" w:bidi="fr-BE"/>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D6"/>
    <w:pPr>
      <w:spacing w:after="0" w:line="240" w:lineRule="auto"/>
    </w:pPr>
    <w:rPr>
      <w:rFonts w:eastAsiaTheme="minorEastAsia"/>
    </w:rPr>
  </w:style>
  <w:style w:type="paragraph" w:styleId="ListParagraph">
    <w:name w:val="List Paragraph"/>
    <w:basedOn w:val="Normal"/>
    <w:uiPriority w:val="34"/>
    <w:qFormat/>
    <w:rsid w:val="004E35D6"/>
    <w:pPr>
      <w:spacing w:after="0" w:line="240" w:lineRule="auto"/>
      <w:ind w:left="720"/>
    </w:pPr>
    <w:rPr>
      <w:rFonts w:ascii="Times New Roman" w:hAnsi="Times New Roman" w:cs="Times New Roman"/>
      <w:sz w:val="24"/>
      <w:szCs w:val="24"/>
    </w:rPr>
  </w:style>
  <w:style w:type="paragraph" w:styleId="Header">
    <w:name w:val="header"/>
    <w:basedOn w:val="Normal"/>
    <w:link w:val="HeaderChar"/>
    <w:uiPriority w:val="99"/>
    <w:unhideWhenUsed/>
    <w:rsid w:val="004E3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5D6"/>
  </w:style>
  <w:style w:type="paragraph" w:styleId="Footer">
    <w:name w:val="footer"/>
    <w:basedOn w:val="Normal"/>
    <w:link w:val="FooterChar"/>
    <w:uiPriority w:val="99"/>
    <w:unhideWhenUsed/>
    <w:rsid w:val="004E3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5D6"/>
  </w:style>
  <w:style w:type="character" w:customStyle="1" w:styleId="apple-converted-space">
    <w:name w:val="apple-converted-space"/>
    <w:basedOn w:val="DefaultParagraphFont"/>
    <w:rsid w:val="004E35D6"/>
  </w:style>
  <w:style w:type="paragraph" w:styleId="NormalWeb">
    <w:name w:val="Normal (Web)"/>
    <w:basedOn w:val="Normal"/>
    <w:uiPriority w:val="99"/>
    <w:unhideWhenUsed/>
    <w:rsid w:val="004E35D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B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0732">
      <w:bodyDiv w:val="1"/>
      <w:marLeft w:val="0"/>
      <w:marRight w:val="0"/>
      <w:marTop w:val="0"/>
      <w:marBottom w:val="0"/>
      <w:divBdr>
        <w:top w:val="none" w:sz="0" w:space="0" w:color="auto"/>
        <w:left w:val="none" w:sz="0" w:space="0" w:color="auto"/>
        <w:bottom w:val="none" w:sz="0" w:space="0" w:color="auto"/>
        <w:right w:val="none" w:sz="0" w:space="0" w:color="auto"/>
      </w:divBdr>
    </w:div>
    <w:div w:id="173885995">
      <w:bodyDiv w:val="1"/>
      <w:marLeft w:val="0"/>
      <w:marRight w:val="0"/>
      <w:marTop w:val="0"/>
      <w:marBottom w:val="0"/>
      <w:divBdr>
        <w:top w:val="none" w:sz="0" w:space="0" w:color="auto"/>
        <w:left w:val="none" w:sz="0" w:space="0" w:color="auto"/>
        <w:bottom w:val="none" w:sz="0" w:space="0" w:color="auto"/>
        <w:right w:val="none" w:sz="0" w:space="0" w:color="auto"/>
      </w:divBdr>
    </w:div>
    <w:div w:id="188184224">
      <w:bodyDiv w:val="1"/>
      <w:marLeft w:val="0"/>
      <w:marRight w:val="0"/>
      <w:marTop w:val="0"/>
      <w:marBottom w:val="0"/>
      <w:divBdr>
        <w:top w:val="none" w:sz="0" w:space="0" w:color="auto"/>
        <w:left w:val="none" w:sz="0" w:space="0" w:color="auto"/>
        <w:bottom w:val="none" w:sz="0" w:space="0" w:color="auto"/>
        <w:right w:val="none" w:sz="0" w:space="0" w:color="auto"/>
      </w:divBdr>
    </w:div>
    <w:div w:id="215436571">
      <w:bodyDiv w:val="1"/>
      <w:marLeft w:val="0"/>
      <w:marRight w:val="0"/>
      <w:marTop w:val="0"/>
      <w:marBottom w:val="0"/>
      <w:divBdr>
        <w:top w:val="none" w:sz="0" w:space="0" w:color="auto"/>
        <w:left w:val="none" w:sz="0" w:space="0" w:color="auto"/>
        <w:bottom w:val="none" w:sz="0" w:space="0" w:color="auto"/>
        <w:right w:val="none" w:sz="0" w:space="0" w:color="auto"/>
      </w:divBdr>
    </w:div>
    <w:div w:id="421295938">
      <w:bodyDiv w:val="1"/>
      <w:marLeft w:val="0"/>
      <w:marRight w:val="0"/>
      <w:marTop w:val="0"/>
      <w:marBottom w:val="0"/>
      <w:divBdr>
        <w:top w:val="none" w:sz="0" w:space="0" w:color="auto"/>
        <w:left w:val="none" w:sz="0" w:space="0" w:color="auto"/>
        <w:bottom w:val="none" w:sz="0" w:space="0" w:color="auto"/>
        <w:right w:val="none" w:sz="0" w:space="0" w:color="auto"/>
      </w:divBdr>
    </w:div>
    <w:div w:id="939216183">
      <w:bodyDiv w:val="1"/>
      <w:marLeft w:val="0"/>
      <w:marRight w:val="0"/>
      <w:marTop w:val="0"/>
      <w:marBottom w:val="0"/>
      <w:divBdr>
        <w:top w:val="none" w:sz="0" w:space="0" w:color="auto"/>
        <w:left w:val="none" w:sz="0" w:space="0" w:color="auto"/>
        <w:bottom w:val="none" w:sz="0" w:space="0" w:color="auto"/>
        <w:right w:val="none" w:sz="0" w:space="0" w:color="auto"/>
      </w:divBdr>
    </w:div>
    <w:div w:id="1084456599">
      <w:bodyDiv w:val="1"/>
      <w:marLeft w:val="0"/>
      <w:marRight w:val="0"/>
      <w:marTop w:val="0"/>
      <w:marBottom w:val="0"/>
      <w:divBdr>
        <w:top w:val="none" w:sz="0" w:space="0" w:color="auto"/>
        <w:left w:val="none" w:sz="0" w:space="0" w:color="auto"/>
        <w:bottom w:val="none" w:sz="0" w:space="0" w:color="auto"/>
        <w:right w:val="none" w:sz="0" w:space="0" w:color="auto"/>
      </w:divBdr>
      <w:divsChild>
        <w:div w:id="556472294">
          <w:marLeft w:val="0"/>
          <w:marRight w:val="0"/>
          <w:marTop w:val="0"/>
          <w:marBottom w:val="0"/>
          <w:divBdr>
            <w:top w:val="none" w:sz="0" w:space="0" w:color="auto"/>
            <w:left w:val="none" w:sz="0" w:space="0" w:color="auto"/>
            <w:bottom w:val="none" w:sz="0" w:space="0" w:color="auto"/>
            <w:right w:val="none" w:sz="0" w:space="0" w:color="auto"/>
          </w:divBdr>
        </w:div>
        <w:div w:id="1923827979">
          <w:marLeft w:val="0"/>
          <w:marRight w:val="0"/>
          <w:marTop w:val="0"/>
          <w:marBottom w:val="0"/>
          <w:divBdr>
            <w:top w:val="none" w:sz="0" w:space="0" w:color="auto"/>
            <w:left w:val="none" w:sz="0" w:space="0" w:color="auto"/>
            <w:bottom w:val="none" w:sz="0" w:space="0" w:color="auto"/>
            <w:right w:val="none" w:sz="0" w:space="0" w:color="auto"/>
          </w:divBdr>
        </w:div>
      </w:divsChild>
    </w:div>
    <w:div w:id="1424302926">
      <w:bodyDiv w:val="1"/>
      <w:marLeft w:val="0"/>
      <w:marRight w:val="0"/>
      <w:marTop w:val="0"/>
      <w:marBottom w:val="0"/>
      <w:divBdr>
        <w:top w:val="none" w:sz="0" w:space="0" w:color="auto"/>
        <w:left w:val="none" w:sz="0" w:space="0" w:color="auto"/>
        <w:bottom w:val="none" w:sz="0" w:space="0" w:color="auto"/>
        <w:right w:val="none" w:sz="0" w:space="0" w:color="auto"/>
      </w:divBdr>
    </w:div>
    <w:div w:id="1469664643">
      <w:bodyDiv w:val="1"/>
      <w:marLeft w:val="0"/>
      <w:marRight w:val="0"/>
      <w:marTop w:val="0"/>
      <w:marBottom w:val="0"/>
      <w:divBdr>
        <w:top w:val="none" w:sz="0" w:space="0" w:color="auto"/>
        <w:left w:val="none" w:sz="0" w:space="0" w:color="auto"/>
        <w:bottom w:val="none" w:sz="0" w:space="0" w:color="auto"/>
        <w:right w:val="none" w:sz="0" w:space="0" w:color="auto"/>
      </w:divBdr>
    </w:div>
    <w:div w:id="1524635932">
      <w:bodyDiv w:val="1"/>
      <w:marLeft w:val="0"/>
      <w:marRight w:val="0"/>
      <w:marTop w:val="0"/>
      <w:marBottom w:val="0"/>
      <w:divBdr>
        <w:top w:val="none" w:sz="0" w:space="0" w:color="auto"/>
        <w:left w:val="none" w:sz="0" w:space="0" w:color="auto"/>
        <w:bottom w:val="none" w:sz="0" w:space="0" w:color="auto"/>
        <w:right w:val="none" w:sz="0" w:space="0" w:color="auto"/>
      </w:divBdr>
    </w:div>
    <w:div w:id="1881086814">
      <w:bodyDiv w:val="1"/>
      <w:marLeft w:val="0"/>
      <w:marRight w:val="0"/>
      <w:marTop w:val="0"/>
      <w:marBottom w:val="0"/>
      <w:divBdr>
        <w:top w:val="none" w:sz="0" w:space="0" w:color="auto"/>
        <w:left w:val="none" w:sz="0" w:space="0" w:color="auto"/>
        <w:bottom w:val="none" w:sz="0" w:space="0" w:color="auto"/>
        <w:right w:val="none" w:sz="0" w:space="0" w:color="auto"/>
      </w:divBdr>
    </w:div>
    <w:div w:id="207199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779</Words>
  <Characters>4285</Characters>
  <Application>Microsoft Office Word</Application>
  <DocSecurity>0</DocSecurity>
  <Lines>35</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Blue Lines</Company>
  <LinksUpToDate>false</LinksUpToDate>
  <CharactersWithSpaces>5054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Blue Lines</dc:creator>
  <cp:lastModifiedBy>Nellens, Dominique</cp:lastModifiedBy>
  <cp:revision>7</cp:revision>
  <dcterms:created xsi:type="dcterms:W3CDTF">2015-08-26T13:19:00Z</dcterms:created>
  <dcterms:modified xsi:type="dcterms:W3CDTF">2015-09-07T11:22:00Z</dcterms:modified>
</cp:coreProperties>
</file>