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2CA0" w14:textId="359BD0F1" w:rsidR="00B34AE5" w:rsidRPr="00B34AE5" w:rsidRDefault="00B34AE5" w:rsidP="00B34AE5">
      <w:pPr>
        <w:spacing w:after="0"/>
        <w:jc w:val="right"/>
      </w:pPr>
      <w:r w:rsidRPr="00B34AE5">
        <w:rPr>
          <w:noProof/>
        </w:rPr>
        <w:drawing>
          <wp:anchor distT="0" distB="0" distL="114935" distR="114935" simplePos="0" relativeHeight="251659264" behindDoc="1" locked="0" layoutInCell="1" allowOverlap="1" wp14:anchorId="2601F706" wp14:editId="346E5CAC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873760" cy="873760"/>
            <wp:effectExtent l="0" t="0" r="2540" b="254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AE5">
        <w:t>Persbericht</w:t>
      </w:r>
    </w:p>
    <w:p w14:paraId="5196ECA9" w14:textId="77777777" w:rsidR="00B34AE5" w:rsidRPr="00B34AE5" w:rsidRDefault="00B34AE5" w:rsidP="00B34AE5">
      <w:pPr>
        <w:spacing w:after="0"/>
        <w:jc w:val="right"/>
      </w:pPr>
      <w:proofErr w:type="spellStart"/>
      <w:r w:rsidRPr="00B34AE5">
        <w:t>Batibouw</w:t>
      </w:r>
      <w:proofErr w:type="spellEnd"/>
      <w:r w:rsidRPr="00B34AE5">
        <w:t xml:space="preserve"> 2019 </w:t>
      </w:r>
    </w:p>
    <w:p w14:paraId="43A3CAA6" w14:textId="77777777" w:rsidR="00B34AE5" w:rsidRPr="00B34AE5" w:rsidRDefault="00B34AE5" w:rsidP="00081F77">
      <w:pPr>
        <w:jc w:val="center"/>
        <w:rPr>
          <w:sz w:val="30"/>
        </w:rPr>
      </w:pPr>
    </w:p>
    <w:p w14:paraId="695AAC9E" w14:textId="7702DB4B" w:rsidR="0038180B" w:rsidRPr="00B34AE5" w:rsidRDefault="0038180B" w:rsidP="00081F77">
      <w:pPr>
        <w:jc w:val="center"/>
        <w:rPr>
          <w:sz w:val="30"/>
          <w:szCs w:val="30"/>
        </w:rPr>
      </w:pPr>
      <w:r w:rsidRPr="00B34AE5">
        <w:rPr>
          <w:sz w:val="30"/>
        </w:rPr>
        <w:t>De oplossingen van FACQ op Batibouw 2019</w:t>
      </w:r>
    </w:p>
    <w:p w14:paraId="518610A6" w14:textId="08D87FA4" w:rsidR="007A53C2" w:rsidRPr="00B34AE5" w:rsidRDefault="007A53C2" w:rsidP="00081F77">
      <w:pPr>
        <w:jc w:val="both"/>
        <w:rPr>
          <w:rStyle w:val="lev"/>
          <w:rFonts w:cstheme="minorHAnsi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sz w:val="24"/>
          <w:shd w:val="clear" w:color="auto" w:fill="FFFFFF"/>
        </w:rPr>
        <w:t>Zoals elk jaar maakt de Belgische onderneming FACQ gebruik van Batibouw om de nieuwe badkamertrends v</w:t>
      </w:r>
      <w:r w:rsidR="00132E34" w:rsidRPr="00B34AE5">
        <w:rPr>
          <w:rStyle w:val="lev"/>
          <w:rFonts w:cstheme="minorHAnsi"/>
          <w:sz w:val="24"/>
          <w:shd w:val="clear" w:color="auto" w:fill="FFFFFF"/>
        </w:rPr>
        <w:t>an</w:t>
      </w:r>
      <w:r w:rsidRPr="00B34AE5">
        <w:rPr>
          <w:rStyle w:val="lev"/>
          <w:rFonts w:cstheme="minorHAnsi"/>
          <w:sz w:val="24"/>
          <w:shd w:val="clear" w:color="auto" w:fill="FFFFFF"/>
        </w:rPr>
        <w:t xml:space="preserve"> 2019, </w:t>
      </w:r>
      <w:r w:rsidR="00132E34" w:rsidRPr="00B34AE5">
        <w:rPr>
          <w:rStyle w:val="lev"/>
          <w:rFonts w:cstheme="minorHAnsi"/>
          <w:sz w:val="24"/>
          <w:shd w:val="clear" w:color="auto" w:fill="FFFFFF"/>
        </w:rPr>
        <w:t>de</w:t>
      </w:r>
      <w:r w:rsidRPr="00B34AE5">
        <w:rPr>
          <w:rStyle w:val="lev"/>
          <w:rFonts w:cstheme="minorHAnsi"/>
          <w:sz w:val="24"/>
          <w:shd w:val="clear" w:color="auto" w:fill="FFFFFF"/>
        </w:rPr>
        <w:t xml:space="preserve"> toppers en de </w:t>
      </w:r>
      <w:r w:rsidR="007D3880" w:rsidRPr="00B34AE5">
        <w:rPr>
          <w:rStyle w:val="lev"/>
          <w:rFonts w:cstheme="minorHAnsi"/>
          <w:sz w:val="24"/>
          <w:shd w:val="clear" w:color="auto" w:fill="FFFFFF"/>
        </w:rPr>
        <w:t>innovaties</w:t>
      </w:r>
      <w:r w:rsidRPr="00B34AE5">
        <w:rPr>
          <w:rStyle w:val="lev"/>
          <w:rFonts w:cstheme="minorHAnsi"/>
          <w:sz w:val="24"/>
          <w:shd w:val="clear" w:color="auto" w:fill="FFFFFF"/>
        </w:rPr>
        <w:t xml:space="preserve"> in de sector voor te stellen. Het doel: de consument inspireren en adviseren voor zijn bouw- of renovatieproject. Batibouw is tevens de gelegenheid bij uitstek om te </w:t>
      </w:r>
      <w:r w:rsidR="00132E34" w:rsidRPr="00B34AE5">
        <w:rPr>
          <w:rStyle w:val="lev"/>
          <w:rFonts w:cstheme="minorHAnsi"/>
          <w:sz w:val="24"/>
          <w:shd w:val="clear" w:color="auto" w:fill="FFFFFF"/>
        </w:rPr>
        <w:t>zien</w:t>
      </w:r>
      <w:r w:rsidRPr="00B34AE5">
        <w:rPr>
          <w:rStyle w:val="lev"/>
          <w:rFonts w:cstheme="minorHAnsi"/>
          <w:sz w:val="24"/>
          <w:shd w:val="clear" w:color="auto" w:fill="FFFFFF"/>
        </w:rPr>
        <w:t xml:space="preserve"> hoe fabrikanten van sanitair en</w:t>
      </w:r>
      <w:r w:rsidR="00132E34" w:rsidRPr="00B34AE5">
        <w:rPr>
          <w:rStyle w:val="lev"/>
          <w:rFonts w:cstheme="minorHAnsi"/>
          <w:sz w:val="24"/>
          <w:shd w:val="clear" w:color="auto" w:fill="FFFFFF"/>
        </w:rPr>
        <w:t xml:space="preserve"> </w:t>
      </w:r>
      <w:r w:rsidRPr="00B34AE5">
        <w:rPr>
          <w:rStyle w:val="lev"/>
          <w:rFonts w:cstheme="minorHAnsi"/>
          <w:sz w:val="24"/>
          <w:shd w:val="clear" w:color="auto" w:fill="FFFFFF"/>
        </w:rPr>
        <w:t>verwarmingsvoorzieningen</w:t>
      </w:r>
      <w:r w:rsidR="00132E34" w:rsidRPr="00B34AE5">
        <w:rPr>
          <w:rStyle w:val="lev"/>
          <w:rFonts w:cstheme="minorHAnsi"/>
          <w:sz w:val="24"/>
          <w:shd w:val="clear" w:color="auto" w:fill="FFFFFF"/>
        </w:rPr>
        <w:t xml:space="preserve"> </w:t>
      </w:r>
      <w:r w:rsidRPr="00B34AE5">
        <w:rPr>
          <w:rStyle w:val="lev"/>
          <w:rFonts w:cstheme="minorHAnsi"/>
          <w:sz w:val="24"/>
          <w:shd w:val="clear" w:color="auto" w:fill="FFFFFF"/>
        </w:rPr>
        <w:t>zich hebben aangepast aan onze nieuwe woningen en levensstijlen</w:t>
      </w:r>
      <w:r w:rsidR="00132E34" w:rsidRPr="00B34AE5">
        <w:rPr>
          <w:rStyle w:val="lev"/>
          <w:rFonts w:cstheme="minorHAnsi"/>
          <w:sz w:val="24"/>
          <w:shd w:val="clear" w:color="auto" w:fill="FFFFFF"/>
        </w:rPr>
        <w:t>. Maar ook</w:t>
      </w:r>
      <w:r w:rsidRPr="00B34AE5">
        <w:rPr>
          <w:rStyle w:val="lev"/>
          <w:rFonts w:cstheme="minorHAnsi"/>
          <w:sz w:val="24"/>
          <w:shd w:val="clear" w:color="auto" w:fill="FFFFFF"/>
        </w:rPr>
        <w:t xml:space="preserve"> aan de nieuwe </w:t>
      </w:r>
      <w:r w:rsidR="007D3880" w:rsidRPr="00B34AE5">
        <w:rPr>
          <w:rStyle w:val="lev"/>
          <w:rFonts w:cstheme="minorHAnsi"/>
          <w:sz w:val="24"/>
          <w:shd w:val="clear" w:color="auto" w:fill="FFFFFF"/>
        </w:rPr>
        <w:t>energie- en bouw</w:t>
      </w:r>
      <w:r w:rsidRPr="00B34AE5">
        <w:rPr>
          <w:rStyle w:val="lev"/>
          <w:rFonts w:cstheme="minorHAnsi"/>
          <w:sz w:val="24"/>
          <w:shd w:val="clear" w:color="auto" w:fill="FFFFFF"/>
        </w:rPr>
        <w:t xml:space="preserve">normen en het belang dat </w:t>
      </w:r>
      <w:r w:rsidR="00B32317" w:rsidRPr="00B34AE5">
        <w:rPr>
          <w:rStyle w:val="lev"/>
          <w:rFonts w:cstheme="minorHAnsi"/>
          <w:sz w:val="24"/>
          <w:shd w:val="clear" w:color="auto" w:fill="FFFFFF"/>
        </w:rPr>
        <w:t xml:space="preserve">we </w:t>
      </w:r>
      <w:r w:rsidR="007D3880" w:rsidRPr="00B34AE5">
        <w:rPr>
          <w:rStyle w:val="lev"/>
          <w:rFonts w:cstheme="minorHAnsi"/>
          <w:sz w:val="24"/>
          <w:shd w:val="clear" w:color="auto" w:fill="FFFFFF"/>
        </w:rPr>
        <w:t xml:space="preserve">zelf </w:t>
      </w:r>
      <w:r w:rsidRPr="00B34AE5">
        <w:rPr>
          <w:rStyle w:val="lev"/>
          <w:rFonts w:cstheme="minorHAnsi"/>
          <w:sz w:val="24"/>
          <w:shd w:val="clear" w:color="auto" w:fill="FFFFFF"/>
        </w:rPr>
        <w:t xml:space="preserve">hechten aan </w:t>
      </w:r>
      <w:r w:rsidR="007D3880" w:rsidRPr="00B34AE5">
        <w:rPr>
          <w:rStyle w:val="lev"/>
          <w:rFonts w:cstheme="minorHAnsi"/>
          <w:sz w:val="24"/>
          <w:shd w:val="clear" w:color="auto" w:fill="FFFFFF"/>
        </w:rPr>
        <w:t xml:space="preserve">de </w:t>
      </w:r>
      <w:r w:rsidRPr="00B34AE5">
        <w:rPr>
          <w:rStyle w:val="lev"/>
          <w:rFonts w:cstheme="minorHAnsi"/>
          <w:sz w:val="24"/>
          <w:shd w:val="clear" w:color="auto" w:fill="FFFFFF"/>
        </w:rPr>
        <w:t>impact op het milieu. Afspraak in Paleis 7 van Brussels Expo, op stand 07211 van FACQ!</w:t>
      </w:r>
    </w:p>
    <w:p w14:paraId="5BEF56F1" w14:textId="144955BD" w:rsidR="002F1311" w:rsidRPr="00B34AE5" w:rsidRDefault="00F62B36" w:rsidP="00081F77">
      <w:pPr>
        <w:jc w:val="both"/>
        <w:rPr>
          <w:rStyle w:val="lev"/>
          <w:rFonts w:cstheme="minorHAnsi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sz w:val="24"/>
          <w:shd w:val="clear" w:color="auto" w:fill="FFFFFF"/>
        </w:rPr>
        <w:t xml:space="preserve">Nieuwe badkameroplossingen voor onze </w:t>
      </w:r>
      <w:r w:rsidRPr="00B34AE5">
        <w:rPr>
          <w:rStyle w:val="lev"/>
          <w:rFonts w:cstheme="minorHAnsi"/>
          <w:i/>
          <w:sz w:val="24"/>
          <w:shd w:val="clear" w:color="auto" w:fill="FFFFFF"/>
        </w:rPr>
        <w:t>new way of living</w:t>
      </w:r>
    </w:p>
    <w:p w14:paraId="7203E9F9" w14:textId="3246CD18" w:rsidR="0038180B" w:rsidRPr="00B34AE5" w:rsidRDefault="00B54994" w:rsidP="00081F77">
      <w:pPr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Onze woningen zijn in de voorbije jaren sterk geëvolueerd. We wonen in compactere huizen die minder energie verbruiken, </w:t>
      </w:r>
      <w:r w:rsidR="002407D5" w:rsidRPr="00B34AE5">
        <w:rPr>
          <w:rStyle w:val="lev"/>
          <w:rFonts w:cstheme="minorHAnsi"/>
          <w:b w:val="0"/>
          <w:sz w:val="24"/>
          <w:shd w:val="clear" w:color="auto" w:fill="FFFFFF"/>
        </w:rPr>
        <w:t>die duurzaam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zijn en met geconnecteerde technologie uitgerust</w:t>
      </w:r>
      <w:r w:rsidR="008D5C55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zijn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>. FACQ maakt van de 60e editie van Batibouw - waar de "</w:t>
      </w:r>
      <w:r w:rsidRPr="00B34AE5">
        <w:rPr>
          <w:rStyle w:val="Accentuation"/>
          <w:rFonts w:cstheme="minorHAnsi"/>
          <w:sz w:val="24"/>
          <w:shd w:val="clear" w:color="auto" w:fill="FFFFFF"/>
        </w:rPr>
        <w:t>new way of living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>" in de kijker staat - gebruik om nieuw</w:t>
      </w:r>
      <w:bookmarkStart w:id="0" w:name="_GoBack"/>
      <w:bookmarkEnd w:id="0"/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igheden voor te stellen, ideaal voor wie zijn badkamer wil inrichten op een kleine, maar </w:t>
      </w:r>
      <w:r w:rsidRPr="00B34AE5">
        <w:rPr>
          <w:rStyle w:val="lev"/>
          <w:rFonts w:cstheme="minorHAnsi"/>
          <w:sz w:val="24"/>
          <w:shd w:val="clear" w:color="auto" w:fill="FFFFFF"/>
        </w:rPr>
        <w:t>geoptimaliseerde oppervlakte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. Trésor van Delpha behoort tot de grote nieuwigheden van 2019: deze kolomkast creëert een </w:t>
      </w:r>
      <w:r w:rsidRPr="00B34AE5">
        <w:rPr>
          <w:rStyle w:val="lev"/>
          <w:rFonts w:cstheme="minorHAnsi"/>
          <w:sz w:val="24"/>
          <w:shd w:val="clear" w:color="auto" w:fill="FFFFFF"/>
        </w:rPr>
        <w:t>ordelijke en personaliseerbare opbergruimte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in de badkamer, het toilet of de wasplaats. </w:t>
      </w:r>
    </w:p>
    <w:p w14:paraId="0575B1C3" w14:textId="19FC16F1" w:rsidR="0085683E" w:rsidRPr="00B34AE5" w:rsidRDefault="00B34AE5" w:rsidP="00081F77">
      <w:pPr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hyperlink r:id="rId6">
        <w:r w:rsidR="002D38BB" w:rsidRPr="00B34AE5">
          <w:rPr>
            <w:rStyle w:val="Lienhypertexte"/>
            <w:rFonts w:cstheme="minorHAnsi"/>
            <w:color w:val="auto"/>
            <w:sz w:val="24"/>
            <w:shd w:val="clear" w:color="auto" w:fill="FFFFFF"/>
          </w:rPr>
          <w:t>Voor meer informatie, klik hier.</w:t>
        </w:r>
      </w:hyperlink>
    </w:p>
    <w:p w14:paraId="0D9F0AF7" w14:textId="25D82BD9" w:rsidR="00F62B36" w:rsidRPr="00B34AE5" w:rsidRDefault="005E77F4" w:rsidP="00081F77">
      <w:pPr>
        <w:jc w:val="both"/>
        <w:rPr>
          <w:rStyle w:val="lev"/>
          <w:rFonts w:cstheme="minorHAnsi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sz w:val="24"/>
          <w:shd w:val="clear" w:color="auto" w:fill="FFFFFF"/>
        </w:rPr>
        <w:t>Goedkope en duurzame oplossingen voor nieuw</w:t>
      </w:r>
      <w:r w:rsidR="008D5C55" w:rsidRPr="00B34AE5">
        <w:rPr>
          <w:rStyle w:val="lev"/>
          <w:rFonts w:cstheme="minorHAnsi"/>
          <w:sz w:val="24"/>
          <w:shd w:val="clear" w:color="auto" w:fill="FFFFFF"/>
        </w:rPr>
        <w:t>bouwprojecten en renovatie</w:t>
      </w:r>
    </w:p>
    <w:p w14:paraId="4F1AB219" w14:textId="3A835067" w:rsidR="003B7553" w:rsidRPr="00B34AE5" w:rsidRDefault="00025165" w:rsidP="00081F77">
      <w:pPr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>Momenteel</w:t>
      </w:r>
      <w:r w:rsidR="00875306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staat de impact van de mens op het milieu centraal in de maatschappelijke en politieke debatten in België. De burgers vragen zich af wat ze </w:t>
      </w:r>
      <w:r w:rsidR="00875306" w:rsidRPr="00B34AE5">
        <w:rPr>
          <w:rStyle w:val="lev"/>
          <w:rFonts w:cstheme="minorHAnsi"/>
          <w:sz w:val="24"/>
          <w:shd w:val="clear" w:color="auto" w:fill="FFFFFF"/>
        </w:rPr>
        <w:t>concreet kunnen doen om hun omgeving en het klimaat te beschermen</w:t>
      </w:r>
      <w:r w:rsidR="00875306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. </w:t>
      </w:r>
      <w:r w:rsidR="008D5C55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Facq, </w:t>
      </w:r>
      <w:r w:rsidR="00875306" w:rsidRPr="00B34AE5">
        <w:rPr>
          <w:rStyle w:val="lev"/>
          <w:rFonts w:cstheme="minorHAnsi"/>
          <w:b w:val="0"/>
          <w:sz w:val="24"/>
          <w:shd w:val="clear" w:color="auto" w:fill="FFFFFF"/>
        </w:rPr>
        <w:t>specialist op gebied van sanitair en verwarming</w:t>
      </w:r>
      <w:r w:rsidR="008D5C55" w:rsidRPr="00B34AE5">
        <w:rPr>
          <w:rStyle w:val="lev"/>
          <w:rFonts w:cstheme="minorHAnsi"/>
          <w:b w:val="0"/>
          <w:sz w:val="24"/>
          <w:shd w:val="clear" w:color="auto" w:fill="FFFFFF"/>
        </w:rPr>
        <w:t>, presenteert op Batibouw</w:t>
      </w:r>
      <w:r w:rsidR="00875306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voor het eerst haar innoverende en praktische hulpmiddelen aan consumenten die op zoek zijn naar betere oplossingen voor verwarming, ventilatie en regenwaterrecuperatie. </w:t>
      </w:r>
    </w:p>
    <w:p w14:paraId="0607A307" w14:textId="6211AD92" w:rsidR="00B54994" w:rsidRPr="00B34AE5" w:rsidRDefault="00B54994" w:rsidP="00081F77">
      <w:pPr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Het Groene Huis van FACQ </w:t>
      </w:r>
      <w:r w:rsidR="00B32317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wordt door middel van augmented reality </w:t>
      </w:r>
      <w:r w:rsidR="007D3880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getransformeerd in </w:t>
      </w:r>
      <w:r w:rsidR="00B32317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een huis </w:t>
      </w:r>
      <w:r w:rsidR="007D3880" w:rsidRPr="00B34AE5">
        <w:rPr>
          <w:rStyle w:val="lev"/>
          <w:rFonts w:cstheme="minorHAnsi"/>
          <w:b w:val="0"/>
          <w:sz w:val="24"/>
          <w:shd w:val="clear" w:color="auto" w:fill="FFFFFF"/>
        </w:rPr>
        <w:t>die</w:t>
      </w:r>
      <w:r w:rsidR="00B32317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de bezoeker </w:t>
      </w:r>
      <w:r w:rsidR="007D3880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kamer per kamer kan doorlopen om </w:t>
      </w:r>
      <w:r w:rsidR="00B32317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concrete oplossingen voor een zuinige en milieuvriendelijke habitat </w:t>
      </w:r>
      <w:r w:rsidR="007D3880" w:rsidRPr="00B34AE5">
        <w:rPr>
          <w:rStyle w:val="lev"/>
          <w:rFonts w:cstheme="minorHAnsi"/>
          <w:b w:val="0"/>
          <w:sz w:val="24"/>
          <w:shd w:val="clear" w:color="auto" w:fill="FFFFFF"/>
        </w:rPr>
        <w:t>te v</w:t>
      </w:r>
      <w:r w:rsidR="00B32317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inden. 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FACQ wil haar klanten </w:t>
      </w:r>
      <w:r w:rsidR="007D3880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aan de hand van dit hulpmiddel zo 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niet </w:t>
      </w:r>
      <w:r w:rsidR="00025165" w:rsidRPr="00B34AE5">
        <w:rPr>
          <w:rStyle w:val="lev"/>
          <w:rFonts w:cstheme="minorHAnsi"/>
          <w:b w:val="0"/>
          <w:sz w:val="24"/>
          <w:shd w:val="clear" w:color="auto" w:fill="FFFFFF"/>
        </w:rPr>
        <w:t>enkel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advies geven, maar ook concrete oplossingen voorstellen waarmee ze kunnen besparen op hun energiefactuur. </w:t>
      </w:r>
    </w:p>
    <w:p w14:paraId="28A78975" w14:textId="077E07CD" w:rsidR="0085683E" w:rsidRPr="00B34AE5" w:rsidRDefault="00B34AE5" w:rsidP="00081F77">
      <w:pPr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hyperlink r:id="rId7">
        <w:r w:rsidR="002D38BB" w:rsidRPr="00B34AE5">
          <w:rPr>
            <w:rStyle w:val="Lienhypertexte"/>
            <w:rFonts w:cstheme="minorHAnsi"/>
            <w:color w:val="auto"/>
            <w:sz w:val="24"/>
            <w:shd w:val="clear" w:color="auto" w:fill="FFFFFF"/>
          </w:rPr>
          <w:t>Meer informatie in het persbericht.</w:t>
        </w:r>
      </w:hyperlink>
    </w:p>
    <w:p w14:paraId="4DB37F27" w14:textId="4CCE17FB" w:rsidR="005E77F4" w:rsidRPr="00B34AE5" w:rsidRDefault="0085683E" w:rsidP="00081F77">
      <w:pPr>
        <w:jc w:val="both"/>
        <w:rPr>
          <w:rStyle w:val="lev"/>
          <w:rFonts w:cstheme="minorHAnsi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sz w:val="24"/>
          <w:shd w:val="clear" w:color="auto" w:fill="FFFFFF"/>
        </w:rPr>
        <w:t xml:space="preserve">In 2019 </w:t>
      </w:r>
      <w:r w:rsidR="00025165" w:rsidRPr="00B34AE5">
        <w:rPr>
          <w:rStyle w:val="lev"/>
          <w:rFonts w:cstheme="minorHAnsi"/>
          <w:sz w:val="24"/>
          <w:shd w:val="clear" w:color="auto" w:fill="FFFFFF"/>
        </w:rPr>
        <w:t xml:space="preserve">onstaat een </w:t>
      </w:r>
      <w:r w:rsidR="002407D5" w:rsidRPr="00B34AE5">
        <w:rPr>
          <w:rStyle w:val="lev"/>
          <w:rFonts w:cstheme="minorHAnsi"/>
          <w:sz w:val="24"/>
          <w:shd w:val="clear" w:color="auto" w:fill="FFFFFF"/>
        </w:rPr>
        <w:t xml:space="preserve">perfecte harmonie </w:t>
      </w:r>
      <w:r w:rsidR="00025165" w:rsidRPr="00B34AE5">
        <w:rPr>
          <w:rStyle w:val="lev"/>
          <w:rFonts w:cstheme="minorHAnsi"/>
          <w:sz w:val="24"/>
          <w:shd w:val="clear" w:color="auto" w:fill="FFFFFF"/>
        </w:rPr>
        <w:t xml:space="preserve">tussen </w:t>
      </w:r>
      <w:r w:rsidRPr="00B34AE5">
        <w:rPr>
          <w:rStyle w:val="lev"/>
          <w:rFonts w:cstheme="minorHAnsi"/>
          <w:sz w:val="24"/>
          <w:shd w:val="clear" w:color="auto" w:fill="FFFFFF"/>
        </w:rPr>
        <w:t>kleuren en materialen in de badkamer</w:t>
      </w:r>
    </w:p>
    <w:p w14:paraId="62054AB1" w14:textId="57A18D26" w:rsidR="00081F77" w:rsidRPr="00B34AE5" w:rsidRDefault="00081F77" w:rsidP="00081F77">
      <w:pPr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De fabrikanten van sanitaire voorzieningen blijven investeren in stevige en duurzame materialen. Tegenwoordig </w:t>
      </w:r>
      <w:r w:rsidR="00B32317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zijn deze materialen </w:t>
      </w:r>
      <w:r w:rsidR="007D3880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nu ook </w:t>
      </w:r>
      <w:r w:rsidR="00B32317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in allerlei verschillende kleuren </w:t>
      </w:r>
      <w:proofErr w:type="spellStart"/>
      <w:r w:rsidR="00B32317" w:rsidRPr="00B34AE5">
        <w:rPr>
          <w:rStyle w:val="lev"/>
          <w:rFonts w:cstheme="minorHAnsi"/>
          <w:b w:val="0"/>
          <w:sz w:val="24"/>
          <w:shd w:val="clear" w:color="auto" w:fill="FFFFFF"/>
        </w:rPr>
        <w:lastRenderedPageBreak/>
        <w:t>besschikbaar</w:t>
      </w:r>
      <w:proofErr w:type="spellEnd"/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. In het kader van Batibouw pakt Facq uit met dé trend voor 2019: de </w:t>
      </w:r>
      <w:r w:rsidRPr="00B34AE5">
        <w:rPr>
          <w:b/>
        </w:rPr>
        <w:t>wastafel</w:t>
      </w:r>
      <w:r w:rsidRPr="00B34AE5">
        <w:t xml:space="preserve"> in </w:t>
      </w:r>
      <w:r w:rsidRPr="00B34AE5">
        <w:rPr>
          <w:b/>
        </w:rPr>
        <w:t>gekleurd glas</w:t>
      </w:r>
      <w:r w:rsidRPr="00B34AE5">
        <w:t xml:space="preserve"> of HPL met de </w:t>
      </w:r>
      <w:r w:rsidRPr="00B34AE5">
        <w:rPr>
          <w:b/>
        </w:rPr>
        <w:t>uitstraling van marmer, beton of hout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>.</w:t>
      </w:r>
    </w:p>
    <w:p w14:paraId="49CFA471" w14:textId="7E4D15EF" w:rsidR="00B30870" w:rsidRPr="00B34AE5" w:rsidRDefault="00B34AE5" w:rsidP="00081F77">
      <w:pPr>
        <w:jc w:val="both"/>
        <w:rPr>
          <w:rStyle w:val="Lienhypertexte"/>
          <w:rFonts w:cstheme="minorHAnsi"/>
          <w:color w:val="auto"/>
          <w:sz w:val="24"/>
          <w:szCs w:val="24"/>
          <w:shd w:val="clear" w:color="auto" w:fill="FFFFFF"/>
        </w:rPr>
      </w:pPr>
      <w:hyperlink r:id="rId8">
        <w:r w:rsidR="002D38BB" w:rsidRPr="00B34AE5">
          <w:rPr>
            <w:rStyle w:val="Lienhypertexte"/>
            <w:rFonts w:cstheme="minorHAnsi"/>
            <w:color w:val="auto"/>
            <w:sz w:val="24"/>
            <w:shd w:val="clear" w:color="auto" w:fill="FFFFFF"/>
          </w:rPr>
          <w:t xml:space="preserve">Klik hier voor meer informatie. </w:t>
        </w:r>
      </w:hyperlink>
    </w:p>
    <w:p w14:paraId="458E8CFF" w14:textId="10C774E7" w:rsidR="00B30870" w:rsidRPr="00B34AE5" w:rsidRDefault="002654FA" w:rsidP="00081F77">
      <w:pPr>
        <w:jc w:val="both"/>
        <w:rPr>
          <w:rStyle w:val="lev"/>
        </w:rPr>
      </w:pPr>
      <w:r w:rsidRPr="00B34AE5">
        <w:rPr>
          <w:rStyle w:val="lev"/>
        </w:rPr>
        <w:t xml:space="preserve">Enkele toppers van FACQ voor 2019… </w:t>
      </w:r>
    </w:p>
    <w:p w14:paraId="566663EC" w14:textId="795BD359" w:rsidR="00B30870" w:rsidRPr="00B34AE5" w:rsidRDefault="007A196B" w:rsidP="00081F77">
      <w:pPr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Bent u op zoek naar oplossingen om op een gemakkelijke, snelle en stijlvolle manier </w:t>
      </w:r>
      <w:r w:rsidRPr="00B34AE5">
        <w:rPr>
          <w:rStyle w:val="lev"/>
          <w:rFonts w:cstheme="minorHAnsi"/>
          <w:sz w:val="24"/>
          <w:shd w:val="clear" w:color="auto" w:fill="FFFFFF"/>
        </w:rPr>
        <w:t>een badkamer te renoveren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? De muurbekleding EasyStyle van Hüppe </w:t>
      </w:r>
      <w:r w:rsidR="002407D5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geeft 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uw badkamer een </w:t>
      </w:r>
      <w:r w:rsidR="002407D5" w:rsidRPr="00B34AE5">
        <w:rPr>
          <w:rStyle w:val="lev"/>
          <w:rFonts w:cstheme="minorHAnsi"/>
          <w:b w:val="0"/>
          <w:sz w:val="24"/>
          <w:shd w:val="clear" w:color="auto" w:fill="FFFFFF"/>
        </w:rPr>
        <w:t>frisse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en gepersonaliseerde toets in een handomdraai. Muren met designmotieven of een imitatie van steen of hout? Alles is mogelijk en kan afgestemd worden op alle badkamerstijlen, </w:t>
      </w:r>
      <w:r w:rsidR="002407D5" w:rsidRPr="00B34AE5">
        <w:rPr>
          <w:rStyle w:val="lev"/>
          <w:rFonts w:cstheme="minorHAnsi"/>
          <w:b w:val="0"/>
          <w:sz w:val="24"/>
          <w:shd w:val="clear" w:color="auto" w:fill="FFFFFF"/>
        </w:rPr>
        <w:t>voor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zowel grote als kleine badkamers.</w:t>
      </w:r>
    </w:p>
    <w:p w14:paraId="2811E39D" w14:textId="0B9CA65D" w:rsidR="00144643" w:rsidRPr="00B34AE5" w:rsidRDefault="00DD217D" w:rsidP="00081F77">
      <w:pPr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Zin in een natuurlijke en </w:t>
      </w:r>
      <w:r w:rsidR="002407D5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relaxerende 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sfeer? Blauwe steen en hout passen perfect bij elkaar en zorgen voor een tijdloos karakter. De </w:t>
      </w:r>
      <w:r w:rsidRPr="00B34AE5">
        <w:rPr>
          <w:rStyle w:val="lev"/>
          <w:rFonts w:cstheme="minorHAnsi"/>
          <w:sz w:val="24"/>
          <w:shd w:val="clear" w:color="auto" w:fill="FFFFFF"/>
        </w:rPr>
        <w:t>meubels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Eleven van Sanijura, </w:t>
      </w:r>
      <w:r w:rsidRPr="00B34AE5">
        <w:rPr>
          <w:rStyle w:val="lev"/>
          <w:rFonts w:cstheme="minorHAnsi"/>
          <w:sz w:val="24"/>
          <w:shd w:val="clear" w:color="auto" w:fill="FFFFFF"/>
        </w:rPr>
        <w:t>die exclusief verkrijgbaar zijn bij FACQ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, zijn vervaardigd in </w:t>
      </w:r>
      <w:r w:rsidRPr="00B34AE5">
        <w:rPr>
          <w:rStyle w:val="lev"/>
          <w:rFonts w:cstheme="minorHAnsi"/>
          <w:sz w:val="24"/>
          <w:shd w:val="clear" w:color="auto" w:fill="FFFFFF"/>
        </w:rPr>
        <w:t>massieve eik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; de achterkant en de onderzijde zijn van melamine. Als liefhebber haalt u zo de schoonheid van de natuur in huis tegen een betaalbare prijs. De </w:t>
      </w:r>
      <w:r w:rsidRPr="00B34AE5">
        <w:rPr>
          <w:rStyle w:val="lev"/>
          <w:rFonts w:cstheme="minorHAnsi"/>
          <w:sz w:val="24"/>
          <w:shd w:val="clear" w:color="auto" w:fill="FFFFFF"/>
        </w:rPr>
        <w:t xml:space="preserve">wastafel in natuurlijke blauwe steen </w:t>
      </w:r>
      <w:r w:rsidR="002407D5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geeft 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>de badkamer een extra authentieke toets.</w:t>
      </w:r>
    </w:p>
    <w:p w14:paraId="62AB4C40" w14:textId="49CD2F06" w:rsidR="00B30870" w:rsidRPr="00B34AE5" w:rsidRDefault="002407D5" w:rsidP="00081F77">
      <w:pPr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Op zoek naar </w:t>
      </w:r>
      <w:r w:rsidR="00975B15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een </w:t>
      </w:r>
      <w:r w:rsidR="00975B15" w:rsidRPr="00B34AE5">
        <w:rPr>
          <w:rStyle w:val="lev"/>
          <w:rFonts w:cstheme="minorHAnsi"/>
          <w:sz w:val="24"/>
          <w:shd w:val="clear" w:color="auto" w:fill="FFFFFF"/>
        </w:rPr>
        <w:t>industrial-chique</w:t>
      </w:r>
      <w:r w:rsidR="00975B15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look v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>oor</w:t>
      </w:r>
      <w:r w:rsidR="00975B15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de douche? Walkin Style Atelier van Inda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biedt de oplossing,</w:t>
      </w:r>
      <w:r w:rsidR="00975B15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</w:t>
      </w:r>
      <w:r w:rsidR="00975B15" w:rsidRPr="00B34AE5">
        <w:rPr>
          <w:rStyle w:val="lev"/>
          <w:rFonts w:cstheme="minorHAnsi"/>
          <w:sz w:val="24"/>
          <w:shd w:val="clear" w:color="auto" w:fill="FFFFFF"/>
        </w:rPr>
        <w:t>exclusief verkrijgbaar bij FACQ</w:t>
      </w:r>
      <w:r w:rsidR="00975B15" w:rsidRPr="00B34AE5">
        <w:rPr>
          <w:rStyle w:val="lev"/>
          <w:rFonts w:cstheme="minorHAnsi"/>
          <w:b w:val="0"/>
          <w:sz w:val="24"/>
          <w:shd w:val="clear" w:color="auto" w:fill="FFFFFF"/>
        </w:rPr>
        <w:t>. Deze glazen wand wordt onderbroken met dunne zwarte rechthoeken en geeft de badkamer een luxueuze uitstraling.</w:t>
      </w:r>
    </w:p>
    <w:p w14:paraId="14B18849" w14:textId="1161DC66" w:rsidR="0096280A" w:rsidRPr="00B34AE5" w:rsidRDefault="00A6192A" w:rsidP="00081F77">
      <w:pPr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Dit jaar staat </w:t>
      </w:r>
      <w:r w:rsidRPr="00B34AE5">
        <w:rPr>
          <w:rStyle w:val="lev"/>
          <w:rFonts w:cstheme="minorHAnsi"/>
          <w:sz w:val="24"/>
          <w:shd w:val="clear" w:color="auto" w:fill="FFFFFF"/>
        </w:rPr>
        <w:t>welzijn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</w:t>
      </w:r>
      <w:r w:rsidR="002407D5"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centraal 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bij de ontwikkeling van nieuwe technologieën voor kraanwerk. Op de stand van FACQ wordt de nieuwe Emotion Wellfit van Hansa getoond, met zijn </w:t>
      </w:r>
      <w:r w:rsidRPr="00B34AE5">
        <w:rPr>
          <w:rStyle w:val="lev"/>
          <w:rFonts w:cstheme="minorHAnsi"/>
          <w:sz w:val="24"/>
          <w:shd w:val="clear" w:color="auto" w:fill="FFFFFF"/>
        </w:rPr>
        <w:t>specifieke welzijnprogramma's</w:t>
      </w:r>
      <w:r w:rsidRPr="00B34AE5">
        <w:rPr>
          <w:rStyle w:val="lev"/>
          <w:rFonts w:cstheme="minorHAnsi"/>
          <w:b w:val="0"/>
          <w:sz w:val="24"/>
          <w:shd w:val="clear" w:color="auto" w:fill="FFFFFF"/>
        </w:rPr>
        <w:t xml:space="preserve"> die met de smartphone bediend kunnen worden.</w:t>
      </w:r>
    </w:p>
    <w:p w14:paraId="718A5B07" w14:textId="77777777" w:rsidR="00B34AE5" w:rsidRPr="00B34AE5" w:rsidRDefault="00B34AE5" w:rsidP="00081F77">
      <w:pPr>
        <w:jc w:val="both"/>
        <w:rPr>
          <w:rStyle w:val="lev"/>
          <w:rFonts w:cstheme="minorHAnsi"/>
          <w:i/>
          <w:sz w:val="24"/>
          <w:shd w:val="clear" w:color="auto" w:fill="FFFFFF"/>
        </w:rPr>
      </w:pPr>
    </w:p>
    <w:p w14:paraId="34FEBE95" w14:textId="77777777" w:rsidR="00B34AE5" w:rsidRPr="00B34AE5" w:rsidRDefault="00D97F9D" w:rsidP="00081F77">
      <w:pPr>
        <w:jc w:val="both"/>
        <w:rPr>
          <w:rStyle w:val="lev"/>
          <w:rFonts w:cstheme="minorHAnsi"/>
          <w:b w:val="0"/>
          <w:i/>
          <w:sz w:val="24"/>
          <w:shd w:val="clear" w:color="auto" w:fill="FFFFFF"/>
        </w:rPr>
      </w:pPr>
      <w:r w:rsidRPr="00B34AE5">
        <w:rPr>
          <w:rStyle w:val="lev"/>
          <w:rFonts w:cstheme="minorHAnsi"/>
          <w:i/>
          <w:sz w:val="24"/>
          <w:shd w:val="clear" w:color="auto" w:fill="FFFFFF"/>
        </w:rPr>
        <w:t xml:space="preserve">Wil u </w:t>
      </w:r>
      <w:r w:rsidR="007D3880" w:rsidRPr="00B34AE5">
        <w:rPr>
          <w:rStyle w:val="lev"/>
          <w:rFonts w:cstheme="minorHAnsi"/>
          <w:i/>
          <w:sz w:val="24"/>
          <w:shd w:val="clear" w:color="auto" w:fill="FFFFFF"/>
        </w:rPr>
        <w:t>graag</w:t>
      </w:r>
      <w:r w:rsidRPr="00B34AE5">
        <w:rPr>
          <w:rStyle w:val="lev"/>
          <w:rFonts w:cstheme="minorHAnsi"/>
          <w:i/>
          <w:sz w:val="24"/>
          <w:shd w:val="clear" w:color="auto" w:fill="FFFFFF"/>
        </w:rPr>
        <w:t xml:space="preserve"> meer weten?</w:t>
      </w:r>
      <w:r w:rsidRPr="00B34AE5">
        <w:rPr>
          <w:rStyle w:val="lev"/>
          <w:rFonts w:cstheme="minorHAnsi"/>
          <w:b w:val="0"/>
          <w:i/>
          <w:sz w:val="24"/>
          <w:shd w:val="clear" w:color="auto" w:fill="FFFFFF"/>
        </w:rPr>
        <w:t xml:space="preserve"> Afspraak op de stand van FACQ van 21 februari tot 3 maart. Wilt u een interview met Pascale Curias, Marketing Manager FACQ, over de ontwikkeling van de badkamer, de trends voor 2019 of het nieuwe augmented reality hulpmiddel? </w:t>
      </w:r>
    </w:p>
    <w:p w14:paraId="176EF6E2" w14:textId="4F6C9DD7" w:rsidR="00D97F9D" w:rsidRPr="00B34AE5" w:rsidRDefault="00D97F9D" w:rsidP="00B34AE5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i/>
          <w:sz w:val="24"/>
          <w:szCs w:val="24"/>
        </w:rPr>
      </w:pPr>
      <w:r w:rsidRPr="00B34AE5">
        <w:rPr>
          <w:rStyle w:val="lev"/>
          <w:rFonts w:cstheme="minorHAnsi"/>
          <w:b w:val="0"/>
          <w:i/>
          <w:sz w:val="24"/>
          <w:shd w:val="clear" w:color="auto" w:fill="FFFFFF"/>
        </w:rPr>
        <w:t>Neem contact op met Hélène Tuypens op het nummer 0478 763 593, tijdens de volledige duur van de beurs.</w:t>
      </w:r>
    </w:p>
    <w:sectPr w:rsidR="00D97F9D" w:rsidRPr="00B3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C0E"/>
    <w:multiLevelType w:val="hybridMultilevel"/>
    <w:tmpl w:val="2D9AC07C"/>
    <w:lvl w:ilvl="0" w:tplc="F0AC9A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04"/>
    <w:rsid w:val="00007568"/>
    <w:rsid w:val="000076A0"/>
    <w:rsid w:val="00025165"/>
    <w:rsid w:val="00081F77"/>
    <w:rsid w:val="0009147B"/>
    <w:rsid w:val="000C7553"/>
    <w:rsid w:val="0011708C"/>
    <w:rsid w:val="00132E34"/>
    <w:rsid w:val="00142D0E"/>
    <w:rsid w:val="00144643"/>
    <w:rsid w:val="00166AD7"/>
    <w:rsid w:val="001A38AC"/>
    <w:rsid w:val="001B139C"/>
    <w:rsid w:val="002407D5"/>
    <w:rsid w:val="002654FA"/>
    <w:rsid w:val="002A6185"/>
    <w:rsid w:val="002D38BB"/>
    <w:rsid w:val="002E328A"/>
    <w:rsid w:val="002F098A"/>
    <w:rsid w:val="002F1311"/>
    <w:rsid w:val="0038180B"/>
    <w:rsid w:val="003A4425"/>
    <w:rsid w:val="003B7553"/>
    <w:rsid w:val="003D4958"/>
    <w:rsid w:val="00416892"/>
    <w:rsid w:val="0047279C"/>
    <w:rsid w:val="004B045D"/>
    <w:rsid w:val="004E3FEC"/>
    <w:rsid w:val="004F6604"/>
    <w:rsid w:val="00560F4B"/>
    <w:rsid w:val="005746E8"/>
    <w:rsid w:val="005749A2"/>
    <w:rsid w:val="005A1BF1"/>
    <w:rsid w:val="005A7708"/>
    <w:rsid w:val="005E77F4"/>
    <w:rsid w:val="0060747E"/>
    <w:rsid w:val="00644D8F"/>
    <w:rsid w:val="00651D08"/>
    <w:rsid w:val="0067359C"/>
    <w:rsid w:val="00677359"/>
    <w:rsid w:val="006B487D"/>
    <w:rsid w:val="006B58B9"/>
    <w:rsid w:val="00750819"/>
    <w:rsid w:val="00752274"/>
    <w:rsid w:val="0075288C"/>
    <w:rsid w:val="00762AAA"/>
    <w:rsid w:val="007A196B"/>
    <w:rsid w:val="007A53C2"/>
    <w:rsid w:val="007B55A7"/>
    <w:rsid w:val="007D3880"/>
    <w:rsid w:val="007E2FE6"/>
    <w:rsid w:val="00810762"/>
    <w:rsid w:val="00824A86"/>
    <w:rsid w:val="00847C93"/>
    <w:rsid w:val="008567AE"/>
    <w:rsid w:val="0085683E"/>
    <w:rsid w:val="00875306"/>
    <w:rsid w:val="008B3A55"/>
    <w:rsid w:val="008D5C55"/>
    <w:rsid w:val="00907C35"/>
    <w:rsid w:val="00937616"/>
    <w:rsid w:val="009420E1"/>
    <w:rsid w:val="0096280A"/>
    <w:rsid w:val="00970918"/>
    <w:rsid w:val="009728C7"/>
    <w:rsid w:val="00975B15"/>
    <w:rsid w:val="009831A5"/>
    <w:rsid w:val="00A07A56"/>
    <w:rsid w:val="00A10B92"/>
    <w:rsid w:val="00A35DD0"/>
    <w:rsid w:val="00A572B5"/>
    <w:rsid w:val="00A6007F"/>
    <w:rsid w:val="00A6192A"/>
    <w:rsid w:val="00AA7987"/>
    <w:rsid w:val="00B010CE"/>
    <w:rsid w:val="00B13573"/>
    <w:rsid w:val="00B14598"/>
    <w:rsid w:val="00B30870"/>
    <w:rsid w:val="00B32317"/>
    <w:rsid w:val="00B34AE5"/>
    <w:rsid w:val="00B4403F"/>
    <w:rsid w:val="00B54994"/>
    <w:rsid w:val="00B76CC1"/>
    <w:rsid w:val="00B8090A"/>
    <w:rsid w:val="00BB2CBB"/>
    <w:rsid w:val="00C174C1"/>
    <w:rsid w:val="00C834AC"/>
    <w:rsid w:val="00CA6114"/>
    <w:rsid w:val="00CD29D1"/>
    <w:rsid w:val="00CD4CDB"/>
    <w:rsid w:val="00D97F9D"/>
    <w:rsid w:val="00DB2980"/>
    <w:rsid w:val="00DC5184"/>
    <w:rsid w:val="00DD217D"/>
    <w:rsid w:val="00DF654F"/>
    <w:rsid w:val="00E0154B"/>
    <w:rsid w:val="00E61082"/>
    <w:rsid w:val="00EA62F3"/>
    <w:rsid w:val="00ED2BD6"/>
    <w:rsid w:val="00ED5CF2"/>
    <w:rsid w:val="00F024DC"/>
    <w:rsid w:val="00F06710"/>
    <w:rsid w:val="00F33075"/>
    <w:rsid w:val="00F62B36"/>
    <w:rsid w:val="00F73258"/>
    <w:rsid w:val="00F85F15"/>
    <w:rsid w:val="00FB083B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BDB34"/>
  <w15:docId w15:val="{08EFDF8F-9BEE-442C-8507-9A2CDDD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4994"/>
    <w:rPr>
      <w:b/>
      <w:bCs/>
    </w:rPr>
  </w:style>
  <w:style w:type="character" w:styleId="Accentuation">
    <w:name w:val="Emphasis"/>
    <w:basedOn w:val="Policepardfaut"/>
    <w:uiPriority w:val="20"/>
    <w:qFormat/>
    <w:rsid w:val="00B54994"/>
    <w:rPr>
      <w:i/>
      <w:iCs/>
    </w:rPr>
  </w:style>
  <w:style w:type="character" w:styleId="Lienhypertexte">
    <w:name w:val="Hyperlink"/>
    <w:basedOn w:val="Policepardfaut"/>
    <w:uiPriority w:val="99"/>
    <w:unhideWhenUsed/>
    <w:rsid w:val="0085683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683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010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10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10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10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10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0C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q.media.twocents.be/en-2019-le-plan-vasque-se-colore-et-se-decline-avec-de-nouveaux-materiau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q.media.twocents.be/les-solutions-de-la-maison-verte-de-facq-en-realite-augmen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q.media.twocents.be/des-solutions-facq-pour-toutes-les-petites-salles-de-bain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3</cp:revision>
  <dcterms:created xsi:type="dcterms:W3CDTF">2019-02-21T10:29:00Z</dcterms:created>
  <dcterms:modified xsi:type="dcterms:W3CDTF">2019-02-22T08:22:00Z</dcterms:modified>
</cp:coreProperties>
</file>