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92E0" w14:textId="7727BBB9" w:rsidR="008A5567" w:rsidRPr="00644633" w:rsidRDefault="008A5567" w:rsidP="00644633">
      <w:pPr>
        <w:pStyle w:val="Kop1"/>
        <w:rPr>
          <w:b/>
          <w:shd w:val="clear" w:color="auto" w:fill="FFFFFF"/>
        </w:rPr>
      </w:pPr>
      <w:r w:rsidRPr="00644633">
        <w:rPr>
          <w:b/>
          <w:shd w:val="clear" w:color="auto" w:fill="FFFFFF"/>
          <w:lang w:val="fr-BE"/>
        </w:rPr>
        <w:t>Faites le plein d'énergie avec Panasonic et gagnez votre place au Camp d’entraînement de Karaté POWER RANGERS</w:t>
      </w:r>
    </w:p>
    <w:p w14:paraId="41181795" w14:textId="2491F333" w:rsidR="008A5567" w:rsidRPr="00E3314F" w:rsidRDefault="008A5567" w:rsidP="00847D12">
      <w:pPr>
        <w:spacing w:line="276" w:lineRule="auto"/>
        <w:rPr>
          <w:rFonts w:ascii="Helvetica Neue" w:hAnsi="Helvetica Neue"/>
          <w:color w:val="000000" w:themeColor="text1"/>
          <w:shd w:val="clear" w:color="auto" w:fill="FFFFFF"/>
        </w:rPr>
      </w:pPr>
    </w:p>
    <w:p w14:paraId="3FDF68FF" w14:textId="32566773" w:rsidR="008A5567" w:rsidRPr="00D252F0" w:rsidRDefault="00D252F0" w:rsidP="00847D12">
      <w:pPr>
        <w:spacing w:line="276" w:lineRule="auto"/>
        <w:rPr>
          <w:rFonts w:asciiTheme="minorHAnsi" w:hAnsiTheme="minorHAnsi" w:cstheme="minorHAnsi"/>
          <w:b/>
          <w:color w:val="000000" w:themeColor="text1"/>
          <w:sz w:val="22"/>
          <w:szCs w:val="22"/>
          <w:shd w:val="clear" w:color="auto" w:fill="FFFFFF"/>
          <w:lang w:val="fr-BE"/>
        </w:rPr>
      </w:pPr>
      <w:r>
        <w:rPr>
          <w:rFonts w:asciiTheme="minorHAnsi" w:hAnsiTheme="minorHAnsi" w:cstheme="minorHAnsi"/>
          <w:b/>
          <w:color w:val="000000" w:themeColor="text1"/>
          <w:sz w:val="22"/>
          <w:szCs w:val="22"/>
          <w:shd w:val="clear" w:color="auto" w:fill="FFFFFF"/>
        </w:rPr>
        <w:t xml:space="preserve">4 mai </w:t>
      </w:r>
      <w:r w:rsidR="009E0E8C" w:rsidRPr="00644633">
        <w:rPr>
          <w:rFonts w:asciiTheme="minorHAnsi" w:hAnsiTheme="minorHAnsi" w:cstheme="minorHAnsi"/>
          <w:b/>
          <w:color w:val="000000" w:themeColor="text1"/>
          <w:sz w:val="22"/>
          <w:szCs w:val="22"/>
          <w:shd w:val="clear" w:color="auto" w:fill="FFFFFF"/>
          <w:lang w:val="fr-BE"/>
        </w:rPr>
        <w:t>2021, Zellik – Le courant passe toujours entre Panasonic – le plus grand fabricant de piles d'Europe – et la marque POWER RANGERS de Hasbro. La collaboration de cette année consiste à faire le plein d’énergie, plus précisément dans un jeu en ligne passionnant, avec la possibilité de gagner une place au Camp d’entraînement de Karaté POWER RANGERS.</w:t>
      </w:r>
    </w:p>
    <w:p w14:paraId="1C91D89A" w14:textId="48651ECF" w:rsidR="009E0E8C" w:rsidRPr="00D252F0" w:rsidRDefault="009E0E8C" w:rsidP="008A5567">
      <w:pPr>
        <w:rPr>
          <w:rFonts w:asciiTheme="minorHAnsi" w:hAnsiTheme="minorHAnsi" w:cstheme="minorHAnsi"/>
          <w:color w:val="000000" w:themeColor="text1"/>
          <w:sz w:val="22"/>
          <w:szCs w:val="22"/>
          <w:shd w:val="clear" w:color="auto" w:fill="FFFFFF"/>
          <w:lang w:val="fr-BE"/>
        </w:rPr>
      </w:pPr>
    </w:p>
    <w:p w14:paraId="7673294A" w14:textId="728367A9" w:rsidR="00AB6476" w:rsidRPr="00D252F0" w:rsidRDefault="00B30982" w:rsidP="00847D12">
      <w:pPr>
        <w:spacing w:line="276" w:lineRule="auto"/>
        <w:rPr>
          <w:rFonts w:asciiTheme="minorHAnsi" w:hAnsiTheme="minorHAnsi" w:cstheme="minorHAnsi"/>
          <w:color w:val="000000" w:themeColor="text1"/>
          <w:sz w:val="22"/>
          <w:szCs w:val="22"/>
          <w:shd w:val="clear" w:color="auto" w:fill="FFFFFF"/>
          <w:lang w:val="fr-BE"/>
        </w:rPr>
      </w:pPr>
      <w:r w:rsidRPr="00644633">
        <w:rPr>
          <w:rFonts w:asciiTheme="minorHAnsi" w:hAnsiTheme="minorHAnsi" w:cstheme="minorHAnsi"/>
          <w:color w:val="000000" w:themeColor="text1"/>
          <w:sz w:val="22"/>
          <w:szCs w:val="22"/>
          <w:shd w:val="clear" w:color="auto" w:fill="FFFFFF"/>
          <w:lang w:val="fr-BE"/>
        </w:rPr>
        <w:t xml:space="preserve">Une fois de plus, les fans des POWER RANGERS de toute l'Europe vont vivre de grands moments. Dans le cadre d'une nouvelle campagne, vous serez mis au défi de montrer vos compétences dans le jeu </w:t>
      </w:r>
      <w:r w:rsidRPr="00644633">
        <w:rPr>
          <w:rFonts w:asciiTheme="minorHAnsi" w:hAnsiTheme="minorHAnsi" w:cstheme="minorHAnsi"/>
          <w:i/>
          <w:iCs/>
          <w:color w:val="000000" w:themeColor="text1"/>
          <w:sz w:val="22"/>
          <w:szCs w:val="22"/>
          <w:shd w:val="clear" w:color="auto" w:fill="FFFFFF"/>
          <w:lang w:val="fr-BE"/>
        </w:rPr>
        <w:t>Power Up</w:t>
      </w:r>
      <w:r w:rsidRPr="00644633">
        <w:rPr>
          <w:rFonts w:asciiTheme="minorHAnsi" w:hAnsiTheme="minorHAnsi" w:cstheme="minorHAnsi"/>
          <w:color w:val="000000" w:themeColor="text1"/>
          <w:sz w:val="22"/>
          <w:szCs w:val="22"/>
          <w:shd w:val="clear" w:color="auto" w:fill="FFFFFF"/>
          <w:lang w:val="fr-BE"/>
        </w:rPr>
        <w:t xml:space="preserve"> pour avoir une chance de gagner des prix exclusifs ou simplement pour vous amuser !  </w:t>
      </w:r>
    </w:p>
    <w:p w14:paraId="72C23C30" w14:textId="77777777" w:rsidR="00AB6476" w:rsidRPr="00D252F0" w:rsidRDefault="00AB6476" w:rsidP="00847D12">
      <w:pPr>
        <w:spacing w:line="276" w:lineRule="auto"/>
        <w:rPr>
          <w:rFonts w:asciiTheme="minorHAnsi" w:hAnsiTheme="minorHAnsi" w:cstheme="minorHAnsi"/>
          <w:color w:val="000000" w:themeColor="text1"/>
          <w:sz w:val="22"/>
          <w:szCs w:val="22"/>
          <w:shd w:val="clear" w:color="auto" w:fill="FFFFFF"/>
          <w:lang w:val="fr-BE"/>
        </w:rPr>
      </w:pPr>
    </w:p>
    <w:p w14:paraId="23EB3268" w14:textId="210609F6" w:rsidR="00AB6476" w:rsidRPr="00D252F0" w:rsidRDefault="00AB6476" w:rsidP="00644633">
      <w:pPr>
        <w:pStyle w:val="Kop2"/>
        <w:rPr>
          <w:shd w:val="clear" w:color="auto" w:fill="FFFFFF"/>
          <w:lang w:val="fr-BE"/>
        </w:rPr>
      </w:pPr>
      <w:r w:rsidRPr="00D252F0">
        <w:rPr>
          <w:shd w:val="clear" w:color="auto" w:fill="FFFFFF"/>
          <w:lang w:val="fr-BE"/>
        </w:rPr>
        <w:t>Libérez le POWER RANGER qui sommeille en vous</w:t>
      </w:r>
    </w:p>
    <w:p w14:paraId="519D6D60" w14:textId="77777777" w:rsidR="00AB6476" w:rsidRPr="00D252F0" w:rsidRDefault="00AB6476" w:rsidP="00847D12">
      <w:pPr>
        <w:spacing w:line="276" w:lineRule="auto"/>
        <w:rPr>
          <w:rFonts w:asciiTheme="minorHAnsi" w:hAnsiTheme="minorHAnsi" w:cstheme="minorHAnsi"/>
          <w:color w:val="000000" w:themeColor="text1"/>
          <w:sz w:val="22"/>
          <w:szCs w:val="22"/>
          <w:shd w:val="clear" w:color="auto" w:fill="FFFFFF"/>
          <w:lang w:val="fr-BE"/>
        </w:rPr>
      </w:pPr>
    </w:p>
    <w:p w14:paraId="4F0A7E98" w14:textId="6BB4D8C9" w:rsidR="00911BF0" w:rsidRPr="00644633" w:rsidRDefault="00B30982" w:rsidP="00847D12">
      <w:pPr>
        <w:spacing w:line="276" w:lineRule="auto"/>
        <w:rPr>
          <w:rFonts w:asciiTheme="minorHAnsi" w:hAnsiTheme="minorHAnsi" w:cstheme="minorHAnsi"/>
          <w:color w:val="000000" w:themeColor="text1"/>
          <w:sz w:val="22"/>
          <w:szCs w:val="22"/>
          <w:shd w:val="clear" w:color="auto" w:fill="FFFFFF"/>
        </w:rPr>
      </w:pPr>
      <w:r w:rsidRPr="00644633">
        <w:rPr>
          <w:rFonts w:asciiTheme="minorHAnsi" w:hAnsiTheme="minorHAnsi" w:cstheme="minorHAnsi"/>
          <w:color w:val="000000" w:themeColor="text1"/>
          <w:sz w:val="22"/>
          <w:szCs w:val="22"/>
          <w:shd w:val="clear" w:color="auto" w:fill="FFFFFF"/>
          <w:lang w:val="fr-BE"/>
        </w:rPr>
        <w:t xml:space="preserve">Le jeu Power Up consiste à sauter – littéralement –  dans un monde plein d'action, où votre mission POWER RANGERS est de </w:t>
      </w:r>
      <w:r w:rsidRPr="00644633">
        <w:rPr>
          <w:rFonts w:asciiTheme="minorHAnsi" w:hAnsiTheme="minorHAnsi" w:cstheme="minorHAnsi"/>
          <w:b/>
          <w:bCs/>
          <w:color w:val="000000" w:themeColor="text1"/>
          <w:sz w:val="22"/>
          <w:szCs w:val="22"/>
          <w:shd w:val="clear" w:color="auto" w:fill="FFFFFF"/>
          <w:lang w:val="fr-BE"/>
        </w:rPr>
        <w:t>collecter autant de piles Panasonic que possible</w:t>
      </w:r>
      <w:r w:rsidRPr="00644633">
        <w:rPr>
          <w:rFonts w:asciiTheme="minorHAnsi" w:hAnsiTheme="minorHAnsi" w:cstheme="minorHAnsi"/>
          <w:color w:val="000000" w:themeColor="text1"/>
          <w:sz w:val="22"/>
          <w:szCs w:val="22"/>
          <w:shd w:val="clear" w:color="auto" w:fill="FFFFFF"/>
          <w:lang w:val="fr-BE"/>
        </w:rPr>
        <w:t xml:space="preserve">. Le plaisir ne s'arrête jamais puisque vous pouvez jouer aussi souvent que vous le souhaitez. Rendez-vous donc sur </w:t>
      </w:r>
      <w:hyperlink r:id="rId7" w:history="1">
        <w:r w:rsidRPr="00644633">
          <w:rPr>
            <w:rStyle w:val="Hyperlink"/>
            <w:rFonts w:asciiTheme="minorHAnsi" w:hAnsiTheme="minorHAnsi" w:cstheme="minorHAnsi"/>
            <w:color w:val="000000" w:themeColor="text1"/>
            <w:sz w:val="22"/>
            <w:szCs w:val="22"/>
            <w:shd w:val="clear" w:color="auto" w:fill="FFFFFF"/>
            <w:lang w:val="fr-BE"/>
          </w:rPr>
          <w:t>poweryourday.win</w:t>
        </w:r>
      </w:hyperlink>
      <w:r w:rsidRPr="00644633">
        <w:rPr>
          <w:rFonts w:asciiTheme="minorHAnsi" w:hAnsiTheme="minorHAnsi" w:cstheme="minorHAnsi"/>
          <w:color w:val="000000" w:themeColor="text1"/>
          <w:sz w:val="22"/>
          <w:szCs w:val="22"/>
          <w:shd w:val="clear" w:color="auto" w:fill="FFFFFF"/>
          <w:lang w:val="fr-BE"/>
        </w:rPr>
        <w:t xml:space="preserve"> pour commencer à jouer (et à gagner). Le concours se termine le 31 décembre 2021.</w:t>
      </w:r>
    </w:p>
    <w:p w14:paraId="13DB5D16" w14:textId="77777777" w:rsidR="00911BF0" w:rsidRPr="00644633" w:rsidRDefault="00911BF0" w:rsidP="00847D12">
      <w:pPr>
        <w:spacing w:line="276" w:lineRule="auto"/>
        <w:rPr>
          <w:rFonts w:asciiTheme="minorHAnsi" w:hAnsiTheme="minorHAnsi" w:cstheme="minorHAnsi"/>
          <w:color w:val="000000" w:themeColor="text1"/>
          <w:sz w:val="22"/>
          <w:szCs w:val="22"/>
          <w:shd w:val="clear" w:color="auto" w:fill="FFFFFF"/>
        </w:rPr>
      </w:pPr>
    </w:p>
    <w:p w14:paraId="73ED04BC" w14:textId="3DFB95CC" w:rsidR="00AB6476" w:rsidRPr="00D252F0" w:rsidRDefault="00AB6476" w:rsidP="00847D12">
      <w:pPr>
        <w:spacing w:line="276" w:lineRule="auto"/>
        <w:rPr>
          <w:rFonts w:asciiTheme="minorHAnsi" w:hAnsiTheme="minorHAnsi" w:cstheme="minorHAnsi"/>
          <w:color w:val="000000" w:themeColor="text1"/>
          <w:sz w:val="22"/>
          <w:szCs w:val="22"/>
          <w:shd w:val="clear" w:color="auto" w:fill="FFFFFF"/>
          <w:lang w:val="fr-BE"/>
        </w:rPr>
      </w:pPr>
      <w:r w:rsidRPr="00644633">
        <w:rPr>
          <w:rFonts w:asciiTheme="minorHAnsi" w:hAnsiTheme="minorHAnsi" w:cstheme="minorHAnsi"/>
          <w:color w:val="000000" w:themeColor="text1"/>
          <w:sz w:val="22"/>
          <w:szCs w:val="22"/>
          <w:shd w:val="clear" w:color="auto" w:fill="FFFFFF"/>
          <w:lang w:val="fr-BE"/>
        </w:rPr>
        <w:t xml:space="preserve">Une fois par mois, vous pouvez envoyer votre meilleur score pour tenter de remporter le premier prix. </w:t>
      </w:r>
      <w:r w:rsidRPr="00644633">
        <w:rPr>
          <w:rFonts w:asciiTheme="minorHAnsi" w:hAnsiTheme="minorHAnsi" w:cstheme="minorHAnsi"/>
          <w:b/>
          <w:bCs/>
          <w:color w:val="000000" w:themeColor="text1"/>
          <w:sz w:val="22"/>
          <w:szCs w:val="22"/>
          <w:shd w:val="clear" w:color="auto" w:fill="FFFFFF"/>
          <w:lang w:val="fr-BE"/>
        </w:rPr>
        <w:t>Trois heureux gagnants remporteront une place au Camp d’entraînement de Karaté POWER RANGERS.</w:t>
      </w:r>
      <w:r w:rsidRPr="00644633">
        <w:rPr>
          <w:rFonts w:asciiTheme="minorHAnsi" w:hAnsiTheme="minorHAnsi" w:cstheme="minorHAnsi"/>
          <w:color w:val="000000" w:themeColor="text1"/>
          <w:sz w:val="22"/>
          <w:szCs w:val="22"/>
          <w:shd w:val="clear" w:color="auto" w:fill="FFFFFF"/>
          <w:lang w:val="fr-BE"/>
        </w:rPr>
        <w:t xml:space="preserve"> Chaque gagnant se verra offrir un voyage de quatre jours, vols et hébergement compris, vers un lieu top secret où l'attendront des experts en karaté POWER RANGERS.</w:t>
      </w:r>
    </w:p>
    <w:p w14:paraId="57E639AC" w14:textId="363F6BCE" w:rsidR="008B453F" w:rsidRPr="00D252F0" w:rsidRDefault="008B453F" w:rsidP="00847D12">
      <w:pPr>
        <w:spacing w:line="276" w:lineRule="auto"/>
        <w:rPr>
          <w:rFonts w:asciiTheme="minorHAnsi" w:hAnsiTheme="minorHAnsi" w:cstheme="minorHAnsi"/>
          <w:color w:val="000000" w:themeColor="text1"/>
          <w:sz w:val="22"/>
          <w:szCs w:val="22"/>
          <w:shd w:val="clear" w:color="auto" w:fill="FFFFFF"/>
          <w:lang w:val="fr-BE"/>
        </w:rPr>
      </w:pPr>
    </w:p>
    <w:p w14:paraId="720EE24C" w14:textId="108E16AA" w:rsidR="008B453F" w:rsidRPr="00D252F0" w:rsidRDefault="008B453F" w:rsidP="00847D12">
      <w:pPr>
        <w:spacing w:line="276" w:lineRule="auto"/>
        <w:rPr>
          <w:rFonts w:asciiTheme="minorHAnsi" w:hAnsiTheme="minorHAnsi" w:cstheme="minorHAnsi"/>
          <w:color w:val="000000" w:themeColor="text1"/>
          <w:sz w:val="22"/>
          <w:szCs w:val="22"/>
          <w:lang w:val="fr-BE"/>
        </w:rPr>
      </w:pPr>
      <w:r w:rsidRPr="00644633">
        <w:rPr>
          <w:rFonts w:asciiTheme="minorHAnsi" w:hAnsiTheme="minorHAnsi" w:cstheme="minorHAnsi"/>
          <w:color w:val="000000" w:themeColor="text1"/>
          <w:sz w:val="22"/>
          <w:szCs w:val="22"/>
          <w:shd w:val="clear" w:color="auto" w:fill="FFFFFF"/>
          <w:lang w:val="fr-BE"/>
        </w:rPr>
        <w:t xml:space="preserve">De plus, </w:t>
      </w:r>
      <w:r w:rsidRPr="00644633">
        <w:rPr>
          <w:rFonts w:asciiTheme="minorHAnsi" w:hAnsiTheme="minorHAnsi" w:cstheme="minorHAnsi"/>
          <w:b/>
          <w:bCs/>
          <w:color w:val="000000" w:themeColor="text1"/>
          <w:sz w:val="22"/>
          <w:szCs w:val="22"/>
          <w:shd w:val="clear" w:color="auto" w:fill="FFFFFF"/>
          <w:lang w:val="fr-BE"/>
        </w:rPr>
        <w:t>50 finalistes recevront également des prix incroyable</w:t>
      </w:r>
      <w:r w:rsidRPr="00644633">
        <w:rPr>
          <w:rFonts w:asciiTheme="minorHAnsi" w:hAnsiTheme="minorHAnsi" w:cstheme="minorHAnsi"/>
          <w:color w:val="000000" w:themeColor="text1"/>
          <w:sz w:val="22"/>
          <w:szCs w:val="22"/>
          <w:shd w:val="clear" w:color="auto" w:fill="FFFFFF"/>
          <w:lang w:val="fr-BE"/>
        </w:rPr>
        <w:t xml:space="preserve">s en récompense de leurs efforts : un POWER RANGERS Dino Fury Morpher et un Nerf Ultra AMP. </w:t>
      </w:r>
      <w:r w:rsidRPr="00644633">
        <w:rPr>
          <w:rFonts w:asciiTheme="minorHAnsi" w:hAnsiTheme="minorHAnsi" w:cstheme="minorHAnsi"/>
          <w:color w:val="000000" w:themeColor="text1"/>
          <w:sz w:val="22"/>
          <w:szCs w:val="22"/>
          <w:shd w:val="clear" w:color="auto" w:fill="FFFFFF"/>
          <w:lang w:val="fr-BE"/>
        </w:rPr>
        <w:br/>
      </w:r>
    </w:p>
    <w:p w14:paraId="3A177C07" w14:textId="3376E9DE" w:rsidR="008B453F" w:rsidRPr="00644633" w:rsidRDefault="008B453F" w:rsidP="00847D12">
      <w:pPr>
        <w:spacing w:line="276" w:lineRule="auto"/>
        <w:rPr>
          <w:rFonts w:asciiTheme="minorHAnsi" w:hAnsiTheme="minorHAnsi" w:cstheme="minorHAnsi"/>
          <w:color w:val="000000" w:themeColor="text1"/>
          <w:sz w:val="22"/>
          <w:szCs w:val="22"/>
          <w:shd w:val="clear" w:color="auto" w:fill="FFFFFF"/>
        </w:rPr>
      </w:pPr>
      <w:r w:rsidRPr="00644633">
        <w:rPr>
          <w:rFonts w:asciiTheme="minorHAnsi" w:hAnsiTheme="minorHAnsi" w:cstheme="minorHAnsi"/>
          <w:color w:val="000000" w:themeColor="text1"/>
          <w:sz w:val="22"/>
          <w:szCs w:val="22"/>
          <w:shd w:val="clear" w:color="auto" w:fill="FFFFFF"/>
          <w:lang w:val="fr-BE"/>
        </w:rPr>
        <w:t xml:space="preserve">Les prix mensuels – oui, il y a beaucoup à gagner ! –  comprennent des paquets de piles Panasonic haute qualité, un paquet de deux POWER RANGERS Dino Fury Battle Attackers, un Nerf Ultra AMP et un Nerf Elite 2.0 Phoenix CS-6. </w:t>
      </w:r>
    </w:p>
    <w:p w14:paraId="1E5765D4" w14:textId="7EA5FC36" w:rsidR="003D37B1" w:rsidRPr="00644633" w:rsidRDefault="003D37B1" w:rsidP="00847D12">
      <w:pPr>
        <w:spacing w:line="276" w:lineRule="auto"/>
        <w:rPr>
          <w:rFonts w:asciiTheme="minorHAnsi" w:hAnsiTheme="minorHAnsi" w:cstheme="minorHAnsi"/>
          <w:color w:val="000000" w:themeColor="text1"/>
          <w:sz w:val="22"/>
          <w:szCs w:val="22"/>
          <w:shd w:val="clear" w:color="auto" w:fill="FFFFFF"/>
        </w:rPr>
      </w:pPr>
    </w:p>
    <w:p w14:paraId="088AB731" w14:textId="279D354C" w:rsidR="00AB6476" w:rsidRPr="00644633" w:rsidRDefault="001002AD" w:rsidP="00644633">
      <w:pPr>
        <w:pStyle w:val="Kop2"/>
        <w:rPr>
          <w:shd w:val="clear" w:color="auto" w:fill="FFFFFF"/>
        </w:rPr>
      </w:pPr>
      <w:r w:rsidRPr="00644633">
        <w:rPr>
          <w:shd w:val="clear" w:color="auto" w:fill="FFFFFF"/>
        </w:rPr>
        <w:t>Une collaboration puissante (et des gagnants très heureux)</w:t>
      </w:r>
      <w:r w:rsidRPr="00644633">
        <w:rPr>
          <w:shd w:val="clear" w:color="auto" w:fill="FFFFFF"/>
        </w:rPr>
        <w:br/>
      </w:r>
    </w:p>
    <w:p w14:paraId="7B2485B6" w14:textId="4B237C61" w:rsidR="009F0316" w:rsidRPr="00644633" w:rsidRDefault="009F0316" w:rsidP="00847D12">
      <w:pPr>
        <w:spacing w:line="276" w:lineRule="auto"/>
        <w:rPr>
          <w:rFonts w:asciiTheme="minorHAnsi" w:hAnsiTheme="minorHAnsi" w:cstheme="minorHAnsi"/>
          <w:color w:val="000000" w:themeColor="text1"/>
          <w:sz w:val="22"/>
          <w:szCs w:val="22"/>
          <w:shd w:val="clear" w:color="auto" w:fill="FFFFFF"/>
        </w:rPr>
      </w:pPr>
      <w:r w:rsidRPr="00644633">
        <w:rPr>
          <w:rFonts w:asciiTheme="minorHAnsi" w:hAnsiTheme="minorHAnsi" w:cstheme="minorHAnsi"/>
          <w:color w:val="000000" w:themeColor="text1"/>
          <w:sz w:val="22"/>
          <w:szCs w:val="22"/>
          <w:shd w:val="clear" w:color="auto" w:fill="FFFFFF"/>
          <w:lang w:val="fr-BE"/>
        </w:rPr>
        <w:t>Le lancement de cette nouvelle campagne s'inscrit dans le cadre d'une collaboration entre Panasonic Energy et Hasbro, la société mondiale de jeux et de divertissement et propriétaire de la franchise</w:t>
      </w:r>
      <w:r w:rsidRPr="00644633">
        <w:rPr>
          <w:rFonts w:asciiTheme="minorHAnsi" w:hAnsiTheme="minorHAnsi" w:cstheme="minorHAnsi"/>
          <w:strike/>
          <w:color w:val="000000" w:themeColor="text1"/>
          <w:sz w:val="22"/>
          <w:szCs w:val="22"/>
          <w:shd w:val="clear" w:color="auto" w:fill="FFFFFF"/>
          <w:lang w:val="fr-BE"/>
        </w:rPr>
        <w:t xml:space="preserve"> </w:t>
      </w:r>
      <w:r w:rsidRPr="00644633">
        <w:rPr>
          <w:rFonts w:asciiTheme="minorHAnsi" w:hAnsiTheme="minorHAnsi" w:cstheme="minorHAnsi"/>
          <w:color w:val="000000" w:themeColor="text1"/>
          <w:sz w:val="22"/>
          <w:szCs w:val="22"/>
          <w:shd w:val="clear" w:color="auto" w:fill="FFFFFF"/>
          <w:lang w:val="fr-BE"/>
        </w:rPr>
        <w:t xml:space="preserve">POWER RANGERS.  </w:t>
      </w:r>
    </w:p>
    <w:p w14:paraId="7B826522" w14:textId="546ED0D2" w:rsidR="003D37B1" w:rsidRPr="00644633" w:rsidRDefault="003D37B1" w:rsidP="00847D12">
      <w:pPr>
        <w:spacing w:line="276" w:lineRule="auto"/>
        <w:rPr>
          <w:rFonts w:asciiTheme="minorHAnsi" w:hAnsiTheme="minorHAnsi" w:cstheme="minorHAnsi"/>
          <w:color w:val="000000" w:themeColor="text1"/>
          <w:sz w:val="22"/>
          <w:szCs w:val="22"/>
          <w:shd w:val="clear" w:color="auto" w:fill="FFFFFF"/>
        </w:rPr>
      </w:pPr>
    </w:p>
    <w:p w14:paraId="3A4DF1B7" w14:textId="1B11C593" w:rsidR="003D37B1" w:rsidRPr="00644633" w:rsidRDefault="007C0F78" w:rsidP="00847D12">
      <w:pPr>
        <w:spacing w:line="276" w:lineRule="auto"/>
        <w:rPr>
          <w:rFonts w:asciiTheme="minorHAnsi" w:hAnsiTheme="minorHAnsi" w:cstheme="minorHAnsi"/>
          <w:sz w:val="22"/>
          <w:szCs w:val="22"/>
          <w:shd w:val="clear" w:color="auto" w:fill="FFFFFF"/>
        </w:rPr>
      </w:pPr>
      <w:r w:rsidRPr="00644633">
        <w:rPr>
          <w:rFonts w:asciiTheme="minorHAnsi" w:hAnsiTheme="minorHAnsi" w:cstheme="minorHAnsi"/>
          <w:sz w:val="22"/>
          <w:szCs w:val="22"/>
          <w:shd w:val="clear" w:color="auto" w:fill="FFFFFF"/>
          <w:lang w:val="fr-BE"/>
        </w:rPr>
        <w:t xml:space="preserve">Ce nouveau concours implique également la fin de notre campagne 2020, dans laquelle les fans de la série télévisée étaient invités à créer une courte vidéo pour montrer en quoi ils sont de véritables POWER RANGERS dans leur vie quotidienne. En plus des gagnants de nos prix mensuels, </w:t>
      </w:r>
      <w:r w:rsidRPr="00644633">
        <w:rPr>
          <w:rFonts w:asciiTheme="minorHAnsi" w:hAnsiTheme="minorHAnsi" w:cstheme="minorHAnsi"/>
          <w:b/>
          <w:bCs/>
          <w:sz w:val="22"/>
          <w:szCs w:val="22"/>
          <w:shd w:val="clear" w:color="auto" w:fill="FFFFFF"/>
          <w:lang w:val="fr-BE"/>
        </w:rPr>
        <w:t xml:space="preserve">deux participants ont remporté les prix les plus exclusifs : Daniel (Autriche) et Asit (Royaume-Uni) </w:t>
      </w:r>
      <w:r w:rsidRPr="00644633">
        <w:rPr>
          <w:rFonts w:asciiTheme="minorHAnsi" w:hAnsiTheme="minorHAnsi" w:cstheme="minorHAnsi"/>
          <w:b/>
          <w:bCs/>
          <w:sz w:val="22"/>
          <w:szCs w:val="22"/>
          <w:shd w:val="clear" w:color="auto" w:fill="FFFFFF"/>
          <w:lang w:val="fr-BE"/>
        </w:rPr>
        <w:lastRenderedPageBreak/>
        <w:t xml:space="preserve">s'envoleront vers le plateau de tournage de POWER RANGERS Dino Fury lorsque les conditions le permettront. Daniel profitera d'une visite exclusive des coulisses, tandis qu'Asit apparaîtra même comme figurant dans l'un des épisodes. </w:t>
      </w:r>
      <w:r w:rsidRPr="00644633">
        <w:rPr>
          <w:rFonts w:asciiTheme="minorHAnsi" w:hAnsiTheme="minorHAnsi" w:cstheme="minorHAnsi"/>
          <w:sz w:val="22"/>
          <w:szCs w:val="22"/>
          <w:shd w:val="clear" w:color="auto" w:fill="FFFFFF"/>
          <w:lang w:val="fr-BE"/>
        </w:rPr>
        <w:t xml:space="preserve"> Nous avons hâte de le voir à l’écran.</w:t>
      </w:r>
    </w:p>
    <w:p w14:paraId="2019E8F3" w14:textId="77777777" w:rsidR="00847D12" w:rsidRPr="00644633" w:rsidRDefault="00847D12" w:rsidP="00847D12">
      <w:pPr>
        <w:spacing w:line="276" w:lineRule="auto"/>
        <w:rPr>
          <w:rFonts w:asciiTheme="minorHAnsi" w:hAnsiTheme="minorHAnsi" w:cstheme="minorHAnsi"/>
          <w:b/>
          <w:bCs/>
          <w:color w:val="000000" w:themeColor="text1"/>
          <w:sz w:val="22"/>
          <w:szCs w:val="22"/>
          <w:shd w:val="clear" w:color="auto" w:fill="FFFFFF"/>
        </w:rPr>
      </w:pPr>
    </w:p>
    <w:p w14:paraId="68A3A509" w14:textId="378619E4" w:rsidR="00AB6476" w:rsidRPr="00644633" w:rsidRDefault="00847D12" w:rsidP="00644633">
      <w:pPr>
        <w:pStyle w:val="Kop2"/>
        <w:rPr>
          <w:shd w:val="clear" w:color="auto" w:fill="FFFFFF"/>
        </w:rPr>
      </w:pPr>
      <w:r w:rsidRPr="00644633">
        <w:rPr>
          <w:shd w:val="clear" w:color="auto" w:fill="FFFFFF"/>
        </w:rPr>
        <w:t>Panasonic Power</w:t>
      </w:r>
    </w:p>
    <w:p w14:paraId="79F2DF14" w14:textId="6DB7C08F" w:rsidR="00B30982" w:rsidRPr="00644633" w:rsidRDefault="00B30982" w:rsidP="00847D12">
      <w:pPr>
        <w:spacing w:line="276" w:lineRule="auto"/>
        <w:rPr>
          <w:rFonts w:asciiTheme="minorHAnsi" w:hAnsiTheme="minorHAnsi" w:cstheme="minorHAnsi"/>
          <w:color w:val="000000" w:themeColor="text1"/>
          <w:sz w:val="22"/>
          <w:szCs w:val="22"/>
          <w:shd w:val="clear" w:color="auto" w:fill="FFFFFF"/>
        </w:rPr>
      </w:pPr>
    </w:p>
    <w:p w14:paraId="34C002C8" w14:textId="13D56342" w:rsidR="00AB6476" w:rsidRPr="00644633" w:rsidRDefault="008B4403" w:rsidP="00847D12">
      <w:pPr>
        <w:spacing w:line="276" w:lineRule="auto"/>
        <w:rPr>
          <w:rFonts w:asciiTheme="minorHAnsi" w:hAnsiTheme="minorHAnsi" w:cstheme="minorHAnsi"/>
          <w:color w:val="000000" w:themeColor="text1"/>
          <w:sz w:val="22"/>
          <w:szCs w:val="22"/>
        </w:rPr>
      </w:pPr>
      <w:r w:rsidRPr="00644633">
        <w:rPr>
          <w:rFonts w:asciiTheme="minorHAnsi" w:hAnsiTheme="minorHAnsi" w:cstheme="minorHAnsi"/>
          <w:sz w:val="22"/>
          <w:szCs w:val="22"/>
          <w:lang w:val="fr-BE"/>
        </w:rPr>
        <w:t xml:space="preserve">La qualité, la puissance et la durabilité des </w:t>
      </w:r>
      <w:hyperlink r:id="rId8" w:tgtFrame="_blank" w:history="1">
        <w:r w:rsidRPr="00644633">
          <w:rPr>
            <w:rFonts w:asciiTheme="minorHAnsi" w:hAnsiTheme="minorHAnsi" w:cstheme="minorHAnsi"/>
            <w:color w:val="4472C4" w:themeColor="accent1"/>
            <w:sz w:val="22"/>
            <w:szCs w:val="22"/>
            <w:u w:val="single"/>
            <w:lang w:val="fr-BE"/>
          </w:rPr>
          <w:t>piles Panasonic</w:t>
        </w:r>
      </w:hyperlink>
      <w:r w:rsidRPr="00644633">
        <w:rPr>
          <w:rFonts w:asciiTheme="minorHAnsi" w:hAnsiTheme="minorHAnsi" w:cstheme="minorHAnsi"/>
          <w:color w:val="000000" w:themeColor="text1"/>
          <w:sz w:val="22"/>
          <w:szCs w:val="22"/>
          <w:lang w:val="fr-BE"/>
        </w:rPr>
        <w:t xml:space="preserve"> en font </w:t>
      </w:r>
      <w:r w:rsidRPr="00644633">
        <w:rPr>
          <w:rFonts w:asciiTheme="minorHAnsi" w:hAnsiTheme="minorHAnsi" w:cstheme="minorHAnsi"/>
          <w:b/>
          <w:bCs/>
          <w:color w:val="000000" w:themeColor="text1"/>
          <w:sz w:val="22"/>
          <w:szCs w:val="22"/>
          <w:lang w:val="fr-BE"/>
        </w:rPr>
        <w:t>le choix idéal pour vos jouets</w:t>
      </w:r>
      <w:r w:rsidRPr="00644633">
        <w:rPr>
          <w:rFonts w:asciiTheme="minorHAnsi" w:hAnsiTheme="minorHAnsi" w:cstheme="minorHAnsi"/>
          <w:color w:val="000000" w:themeColor="text1"/>
          <w:sz w:val="22"/>
          <w:szCs w:val="22"/>
          <w:lang w:val="fr-BE"/>
        </w:rPr>
        <w:t>, y compris les jouets à piles inspirés des POWER RANGERS.</w:t>
      </w:r>
    </w:p>
    <w:p w14:paraId="2DD5C5FB" w14:textId="2AA5E1EC" w:rsidR="001A3821" w:rsidRPr="001A3821" w:rsidRDefault="00AB6476" w:rsidP="00847D12">
      <w:pPr>
        <w:shd w:val="clear" w:color="auto" w:fill="FFFFFF"/>
        <w:spacing w:after="390" w:line="276" w:lineRule="auto"/>
        <w:rPr>
          <w:rFonts w:asciiTheme="minorHAnsi" w:hAnsiTheme="minorHAnsi" w:cstheme="minorHAnsi"/>
          <w:color w:val="000000" w:themeColor="text1"/>
          <w:sz w:val="22"/>
          <w:szCs w:val="22"/>
          <w:lang w:val="fr-BE"/>
        </w:rPr>
      </w:pPr>
      <w:r w:rsidRPr="00644633">
        <w:rPr>
          <w:rFonts w:asciiTheme="minorHAnsi" w:hAnsiTheme="minorHAnsi" w:cstheme="minorHAnsi"/>
          <w:color w:val="000000" w:themeColor="text1"/>
          <w:sz w:val="22"/>
          <w:szCs w:val="22"/>
          <w:lang w:val="fr-BE"/>
        </w:rPr>
        <w:t xml:space="preserve">En plus du concours en ligne, vous trouverez des paquets de piles en édition spéciale dans les points de vente Panasonic dans toute l'Europe et dans les magasins en ligne. Le design spécial figurera sur les paquets pour les piles Panasonic </w:t>
      </w:r>
      <w:hyperlink r:id="rId9" w:tgtFrame="_blank" w:history="1">
        <w:r w:rsidRPr="00644633">
          <w:rPr>
            <w:rFonts w:asciiTheme="minorHAnsi" w:hAnsiTheme="minorHAnsi" w:cstheme="minorHAnsi"/>
            <w:color w:val="4472C4" w:themeColor="accent1"/>
            <w:sz w:val="22"/>
            <w:szCs w:val="22"/>
            <w:u w:val="single"/>
            <w:lang w:val="fr-BE"/>
          </w:rPr>
          <w:t>EVOLTA</w:t>
        </w:r>
      </w:hyperlink>
      <w:r w:rsidRPr="00644633">
        <w:rPr>
          <w:rFonts w:asciiTheme="minorHAnsi" w:hAnsiTheme="minorHAnsi" w:cstheme="minorHAnsi"/>
          <w:color w:val="000000" w:themeColor="text1"/>
          <w:sz w:val="22"/>
          <w:szCs w:val="22"/>
          <w:lang w:val="fr-BE"/>
        </w:rPr>
        <w:t xml:space="preserve">, </w:t>
      </w:r>
      <w:hyperlink r:id="rId10" w:tgtFrame="_blank" w:history="1">
        <w:r w:rsidRPr="00644633">
          <w:rPr>
            <w:rFonts w:asciiTheme="minorHAnsi" w:hAnsiTheme="minorHAnsi" w:cstheme="minorHAnsi"/>
            <w:color w:val="4472C4" w:themeColor="accent1"/>
            <w:sz w:val="22"/>
            <w:szCs w:val="22"/>
            <w:u w:val="single"/>
            <w:lang w:val="fr-BE"/>
          </w:rPr>
          <w:t>Pro Power</w:t>
        </w:r>
      </w:hyperlink>
      <w:r w:rsidRPr="00644633">
        <w:rPr>
          <w:rFonts w:asciiTheme="minorHAnsi" w:hAnsiTheme="minorHAnsi" w:cstheme="minorHAnsi"/>
          <w:color w:val="000000" w:themeColor="text1"/>
          <w:sz w:val="22"/>
          <w:szCs w:val="22"/>
          <w:lang w:val="fr-BE"/>
        </w:rPr>
        <w:t xml:space="preserve">, </w:t>
      </w:r>
      <w:hyperlink r:id="rId11" w:tgtFrame="_blank" w:history="1">
        <w:r w:rsidRPr="00644633">
          <w:rPr>
            <w:rFonts w:asciiTheme="minorHAnsi" w:hAnsiTheme="minorHAnsi" w:cstheme="minorHAnsi"/>
            <w:color w:val="4472C4" w:themeColor="accent1"/>
            <w:sz w:val="22"/>
            <w:szCs w:val="22"/>
            <w:u w:val="single"/>
            <w:lang w:val="fr-BE"/>
          </w:rPr>
          <w:t>Everyday Power</w:t>
        </w:r>
      </w:hyperlink>
      <w:r w:rsidRPr="00644633">
        <w:rPr>
          <w:rFonts w:asciiTheme="minorHAnsi" w:hAnsiTheme="minorHAnsi" w:cstheme="minorHAnsi"/>
          <w:color w:val="000000" w:themeColor="text1"/>
          <w:sz w:val="22"/>
          <w:szCs w:val="22"/>
          <w:lang w:val="fr-BE"/>
        </w:rPr>
        <w:t xml:space="preserve">, et </w:t>
      </w:r>
      <w:hyperlink r:id="rId12" w:tgtFrame="_blank" w:history="1">
        <w:r w:rsidRPr="00644633">
          <w:rPr>
            <w:rFonts w:asciiTheme="minorHAnsi" w:hAnsiTheme="minorHAnsi" w:cstheme="minorHAnsi"/>
            <w:color w:val="4472C4" w:themeColor="accent1"/>
            <w:sz w:val="22"/>
            <w:szCs w:val="22"/>
            <w:u w:val="single"/>
            <w:lang w:val="fr-BE"/>
          </w:rPr>
          <w:t>Lithium Coin</w:t>
        </w:r>
      </w:hyperlink>
      <w:r w:rsidRPr="00644633">
        <w:rPr>
          <w:rFonts w:asciiTheme="minorHAnsi" w:hAnsiTheme="minorHAnsi" w:cstheme="minorHAnsi"/>
          <w:color w:val="000000" w:themeColor="text1"/>
          <w:sz w:val="22"/>
          <w:szCs w:val="22"/>
          <w:lang w:val="fr-BE"/>
        </w:rPr>
        <w:t>, qui sont souvent utilisées dans les jouets. Foncez retrouver vos objets collector !</w:t>
      </w:r>
    </w:p>
    <w:p w14:paraId="6BDEFF46" w14:textId="77777777" w:rsidR="009C3E3A" w:rsidRPr="009C3E3A" w:rsidRDefault="009C3E3A" w:rsidP="009C3E3A">
      <w:pPr>
        <w:pStyle w:val="Kop2"/>
        <w:jc w:val="both"/>
        <w:rPr>
          <w:rFonts w:asciiTheme="minorHAnsi" w:eastAsiaTheme="minorEastAsia" w:hAnsiTheme="minorHAnsi" w:cstheme="minorHAnsi"/>
          <w:b/>
          <w:bCs/>
          <w:color w:val="000000" w:themeColor="text1"/>
          <w:sz w:val="20"/>
          <w:szCs w:val="20"/>
          <w:lang w:val="fr-BE"/>
        </w:rPr>
      </w:pPr>
      <w:r w:rsidRPr="009C3E3A">
        <w:rPr>
          <w:rFonts w:asciiTheme="minorHAnsi" w:eastAsiaTheme="minorEastAsia" w:hAnsiTheme="minorHAnsi" w:cstheme="minorHAnsi"/>
          <w:b/>
          <w:bCs/>
          <w:color w:val="000000" w:themeColor="text1"/>
          <w:sz w:val="20"/>
          <w:szCs w:val="20"/>
          <w:lang w:val="fr-BE"/>
        </w:rPr>
        <w:t>À PROPOS DE PANASONIC ENERGY EUROPE NV</w:t>
      </w:r>
    </w:p>
    <w:p w14:paraId="64F41338" w14:textId="77777777" w:rsidR="009C3E3A" w:rsidRPr="009C3E3A" w:rsidRDefault="009C3E3A" w:rsidP="009C3E3A">
      <w:pPr>
        <w:jc w:val="both"/>
        <w:rPr>
          <w:rFonts w:asciiTheme="minorHAnsi" w:hAnsiTheme="minorHAnsi" w:cstheme="minorHAnsi"/>
          <w:color w:val="000000"/>
          <w:sz w:val="20"/>
          <w:szCs w:val="20"/>
        </w:rPr>
      </w:pPr>
      <w:r w:rsidRPr="009C3E3A">
        <w:rPr>
          <w:rFonts w:asciiTheme="minorHAnsi" w:hAnsiTheme="minorHAnsi" w:cstheme="minorHAnsi"/>
          <w:color w:val="000000" w:themeColor="text1"/>
          <w:kern w:val="36"/>
          <w:sz w:val="20"/>
          <w:szCs w:val="20"/>
          <w:lang w:val="fr-BE"/>
        </w:rPr>
        <w:t>Le siège de Panasonic Energy Europe est situé à Zellik, près de Bruxelles, en Belgique. L’entreprise fait partie de Panasonic Corporation, un des principaux fabricants mondiaux de produits électroniques et électriques. La vaste et longue expérience de Panasonic dans le domaine de l’électronique grand public lui a permis de devenir aujourd’hui le plus grand fabricant de piles en Europe. Les installations de production européennes sont situées à Tessenderlo, en Belgique, et à Gniezno, en Pologne. Panasonic Energy Europe fournit des solutions énergétiques « mobiles » à plus de trente pays européens. La gamme de produits diversifiée de l’entreprise comprend des piles rechargeables, des piles zinc-carbone, des piles alcalines et des piles spéciales (telles que les piles zinc-air, les piles photo lithium, les piles bouton au lithium, les micro-piles alcalines et les piles à oxyde d’argent) ainsi que des chargeurs. Pour plus de détails, visitez</w:t>
      </w:r>
      <w:r w:rsidRPr="009C3E3A">
        <w:rPr>
          <w:rFonts w:asciiTheme="minorHAnsi" w:hAnsiTheme="minorHAnsi" w:cstheme="minorHAnsi"/>
          <w:color w:val="000000"/>
          <w:sz w:val="20"/>
          <w:szCs w:val="20"/>
        </w:rPr>
        <w:t> </w:t>
      </w:r>
      <w:hyperlink r:id="rId13" w:history="1">
        <w:r w:rsidRPr="009C3E3A">
          <w:rPr>
            <w:rStyle w:val="Hyperlink"/>
            <w:rFonts w:asciiTheme="minorHAnsi" w:hAnsiTheme="minorHAnsi" w:cstheme="minorHAnsi"/>
            <w:color w:val="0041C0"/>
            <w:sz w:val="20"/>
            <w:szCs w:val="20"/>
            <w:shd w:val="clear" w:color="auto" w:fill="FFFFFF"/>
          </w:rPr>
          <w:t>www.panasonic-batteries.com</w:t>
        </w:r>
      </w:hyperlink>
      <w:r w:rsidRPr="009C3E3A">
        <w:rPr>
          <w:rFonts w:asciiTheme="minorHAnsi" w:hAnsiTheme="minorHAnsi" w:cstheme="minorHAnsi"/>
          <w:color w:val="000000"/>
          <w:sz w:val="20"/>
          <w:szCs w:val="20"/>
        </w:rPr>
        <w:t>.</w:t>
      </w:r>
    </w:p>
    <w:p w14:paraId="02922FAD" w14:textId="77777777" w:rsidR="009C3E3A" w:rsidRPr="009C3E3A" w:rsidRDefault="009C3E3A" w:rsidP="009C3E3A">
      <w:pPr>
        <w:pStyle w:val="Kop2"/>
        <w:jc w:val="both"/>
        <w:rPr>
          <w:rFonts w:asciiTheme="minorHAnsi" w:eastAsiaTheme="minorEastAsia" w:hAnsiTheme="minorHAnsi" w:cstheme="minorHAnsi"/>
          <w:b/>
          <w:bCs/>
          <w:color w:val="000000" w:themeColor="text1"/>
          <w:sz w:val="20"/>
          <w:szCs w:val="20"/>
          <w:lang w:val="fr-BE"/>
        </w:rPr>
      </w:pPr>
      <w:r w:rsidRPr="009C3E3A">
        <w:rPr>
          <w:rFonts w:asciiTheme="minorHAnsi" w:eastAsiaTheme="minorEastAsia" w:hAnsiTheme="minorHAnsi" w:cstheme="minorHAnsi"/>
          <w:b/>
          <w:bCs/>
          <w:color w:val="000000" w:themeColor="text1"/>
          <w:sz w:val="20"/>
          <w:szCs w:val="20"/>
          <w:lang w:val="fr-BE"/>
        </w:rPr>
        <w:t>À PROPOS DE PANASONIC</w:t>
      </w:r>
    </w:p>
    <w:p w14:paraId="3D3BBBA4" w14:textId="77777777" w:rsidR="009C3E3A" w:rsidRPr="009C3E3A" w:rsidRDefault="009C3E3A" w:rsidP="009C3E3A">
      <w:pPr>
        <w:jc w:val="both"/>
        <w:rPr>
          <w:rFonts w:asciiTheme="minorHAnsi" w:hAnsiTheme="minorHAnsi" w:cstheme="minorHAnsi"/>
          <w:color w:val="000000"/>
          <w:sz w:val="20"/>
          <w:szCs w:val="20"/>
        </w:rPr>
      </w:pPr>
      <w:r w:rsidRPr="009C3E3A">
        <w:rPr>
          <w:rFonts w:asciiTheme="minorHAnsi" w:hAnsiTheme="minorHAnsi" w:cstheme="minorHAnsi"/>
          <w:color w:val="000000" w:themeColor="text1"/>
          <w:kern w:val="36"/>
          <w:sz w:val="20"/>
          <w:szCs w:val="20"/>
          <w:lang w:val="fr-BE"/>
        </w:rPr>
        <w:t>Panasonic Corporation, basée à Osaka, au Japon, est une entreprise mondiale de premier plan qui développe et fabrique des produits électroniques destinés à un large éventail d’utilisations privées, commerciales et industrielles. Au cours de l’exercice financier se terminant le 31 mars 2019, Panasonic a affiché un chiffre d’affaires net consolidé d’environ 69,7 milliards d’euros. Panasonic s’engage à créer une vie meilleure et un mode meilleur, contribuant ainsi en permanence à l’évolution de la société et au bonheur des gens à travers le monde. Panasonic a célébré son 100e anniversaire en 2018. Pour en savoir plus sur l’entreprise et la marque Panasonic, visitez</w:t>
      </w:r>
      <w:r w:rsidRPr="009C3E3A">
        <w:rPr>
          <w:rFonts w:asciiTheme="minorHAnsi" w:hAnsiTheme="minorHAnsi" w:cstheme="minorHAnsi"/>
          <w:color w:val="000000"/>
          <w:sz w:val="20"/>
          <w:szCs w:val="20"/>
        </w:rPr>
        <w:t> </w:t>
      </w:r>
      <w:hyperlink r:id="rId14" w:history="1">
        <w:r w:rsidRPr="009C3E3A">
          <w:rPr>
            <w:rStyle w:val="Hyperlink"/>
            <w:rFonts w:asciiTheme="minorHAnsi" w:hAnsiTheme="minorHAnsi" w:cstheme="minorHAnsi"/>
            <w:color w:val="0041C0"/>
            <w:sz w:val="20"/>
            <w:szCs w:val="20"/>
          </w:rPr>
          <w:t>www.panasonic.net</w:t>
        </w:r>
      </w:hyperlink>
      <w:r w:rsidRPr="009C3E3A">
        <w:rPr>
          <w:rFonts w:asciiTheme="minorHAnsi" w:hAnsiTheme="minorHAnsi" w:cstheme="minorHAnsi"/>
          <w:color w:val="000000"/>
          <w:sz w:val="20"/>
          <w:szCs w:val="20"/>
        </w:rPr>
        <w:t>.</w:t>
      </w:r>
    </w:p>
    <w:p w14:paraId="379A5A79" w14:textId="77777777" w:rsidR="009C3E3A" w:rsidRPr="009C3E3A" w:rsidRDefault="009C3E3A" w:rsidP="009C3E3A">
      <w:pPr>
        <w:pStyle w:val="Kop2"/>
        <w:jc w:val="both"/>
        <w:rPr>
          <w:rFonts w:asciiTheme="minorHAnsi" w:eastAsiaTheme="minorEastAsia" w:hAnsiTheme="minorHAnsi" w:cstheme="minorHAnsi"/>
          <w:b/>
          <w:bCs/>
          <w:color w:val="000000" w:themeColor="text1"/>
          <w:sz w:val="20"/>
          <w:szCs w:val="20"/>
          <w:lang w:val="fr-BE"/>
        </w:rPr>
      </w:pPr>
      <w:r w:rsidRPr="009C3E3A">
        <w:rPr>
          <w:rFonts w:asciiTheme="minorHAnsi" w:eastAsiaTheme="minorEastAsia" w:hAnsiTheme="minorHAnsi" w:cstheme="minorHAnsi"/>
          <w:b/>
          <w:bCs/>
          <w:color w:val="000000" w:themeColor="text1"/>
          <w:sz w:val="20"/>
          <w:szCs w:val="20"/>
          <w:lang w:val="fr-BE"/>
        </w:rPr>
        <w:t>À PROPOS DE HASBRO</w:t>
      </w:r>
    </w:p>
    <w:p w14:paraId="378DA0E9" w14:textId="77777777" w:rsidR="009C3E3A" w:rsidRPr="009C3E3A" w:rsidRDefault="009C3E3A" w:rsidP="009C3E3A">
      <w:pPr>
        <w:jc w:val="both"/>
        <w:rPr>
          <w:rFonts w:asciiTheme="minorHAnsi" w:hAnsiTheme="minorHAnsi" w:cstheme="minorHAnsi"/>
          <w:color w:val="000000" w:themeColor="text1"/>
          <w:kern w:val="36"/>
          <w:sz w:val="20"/>
          <w:szCs w:val="20"/>
        </w:rPr>
      </w:pPr>
      <w:r w:rsidRPr="009C3E3A">
        <w:rPr>
          <w:rFonts w:asciiTheme="minorHAnsi" w:hAnsiTheme="minorHAnsi" w:cstheme="minorHAnsi"/>
          <w:color w:val="000000" w:themeColor="text1"/>
          <w:kern w:val="36"/>
          <w:sz w:val="20"/>
          <w:szCs w:val="20"/>
          <w:lang w:val="fr-BE"/>
        </w:rPr>
        <w:t xml:space="preserve">Hasbro (NASDAQ : HAS) est une entreprise mondiale de jeux et de divertissements qui s'engage à créer les meilleures expériences de jeu et de divertissement au monde. Qu'il s'agisse de jouets, de jeux, d'émissions de télévision, de films, de jeux numériques ou de produits de consommation, Hasbro offre au public diverses façons de découvrir ses marques emblématiques, notamment NERF, MY LITTLE PONY, TRANSFORMERS, PLAY-DOH, MONOPOLY, BABY ALIVE, MAGIC : THE GATHERING et POWER RANGERS, ainsi que ses principales marques partenaires. Grâce à ses filiales, Allspark Pictures et Allspark Animation, l'entreprise établit ses marques à l'échelle mondiale grâce à des récits et à du contenu de qualité sur tous les écrans. Hasbro s'engage à faire du monde un meilleur endroit pour les enfants et leurs familles grâce à la responsabilité sociale des entreprises et à la philanthropie. Hasbro occupe le 13e rang de la liste des 100 meilleures entreprises citoyennes de 2019 par CR Magazine, et a été nommée l'une des entreprises les plus éthiques au monde (World's Most Ethical Companies® ) par Ethisphere Institute au cours des huit dernières années. Pour en savoir plus, visitez www.hasbro.com et suivez-nous sur Twitter (@Hasbro) et Instagram (@Hasbro). </w:t>
      </w:r>
    </w:p>
    <w:p w14:paraId="4F62D306" w14:textId="40C99968" w:rsidR="009C3E3A" w:rsidRDefault="009C3E3A" w:rsidP="009C3E3A">
      <w:pPr>
        <w:jc w:val="both"/>
        <w:rPr>
          <w:rFonts w:asciiTheme="minorHAnsi" w:hAnsiTheme="minorHAnsi" w:cstheme="minorHAnsi"/>
          <w:color w:val="000000" w:themeColor="text1"/>
          <w:kern w:val="36"/>
          <w:sz w:val="20"/>
          <w:szCs w:val="20"/>
        </w:rPr>
      </w:pPr>
    </w:p>
    <w:p w14:paraId="110EF2F1" w14:textId="058AB7F5" w:rsidR="00644633" w:rsidRDefault="00644633" w:rsidP="009C3E3A">
      <w:pPr>
        <w:jc w:val="both"/>
        <w:rPr>
          <w:rFonts w:asciiTheme="minorHAnsi" w:hAnsiTheme="minorHAnsi" w:cstheme="minorHAnsi"/>
          <w:color w:val="000000" w:themeColor="text1"/>
          <w:kern w:val="36"/>
          <w:sz w:val="20"/>
          <w:szCs w:val="20"/>
        </w:rPr>
      </w:pPr>
    </w:p>
    <w:p w14:paraId="35BFF285" w14:textId="1FC79ADB" w:rsidR="00644633" w:rsidRDefault="00644633" w:rsidP="009C3E3A">
      <w:pPr>
        <w:jc w:val="both"/>
        <w:rPr>
          <w:rFonts w:asciiTheme="minorHAnsi" w:hAnsiTheme="minorHAnsi" w:cstheme="minorHAnsi"/>
          <w:color w:val="000000" w:themeColor="text1"/>
          <w:kern w:val="36"/>
          <w:sz w:val="20"/>
          <w:szCs w:val="20"/>
        </w:rPr>
      </w:pPr>
    </w:p>
    <w:p w14:paraId="478C826C" w14:textId="74745248" w:rsidR="00644633" w:rsidRDefault="00644633" w:rsidP="009C3E3A">
      <w:pPr>
        <w:jc w:val="both"/>
        <w:rPr>
          <w:rFonts w:asciiTheme="minorHAnsi" w:hAnsiTheme="minorHAnsi" w:cstheme="minorHAnsi"/>
          <w:color w:val="000000" w:themeColor="text1"/>
          <w:kern w:val="36"/>
          <w:sz w:val="20"/>
          <w:szCs w:val="20"/>
        </w:rPr>
      </w:pPr>
    </w:p>
    <w:p w14:paraId="2D858753" w14:textId="76A535AB" w:rsidR="00644633" w:rsidRDefault="00644633" w:rsidP="009C3E3A">
      <w:pPr>
        <w:jc w:val="both"/>
        <w:rPr>
          <w:rFonts w:asciiTheme="minorHAnsi" w:hAnsiTheme="minorHAnsi" w:cstheme="minorHAnsi"/>
          <w:color w:val="000000" w:themeColor="text1"/>
          <w:kern w:val="36"/>
          <w:sz w:val="20"/>
          <w:szCs w:val="20"/>
        </w:rPr>
      </w:pPr>
    </w:p>
    <w:p w14:paraId="3B08DC01" w14:textId="5DECE801" w:rsidR="00644633" w:rsidRDefault="00644633" w:rsidP="009C3E3A">
      <w:pPr>
        <w:jc w:val="both"/>
        <w:rPr>
          <w:rFonts w:asciiTheme="minorHAnsi" w:hAnsiTheme="minorHAnsi" w:cstheme="minorHAnsi"/>
          <w:color w:val="000000" w:themeColor="text1"/>
          <w:kern w:val="36"/>
          <w:sz w:val="20"/>
          <w:szCs w:val="20"/>
        </w:rPr>
      </w:pPr>
    </w:p>
    <w:p w14:paraId="648D5FCE" w14:textId="77777777" w:rsidR="00644633" w:rsidRPr="009C3E3A" w:rsidRDefault="00644633" w:rsidP="009C3E3A">
      <w:pPr>
        <w:jc w:val="both"/>
        <w:rPr>
          <w:rFonts w:asciiTheme="minorHAnsi" w:hAnsiTheme="minorHAnsi" w:cstheme="minorHAnsi"/>
          <w:color w:val="000000" w:themeColor="text1"/>
          <w:kern w:val="36"/>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C3E3A" w:rsidRPr="009C3E3A" w14:paraId="395C7F56" w14:textId="77777777" w:rsidTr="003B6589">
        <w:tc>
          <w:tcPr>
            <w:tcW w:w="4536" w:type="dxa"/>
            <w:shd w:val="clear" w:color="auto" w:fill="auto"/>
          </w:tcPr>
          <w:p w14:paraId="1D4678DB"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b/>
                <w:bCs/>
                <w:color w:val="000000"/>
                <w:sz w:val="20"/>
                <w:szCs w:val="20"/>
                <w:lang w:eastAsia="zh-CN"/>
              </w:rPr>
            </w:pPr>
            <w:r w:rsidRPr="009C3E3A">
              <w:rPr>
                <w:rFonts w:asciiTheme="minorHAnsi" w:hAnsiTheme="minorHAnsi" w:cstheme="minorHAnsi"/>
                <w:b/>
                <w:bCs/>
                <w:color w:val="000000"/>
                <w:sz w:val="20"/>
                <w:szCs w:val="20"/>
                <w:lang w:eastAsia="zh-CN"/>
              </w:rPr>
              <w:lastRenderedPageBreak/>
              <w:t>CONTACT DE PRESSE</w:t>
            </w:r>
          </w:p>
          <w:p w14:paraId="33971DB6"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eastAsia="zh-CN"/>
              </w:rPr>
            </w:pPr>
            <w:r w:rsidRPr="009C3E3A">
              <w:rPr>
                <w:rFonts w:asciiTheme="minorHAnsi" w:hAnsiTheme="minorHAnsi" w:cstheme="minorHAnsi"/>
                <w:b/>
                <w:iCs/>
                <w:color w:val="000000"/>
                <w:sz w:val="20"/>
                <w:szCs w:val="20"/>
                <w:lang w:eastAsia="zh-CN"/>
              </w:rPr>
              <w:br/>
              <w:t>BBC</w:t>
            </w:r>
          </w:p>
          <w:p w14:paraId="475B92C7"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eastAsia="zh-CN"/>
              </w:rPr>
            </w:pPr>
            <w:r w:rsidRPr="009C3E3A">
              <w:rPr>
                <w:rFonts w:asciiTheme="minorHAnsi" w:hAnsiTheme="minorHAnsi" w:cstheme="minorHAnsi"/>
                <w:iCs/>
                <w:color w:val="000000"/>
                <w:sz w:val="20"/>
                <w:szCs w:val="20"/>
                <w:lang w:eastAsia="zh-CN"/>
              </w:rPr>
              <w:t>Tine Noens</w:t>
            </w:r>
          </w:p>
          <w:p w14:paraId="1F1AB6F5"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9C3E3A">
              <w:rPr>
                <w:rFonts w:asciiTheme="minorHAnsi" w:hAnsiTheme="minorHAnsi" w:cstheme="minorHAnsi"/>
                <w:iCs/>
                <w:color w:val="000000"/>
                <w:sz w:val="20"/>
                <w:szCs w:val="20"/>
                <w:lang w:val="en-GB" w:eastAsia="zh-CN"/>
              </w:rPr>
              <w:t>Project Manager</w:t>
            </w:r>
          </w:p>
          <w:p w14:paraId="5EE9A699"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r w:rsidRPr="009C3E3A">
              <w:rPr>
                <w:rFonts w:asciiTheme="minorHAnsi" w:hAnsiTheme="minorHAnsi" w:cstheme="minorHAnsi"/>
                <w:iCs/>
                <w:color w:val="000000"/>
                <w:sz w:val="20"/>
                <w:szCs w:val="20"/>
                <w:lang w:val="fr-BE" w:eastAsia="zh-CN"/>
              </w:rPr>
              <w:t>T +32 9 312 33 30</w:t>
            </w:r>
          </w:p>
          <w:p w14:paraId="44A9345E" w14:textId="77777777" w:rsidR="009C3E3A" w:rsidRPr="009C3E3A" w:rsidRDefault="00C93FF9" w:rsidP="003B6589">
            <w:pPr>
              <w:jc w:val="both"/>
              <w:rPr>
                <w:rFonts w:asciiTheme="minorHAnsi" w:hAnsiTheme="minorHAnsi" w:cstheme="minorHAnsi"/>
                <w:iCs/>
                <w:color w:val="000000"/>
                <w:sz w:val="20"/>
                <w:szCs w:val="20"/>
                <w:lang w:val="fr-BE" w:eastAsia="zh-CN"/>
              </w:rPr>
            </w:pPr>
            <w:hyperlink r:id="rId15" w:history="1">
              <w:r w:rsidR="009C3E3A" w:rsidRPr="009C3E3A">
                <w:rPr>
                  <w:rFonts w:asciiTheme="minorHAnsi" w:hAnsiTheme="minorHAnsi" w:cstheme="minorHAnsi"/>
                  <w:iCs/>
                  <w:color w:val="0000FF"/>
                  <w:sz w:val="20"/>
                  <w:szCs w:val="20"/>
                  <w:u w:val="single"/>
                  <w:lang w:val="fr-BE" w:eastAsia="zh-CN"/>
                </w:rPr>
                <w:t>noens@bbc.be</w:t>
              </w:r>
            </w:hyperlink>
          </w:p>
          <w:p w14:paraId="2A4ACC7F" w14:textId="77777777" w:rsidR="009C3E3A" w:rsidRPr="009C3E3A" w:rsidRDefault="00C93FF9" w:rsidP="003B6589">
            <w:pPr>
              <w:jc w:val="both"/>
              <w:rPr>
                <w:rFonts w:asciiTheme="minorHAnsi" w:hAnsiTheme="minorHAnsi" w:cstheme="minorHAnsi"/>
                <w:iCs/>
                <w:color w:val="000000"/>
                <w:sz w:val="20"/>
                <w:szCs w:val="20"/>
                <w:lang w:val="fr-BE" w:eastAsia="zh-CN"/>
              </w:rPr>
            </w:pPr>
            <w:hyperlink r:id="rId16" w:history="1">
              <w:r w:rsidR="009C3E3A" w:rsidRPr="009C3E3A">
                <w:rPr>
                  <w:rFonts w:asciiTheme="minorHAnsi" w:hAnsiTheme="minorHAnsi" w:cstheme="minorHAnsi"/>
                  <w:iCs/>
                  <w:color w:val="0000FF"/>
                  <w:sz w:val="20"/>
                  <w:szCs w:val="20"/>
                  <w:u w:val="single"/>
                  <w:lang w:val="fr-BE" w:eastAsia="zh-CN"/>
                </w:rPr>
                <w:t>www.bbc.be</w:t>
              </w:r>
            </w:hyperlink>
          </w:p>
        </w:tc>
        <w:tc>
          <w:tcPr>
            <w:tcW w:w="4678" w:type="dxa"/>
            <w:shd w:val="clear" w:color="auto" w:fill="auto"/>
          </w:tcPr>
          <w:p w14:paraId="1293EF85"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50586A74"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fr-BE" w:eastAsia="zh-CN"/>
              </w:rPr>
            </w:pPr>
          </w:p>
          <w:p w14:paraId="6AF8B343"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b/>
                <w:iCs/>
                <w:color w:val="000000"/>
                <w:sz w:val="20"/>
                <w:szCs w:val="20"/>
                <w:lang w:val="en-GB" w:eastAsia="zh-CN"/>
              </w:rPr>
            </w:pPr>
            <w:r w:rsidRPr="009C3E3A">
              <w:rPr>
                <w:rFonts w:asciiTheme="minorHAnsi" w:hAnsiTheme="minorHAnsi" w:cstheme="minorHAnsi"/>
                <w:b/>
                <w:iCs/>
                <w:color w:val="000000"/>
                <w:sz w:val="20"/>
                <w:szCs w:val="20"/>
                <w:lang w:val="en-GB" w:eastAsia="zh-CN"/>
              </w:rPr>
              <w:t>Panasonic Energy Europe nv</w:t>
            </w:r>
          </w:p>
          <w:p w14:paraId="62020A59"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9C3E3A">
              <w:rPr>
                <w:rFonts w:asciiTheme="minorHAnsi" w:hAnsiTheme="minorHAnsi" w:cstheme="minorHAnsi"/>
                <w:iCs/>
                <w:color w:val="000000"/>
                <w:sz w:val="20"/>
                <w:szCs w:val="20"/>
                <w:lang w:val="en-GB" w:eastAsia="zh-CN"/>
              </w:rPr>
              <w:t>Vicky Raman</w:t>
            </w:r>
          </w:p>
          <w:p w14:paraId="0353DFAA"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9C3E3A">
              <w:rPr>
                <w:rFonts w:asciiTheme="minorHAnsi" w:hAnsiTheme="minorHAnsi" w:cstheme="minorHAnsi"/>
                <w:iCs/>
                <w:color w:val="000000"/>
                <w:sz w:val="20"/>
                <w:szCs w:val="20"/>
                <w:lang w:val="en-GB" w:eastAsia="zh-CN"/>
              </w:rPr>
              <w:t>Brand Marketing Manager</w:t>
            </w:r>
          </w:p>
          <w:p w14:paraId="43B81C61" w14:textId="77777777" w:rsidR="009C3E3A" w:rsidRPr="009C3E3A" w:rsidRDefault="009C3E3A" w:rsidP="003B6589">
            <w:pPr>
              <w:widowControl w:val="0"/>
              <w:suppressAutoHyphens/>
              <w:autoSpaceDE w:val="0"/>
              <w:autoSpaceDN w:val="0"/>
              <w:adjustRightInd w:val="0"/>
              <w:jc w:val="both"/>
              <w:textAlignment w:val="center"/>
              <w:rPr>
                <w:rFonts w:asciiTheme="minorHAnsi" w:hAnsiTheme="minorHAnsi" w:cstheme="minorHAnsi"/>
                <w:iCs/>
                <w:color w:val="000000"/>
                <w:sz w:val="20"/>
                <w:szCs w:val="20"/>
                <w:lang w:val="en-GB" w:eastAsia="zh-CN"/>
              </w:rPr>
            </w:pPr>
            <w:r w:rsidRPr="009C3E3A">
              <w:rPr>
                <w:rFonts w:asciiTheme="minorHAnsi" w:hAnsiTheme="minorHAnsi" w:cstheme="minorHAnsi"/>
                <w:iCs/>
                <w:color w:val="000000"/>
                <w:sz w:val="20"/>
                <w:szCs w:val="20"/>
                <w:lang w:val="en-GB" w:eastAsia="zh-CN"/>
              </w:rPr>
              <w:t>T +32 2 467 84 35</w:t>
            </w:r>
          </w:p>
          <w:p w14:paraId="092581BF" w14:textId="77777777" w:rsidR="009C3E3A" w:rsidRPr="009C3E3A" w:rsidRDefault="00C93FF9" w:rsidP="003B6589">
            <w:pPr>
              <w:jc w:val="both"/>
              <w:rPr>
                <w:rFonts w:asciiTheme="minorHAnsi" w:hAnsiTheme="minorHAnsi" w:cstheme="minorHAnsi"/>
                <w:iCs/>
                <w:color w:val="000000"/>
                <w:sz w:val="20"/>
                <w:szCs w:val="20"/>
                <w:lang w:val="en-GB" w:eastAsia="zh-CN"/>
              </w:rPr>
            </w:pPr>
            <w:hyperlink r:id="rId17" w:history="1">
              <w:r w:rsidR="009C3E3A" w:rsidRPr="009C3E3A">
                <w:rPr>
                  <w:rFonts w:asciiTheme="minorHAnsi" w:hAnsiTheme="minorHAnsi" w:cstheme="minorHAnsi"/>
                  <w:iCs/>
                  <w:color w:val="000000"/>
                  <w:sz w:val="20"/>
                  <w:szCs w:val="20"/>
                  <w:lang w:val="en-GB" w:eastAsia="zh-CN"/>
                </w:rPr>
                <w:t>vicky.raman@eu.panasonic.com</w:t>
              </w:r>
            </w:hyperlink>
          </w:p>
          <w:p w14:paraId="7EEF31F5" w14:textId="77777777" w:rsidR="009C3E3A" w:rsidRPr="009C3E3A" w:rsidRDefault="009C3E3A" w:rsidP="003B6589">
            <w:pPr>
              <w:jc w:val="both"/>
              <w:rPr>
                <w:rFonts w:asciiTheme="minorHAnsi" w:hAnsiTheme="minorHAnsi" w:cstheme="minorHAnsi"/>
                <w:iCs/>
                <w:color w:val="000000"/>
                <w:sz w:val="20"/>
                <w:szCs w:val="20"/>
                <w:lang w:val="en-GB" w:eastAsia="zh-CN"/>
              </w:rPr>
            </w:pPr>
            <w:r w:rsidRPr="009C3E3A">
              <w:rPr>
                <w:rFonts w:asciiTheme="minorHAnsi" w:hAnsiTheme="minorHAnsi" w:cstheme="minorHAnsi"/>
                <w:iCs/>
                <w:color w:val="000000"/>
                <w:sz w:val="20"/>
                <w:szCs w:val="20"/>
                <w:lang w:val="en-GB" w:eastAsia="zh-CN"/>
              </w:rPr>
              <w:t>www.panasonic-batteries.com</w:t>
            </w:r>
          </w:p>
        </w:tc>
      </w:tr>
    </w:tbl>
    <w:p w14:paraId="2168B29F" w14:textId="5D67A2D7" w:rsidR="00875573" w:rsidRPr="00E3314F" w:rsidRDefault="00875573" w:rsidP="00875573">
      <w:pPr>
        <w:spacing w:line="276" w:lineRule="auto"/>
        <w:rPr>
          <w:rFonts w:ascii="Helvetica Neue" w:hAnsi="Helvetica Neue"/>
          <w:color w:val="000000" w:themeColor="text1"/>
        </w:rPr>
      </w:pPr>
      <w:r>
        <w:rPr>
          <w:rFonts w:ascii="Helvetica Neue" w:hAnsi="Helvetica Neue"/>
          <w:color w:val="000000" w:themeColor="text1"/>
          <w:lang w:val="fr-BE"/>
        </w:rPr>
        <w:t xml:space="preserve"> </w:t>
      </w:r>
    </w:p>
    <w:p w14:paraId="4899428C" w14:textId="77777777" w:rsidR="00875573" w:rsidRPr="00E3314F" w:rsidRDefault="00875573" w:rsidP="00875573">
      <w:pPr>
        <w:spacing w:line="276" w:lineRule="auto"/>
        <w:rPr>
          <w:rFonts w:ascii="Helvetica Neue" w:hAnsi="Helvetica Neue"/>
          <w:color w:val="000000" w:themeColor="text1"/>
        </w:rPr>
      </w:pPr>
    </w:p>
    <w:p w14:paraId="25B56B61" w14:textId="0D513A54" w:rsidR="00967C83" w:rsidRPr="00E3314F" w:rsidRDefault="00875573" w:rsidP="00875573">
      <w:pPr>
        <w:spacing w:line="276" w:lineRule="auto"/>
        <w:rPr>
          <w:rFonts w:ascii="Helvetica Neue" w:hAnsi="Helvetica Neue"/>
          <w:color w:val="000000" w:themeColor="text1"/>
        </w:rPr>
      </w:pPr>
      <w:r>
        <w:rPr>
          <w:rFonts w:ascii="Helvetica Neue" w:hAnsi="Helvetica Neue"/>
          <w:color w:val="000000" w:themeColor="text1"/>
          <w:lang w:val="fr-BE"/>
        </w:rPr>
        <w:t>© 2021 Hasbro, Inc. Tous droits réservés.</w:t>
      </w:r>
    </w:p>
    <w:sectPr w:rsidR="00967C83" w:rsidRPr="00E3314F" w:rsidSect="00710D69">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8FCBC" w14:textId="77777777" w:rsidR="00C93FF9" w:rsidRDefault="00C93FF9" w:rsidP="00E3314F">
      <w:r>
        <w:separator/>
      </w:r>
    </w:p>
  </w:endnote>
  <w:endnote w:type="continuationSeparator" w:id="0">
    <w:p w14:paraId="6FEEC57D" w14:textId="77777777" w:rsidR="00C93FF9" w:rsidRDefault="00C93FF9" w:rsidP="00E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00000003"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200C" w14:textId="77777777" w:rsidR="00C93FF9" w:rsidRDefault="00C93FF9" w:rsidP="00E3314F">
      <w:r>
        <w:separator/>
      </w:r>
    </w:p>
  </w:footnote>
  <w:footnote w:type="continuationSeparator" w:id="0">
    <w:p w14:paraId="25F3577A" w14:textId="77777777" w:rsidR="00C93FF9" w:rsidRDefault="00C93FF9" w:rsidP="00E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B2EA" w14:textId="68EEF63C" w:rsidR="00644633" w:rsidRDefault="00644633" w:rsidP="00644633">
    <w:pPr>
      <w:widowControl w:val="0"/>
      <w:pBdr>
        <w:bottom w:val="single" w:sz="2" w:space="1" w:color="000000" w:shadow="1"/>
      </w:pBdr>
      <w:tabs>
        <w:tab w:val="left" w:pos="5020"/>
        <w:tab w:val="right" w:pos="8666"/>
      </w:tabs>
      <w:spacing w:line="288" w:lineRule="auto"/>
      <w:ind w:right="400"/>
      <w:rPr>
        <w:b/>
        <w:smallCaps/>
        <w:color w:val="000000"/>
        <w:sz w:val="30"/>
        <w:szCs w:val="30"/>
        <w:lang w:val="nl-BE"/>
      </w:rPr>
    </w:pPr>
    <w:r>
      <w:rPr>
        <w:b/>
        <w:caps/>
        <w:noProof/>
        <w:sz w:val="30"/>
        <w:szCs w:val="30"/>
        <w:lang w:val="nl-BE" w:eastAsia="nl-BE"/>
      </w:rPr>
      <w:drawing>
        <wp:inline distT="0" distB="0" distL="0" distR="0" wp14:anchorId="0BB28E9C" wp14:editId="74BBEFE4">
          <wp:extent cx="1219200" cy="425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5450"/>
                  </a:xfrm>
                  <a:prstGeom prst="rect">
                    <a:avLst/>
                  </a:prstGeom>
                  <a:noFill/>
                  <a:ln>
                    <a:noFill/>
                  </a:ln>
                </pic:spPr>
              </pic:pic>
            </a:graphicData>
          </a:graphic>
        </wp:inline>
      </w:drawing>
    </w:r>
    <w:r>
      <w:rPr>
        <w:b/>
        <w:bCs/>
        <w:smallCaps/>
        <w:color w:val="000000"/>
        <w:sz w:val="30"/>
        <w:szCs w:val="30"/>
        <w:lang w:val="da-DK"/>
      </w:rPr>
      <w:tab/>
    </w:r>
    <w:r>
      <w:rPr>
        <w:b/>
        <w:bCs/>
        <w:smallCaps/>
        <w:color w:val="000000"/>
        <w:sz w:val="30"/>
        <w:szCs w:val="30"/>
        <w:lang w:val="da-DK"/>
      </w:rPr>
      <w:tab/>
    </w:r>
    <w:r w:rsidRPr="00644633">
      <w:rPr>
        <w:rFonts w:asciiTheme="minorHAnsi" w:hAnsiTheme="minorHAnsi" w:cstheme="minorHAnsi"/>
        <w:b/>
        <w:bCs/>
        <w:smallCaps/>
        <w:color w:val="000000"/>
        <w:sz w:val="30"/>
        <w:szCs w:val="30"/>
        <w:lang w:val="da-DK"/>
      </w:rPr>
      <w:t>communiqué de presse</w:t>
    </w:r>
  </w:p>
  <w:p w14:paraId="45D1532A" w14:textId="77777777" w:rsidR="00644633" w:rsidRDefault="006446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MzI0NLY0sTA3MzRT0lEKTi0uzszPAykwrAUAwTSX6iwAAAA="/>
  </w:docVars>
  <w:rsids>
    <w:rsidRoot w:val="008A5567"/>
    <w:rsid w:val="000059F9"/>
    <w:rsid w:val="000B76D8"/>
    <w:rsid w:val="000D25BD"/>
    <w:rsid w:val="001002AD"/>
    <w:rsid w:val="00146FD7"/>
    <w:rsid w:val="00171F6D"/>
    <w:rsid w:val="001A3821"/>
    <w:rsid w:val="001B4E8A"/>
    <w:rsid w:val="002906A4"/>
    <w:rsid w:val="003D1E1C"/>
    <w:rsid w:val="003D37B1"/>
    <w:rsid w:val="00465950"/>
    <w:rsid w:val="0055428E"/>
    <w:rsid w:val="0055749C"/>
    <w:rsid w:val="005959A3"/>
    <w:rsid w:val="006106CB"/>
    <w:rsid w:val="00644633"/>
    <w:rsid w:val="00681FDD"/>
    <w:rsid w:val="006A39E8"/>
    <w:rsid w:val="006B1E35"/>
    <w:rsid w:val="006B4409"/>
    <w:rsid w:val="006C6206"/>
    <w:rsid w:val="006C636E"/>
    <w:rsid w:val="00710D69"/>
    <w:rsid w:val="00734E3B"/>
    <w:rsid w:val="00766D42"/>
    <w:rsid w:val="007C0F78"/>
    <w:rsid w:val="00847D12"/>
    <w:rsid w:val="00875573"/>
    <w:rsid w:val="008A5567"/>
    <w:rsid w:val="008B2DE4"/>
    <w:rsid w:val="008B3EAC"/>
    <w:rsid w:val="008B4403"/>
    <w:rsid w:val="008B453F"/>
    <w:rsid w:val="00911BF0"/>
    <w:rsid w:val="00967C83"/>
    <w:rsid w:val="009A7D98"/>
    <w:rsid w:val="009B038E"/>
    <w:rsid w:val="009C3E3A"/>
    <w:rsid w:val="009E0E8C"/>
    <w:rsid w:val="009F0316"/>
    <w:rsid w:val="00A47E73"/>
    <w:rsid w:val="00A77581"/>
    <w:rsid w:val="00AB6476"/>
    <w:rsid w:val="00B30982"/>
    <w:rsid w:val="00BA3FEA"/>
    <w:rsid w:val="00C93FF9"/>
    <w:rsid w:val="00CB1BC6"/>
    <w:rsid w:val="00D252F0"/>
    <w:rsid w:val="00D42E82"/>
    <w:rsid w:val="00DC339A"/>
    <w:rsid w:val="00E3314F"/>
    <w:rsid w:val="00F22DC2"/>
    <w:rsid w:val="00F712A7"/>
    <w:rsid w:val="00FD43C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CC0"/>
  <w15:chartTrackingRefBased/>
  <w15:docId w15:val="{81CE76E8-D1DC-4144-95D9-C348FF38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C83"/>
    <w:rPr>
      <w:rFonts w:ascii="Times New Roman" w:eastAsia="Times New Roman" w:hAnsi="Times New Roman" w:cs="Times New Roman"/>
      <w:lang w:val="en-US"/>
    </w:rPr>
  </w:style>
  <w:style w:type="paragraph" w:styleId="Kop1">
    <w:name w:val="heading 1"/>
    <w:basedOn w:val="Standaard"/>
    <w:next w:val="Standaard"/>
    <w:link w:val="Kop1Char"/>
    <w:uiPriority w:val="9"/>
    <w:qFormat/>
    <w:rsid w:val="00644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C3E3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BE"/>
    </w:rPr>
  </w:style>
  <w:style w:type="paragraph" w:styleId="Kop4">
    <w:name w:val="heading 4"/>
    <w:basedOn w:val="Standaard"/>
    <w:link w:val="Kop4Char"/>
    <w:uiPriority w:val="9"/>
    <w:qFormat/>
    <w:rsid w:val="00AB6476"/>
    <w:pPr>
      <w:spacing w:before="100" w:beforeAutospacing="1" w:after="100" w:afterAutospacing="1"/>
      <w:outlineLvl w:val="3"/>
    </w:pPr>
    <w:rPr>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B6476"/>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AB6476"/>
    <w:pPr>
      <w:spacing w:before="100" w:beforeAutospacing="1" w:after="100" w:afterAutospacing="1"/>
    </w:pPr>
    <w:rPr>
      <w:lang w:val="nl-BE" w:eastAsia="nl-NL"/>
    </w:rPr>
  </w:style>
  <w:style w:type="character" w:styleId="Hyperlink">
    <w:name w:val="Hyperlink"/>
    <w:basedOn w:val="Standaardalinea-lettertype"/>
    <w:uiPriority w:val="99"/>
    <w:unhideWhenUsed/>
    <w:rsid w:val="00AB6476"/>
    <w:rPr>
      <w:color w:val="0000FF"/>
      <w:u w:val="single"/>
    </w:rPr>
  </w:style>
  <w:style w:type="character" w:styleId="Zwaar">
    <w:name w:val="Strong"/>
    <w:basedOn w:val="Standaardalinea-lettertype"/>
    <w:uiPriority w:val="22"/>
    <w:qFormat/>
    <w:rsid w:val="00AB6476"/>
    <w:rPr>
      <w:b/>
      <w:bCs/>
    </w:rPr>
  </w:style>
  <w:style w:type="character" w:customStyle="1" w:styleId="UnresolvedMention1">
    <w:name w:val="Unresolved Mention1"/>
    <w:basedOn w:val="Standaardalinea-lettertype"/>
    <w:uiPriority w:val="99"/>
    <w:semiHidden/>
    <w:unhideWhenUsed/>
    <w:rsid w:val="009F0316"/>
    <w:rPr>
      <w:color w:val="605E5C"/>
      <w:shd w:val="clear" w:color="auto" w:fill="E1DFDD"/>
    </w:rPr>
  </w:style>
  <w:style w:type="character" w:styleId="Verwijzingopmerking">
    <w:name w:val="annotation reference"/>
    <w:basedOn w:val="Standaardalinea-lettertype"/>
    <w:uiPriority w:val="99"/>
    <w:semiHidden/>
    <w:unhideWhenUsed/>
    <w:rsid w:val="00847D12"/>
    <w:rPr>
      <w:sz w:val="16"/>
      <w:szCs w:val="16"/>
    </w:rPr>
  </w:style>
  <w:style w:type="paragraph" w:styleId="Tekstopmerking">
    <w:name w:val="annotation text"/>
    <w:basedOn w:val="Standaard"/>
    <w:link w:val="TekstopmerkingChar"/>
    <w:uiPriority w:val="99"/>
    <w:semiHidden/>
    <w:unhideWhenUsed/>
    <w:rsid w:val="00847D12"/>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semiHidden/>
    <w:rsid w:val="00847D12"/>
    <w:rPr>
      <w:sz w:val="20"/>
      <w:szCs w:val="20"/>
    </w:rPr>
  </w:style>
  <w:style w:type="paragraph" w:styleId="Onderwerpvanopmerking">
    <w:name w:val="annotation subject"/>
    <w:basedOn w:val="Tekstopmerking"/>
    <w:next w:val="Tekstopmerking"/>
    <w:link w:val="OnderwerpvanopmerkingChar"/>
    <w:uiPriority w:val="99"/>
    <w:semiHidden/>
    <w:unhideWhenUsed/>
    <w:rsid w:val="00847D12"/>
    <w:rPr>
      <w:b/>
      <w:bCs/>
    </w:rPr>
  </w:style>
  <w:style w:type="character" w:customStyle="1" w:styleId="OnderwerpvanopmerkingChar">
    <w:name w:val="Onderwerp van opmerking Char"/>
    <w:basedOn w:val="TekstopmerkingChar"/>
    <w:link w:val="Onderwerpvanopmerking"/>
    <w:uiPriority w:val="99"/>
    <w:semiHidden/>
    <w:rsid w:val="00847D12"/>
    <w:rPr>
      <w:b/>
      <w:bCs/>
      <w:sz w:val="20"/>
      <w:szCs w:val="20"/>
    </w:rPr>
  </w:style>
  <w:style w:type="paragraph" w:styleId="Ballontekst">
    <w:name w:val="Balloon Text"/>
    <w:basedOn w:val="Standaard"/>
    <w:link w:val="BallontekstChar"/>
    <w:uiPriority w:val="99"/>
    <w:semiHidden/>
    <w:unhideWhenUsed/>
    <w:rsid w:val="006B1E35"/>
    <w:rPr>
      <w:rFonts w:eastAsiaTheme="minorHAnsi"/>
      <w:sz w:val="18"/>
      <w:szCs w:val="18"/>
      <w:lang w:val="nl-BE"/>
    </w:rPr>
  </w:style>
  <w:style w:type="character" w:customStyle="1" w:styleId="BallontekstChar">
    <w:name w:val="Ballontekst Char"/>
    <w:basedOn w:val="Standaardalinea-lettertype"/>
    <w:link w:val="Ballontekst"/>
    <w:uiPriority w:val="99"/>
    <w:semiHidden/>
    <w:rsid w:val="006B1E35"/>
    <w:rPr>
      <w:rFonts w:ascii="Times New Roman" w:hAnsi="Times New Roman" w:cs="Times New Roman"/>
      <w:sz w:val="18"/>
      <w:szCs w:val="18"/>
    </w:rPr>
  </w:style>
  <w:style w:type="character" w:customStyle="1" w:styleId="apple-converted-space">
    <w:name w:val="apple-converted-space"/>
    <w:basedOn w:val="Standaardalinea-lettertype"/>
    <w:rsid w:val="00967C83"/>
  </w:style>
  <w:style w:type="paragraph" w:styleId="Koptekst">
    <w:name w:val="header"/>
    <w:basedOn w:val="Standaard"/>
    <w:link w:val="KoptekstChar"/>
    <w:uiPriority w:val="99"/>
    <w:unhideWhenUsed/>
    <w:rsid w:val="00E3314F"/>
    <w:pPr>
      <w:tabs>
        <w:tab w:val="center" w:pos="4536"/>
        <w:tab w:val="right" w:pos="9072"/>
      </w:tabs>
    </w:pPr>
  </w:style>
  <w:style w:type="character" w:customStyle="1" w:styleId="KoptekstChar">
    <w:name w:val="Koptekst Char"/>
    <w:basedOn w:val="Standaardalinea-lettertype"/>
    <w:link w:val="Koptekst"/>
    <w:uiPriority w:val="99"/>
    <w:rsid w:val="00E3314F"/>
    <w:rPr>
      <w:rFonts w:ascii="Times New Roman" w:eastAsia="Times New Roman" w:hAnsi="Times New Roman" w:cs="Times New Roman"/>
      <w:lang w:val="en-US"/>
    </w:rPr>
  </w:style>
  <w:style w:type="paragraph" w:styleId="Voettekst">
    <w:name w:val="footer"/>
    <w:basedOn w:val="Standaard"/>
    <w:link w:val="VoettekstChar"/>
    <w:uiPriority w:val="99"/>
    <w:unhideWhenUsed/>
    <w:rsid w:val="00E3314F"/>
    <w:pPr>
      <w:tabs>
        <w:tab w:val="center" w:pos="4536"/>
        <w:tab w:val="right" w:pos="9072"/>
      </w:tabs>
    </w:pPr>
  </w:style>
  <w:style w:type="character" w:customStyle="1" w:styleId="VoettekstChar">
    <w:name w:val="Voettekst Char"/>
    <w:basedOn w:val="Standaardalinea-lettertype"/>
    <w:link w:val="Voettekst"/>
    <w:uiPriority w:val="99"/>
    <w:rsid w:val="00E3314F"/>
    <w:rPr>
      <w:rFonts w:ascii="Times New Roman" w:eastAsia="Times New Roman" w:hAnsi="Times New Roman" w:cs="Times New Roman"/>
      <w:lang w:val="en-US"/>
    </w:rPr>
  </w:style>
  <w:style w:type="character" w:customStyle="1" w:styleId="Kop2Char">
    <w:name w:val="Kop 2 Char"/>
    <w:basedOn w:val="Standaardalinea-lettertype"/>
    <w:link w:val="Kop2"/>
    <w:uiPriority w:val="9"/>
    <w:rsid w:val="009C3E3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9C3E3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4463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8645">
      <w:bodyDiv w:val="1"/>
      <w:marLeft w:val="0"/>
      <w:marRight w:val="0"/>
      <w:marTop w:val="0"/>
      <w:marBottom w:val="0"/>
      <w:divBdr>
        <w:top w:val="none" w:sz="0" w:space="0" w:color="auto"/>
        <w:left w:val="none" w:sz="0" w:space="0" w:color="auto"/>
        <w:bottom w:val="none" w:sz="0" w:space="0" w:color="auto"/>
        <w:right w:val="none" w:sz="0" w:space="0" w:color="auto"/>
      </w:divBdr>
    </w:div>
    <w:div w:id="918094524">
      <w:bodyDiv w:val="1"/>
      <w:marLeft w:val="0"/>
      <w:marRight w:val="0"/>
      <w:marTop w:val="0"/>
      <w:marBottom w:val="0"/>
      <w:divBdr>
        <w:top w:val="none" w:sz="0" w:space="0" w:color="auto"/>
        <w:left w:val="none" w:sz="0" w:space="0" w:color="auto"/>
        <w:bottom w:val="none" w:sz="0" w:space="0" w:color="auto"/>
        <w:right w:val="none" w:sz="0" w:space="0" w:color="auto"/>
      </w:divBdr>
    </w:div>
    <w:div w:id="1170371104">
      <w:bodyDiv w:val="1"/>
      <w:marLeft w:val="0"/>
      <w:marRight w:val="0"/>
      <w:marTop w:val="0"/>
      <w:marBottom w:val="0"/>
      <w:divBdr>
        <w:top w:val="none" w:sz="0" w:space="0" w:color="auto"/>
        <w:left w:val="none" w:sz="0" w:space="0" w:color="auto"/>
        <w:bottom w:val="none" w:sz="0" w:space="0" w:color="auto"/>
        <w:right w:val="none" w:sz="0" w:space="0" w:color="auto"/>
      </w:divBdr>
    </w:div>
    <w:div w:id="1713071165">
      <w:bodyDiv w:val="1"/>
      <w:marLeft w:val="0"/>
      <w:marRight w:val="0"/>
      <w:marTop w:val="0"/>
      <w:marBottom w:val="0"/>
      <w:divBdr>
        <w:top w:val="none" w:sz="0" w:space="0" w:color="auto"/>
        <w:left w:val="none" w:sz="0" w:space="0" w:color="auto"/>
        <w:bottom w:val="none" w:sz="0" w:space="0" w:color="auto"/>
        <w:right w:val="none" w:sz="0" w:space="0" w:color="auto"/>
      </w:divBdr>
    </w:div>
    <w:div w:id="17994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ilesPanasonic" TargetMode="External"/><Relationship Id="rId13" Type="http://schemas.openxmlformats.org/officeDocument/2006/relationships/hyperlink" Target="http://www.panasonic-batterie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poweryourday.win" TargetMode="External"/><Relationship Id="rId12" Type="http://schemas.openxmlformats.org/officeDocument/2006/relationships/hyperlink" Target="LithiumCoin"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bb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EverydayPower" TargetMode="External"/><Relationship Id="rId5" Type="http://schemas.openxmlformats.org/officeDocument/2006/relationships/footnotes" Target="footnotes.xml"/><Relationship Id="rId15" Type="http://schemas.openxmlformats.org/officeDocument/2006/relationships/hyperlink" Target="file:///C:\Volumes\Studio\DATA\KLANTEN\PANASONIC\&#8226;%20PR\2019\PR%20collaboration%20Power%20Rangers\draft\noens@bbc.be" TargetMode="External"/><Relationship Id="rId10" Type="http://schemas.openxmlformats.org/officeDocument/2006/relationships/hyperlink" Target="ProPow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VOLTA" TargetMode="External"/><Relationship Id="rId14" Type="http://schemas.openxmlformats.org/officeDocument/2006/relationships/hyperlink" Target="http://www.panasoni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03A7-CE2A-4D0C-9880-F4DE3F49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2021-04-21T09:08:00Z</dcterms:created>
  <dcterms:modified xsi:type="dcterms:W3CDTF">2021-05-03T20:01:00Z</dcterms:modified>
</cp:coreProperties>
</file>