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7D" w:rsidRDefault="00643C2D" w:rsidP="00532F7D">
      <w:pPr>
        <w:pStyle w:val="Kop7"/>
        <w:jc w:val="right"/>
        <w:rPr>
          <w:sz w:val="32"/>
          <w:szCs w:val="32"/>
          <w:lang w:val="fr-FR"/>
        </w:rPr>
      </w:pPr>
      <w:r>
        <w:rPr>
          <w:rFonts w:ascii="Syntax" w:hAnsi="Syntax"/>
          <w:noProof/>
          <w:lang w:val="nl-BE" w:eastAsia="nl-BE"/>
        </w:rPr>
        <w:drawing>
          <wp:inline distT="0" distB="0" distL="0" distR="0">
            <wp:extent cx="1038225" cy="1219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219200"/>
                    </a:xfrm>
                    <a:prstGeom prst="rect">
                      <a:avLst/>
                    </a:prstGeom>
                    <a:noFill/>
                  </pic:spPr>
                </pic:pic>
              </a:graphicData>
            </a:graphic>
          </wp:inline>
        </w:drawing>
      </w:r>
    </w:p>
    <w:p w:rsidR="00F01294" w:rsidRDefault="00F01294">
      <w:pPr>
        <w:pStyle w:val="Kop7"/>
        <w:rPr>
          <w:sz w:val="32"/>
          <w:szCs w:val="32"/>
          <w:lang w:val="fr-FR"/>
        </w:rPr>
      </w:pPr>
      <w:r>
        <w:rPr>
          <w:sz w:val="32"/>
          <w:szCs w:val="32"/>
          <w:lang w:val="fr-FR"/>
        </w:rPr>
        <w:t>ERA Belgium►Carte d'identité</w:t>
      </w:r>
    </w:p>
    <w:p w:rsidR="00F11C1A" w:rsidRPr="00F11C1A" w:rsidRDefault="00393EC6" w:rsidP="00F11C1A">
      <w:pPr>
        <w:rPr>
          <w:rFonts w:ascii="Arial" w:hAnsi="Arial" w:cs="Arial"/>
          <w:sz w:val="28"/>
          <w:szCs w:val="28"/>
        </w:rPr>
      </w:pPr>
      <w:r>
        <w:rPr>
          <w:rFonts w:ascii="Arial" w:hAnsi="Arial" w:cs="Arial"/>
          <w:sz w:val="28"/>
          <w:szCs w:val="28"/>
        </w:rPr>
        <w:t>25</w:t>
      </w:r>
      <w:r w:rsidR="00126D6B">
        <w:rPr>
          <w:rFonts w:ascii="Arial" w:hAnsi="Arial" w:cs="Arial"/>
          <w:sz w:val="28"/>
          <w:szCs w:val="28"/>
        </w:rPr>
        <w:t xml:space="preserve"> janvier </w:t>
      </w:r>
      <w:r w:rsidR="00A50C94">
        <w:rPr>
          <w:rFonts w:ascii="Arial" w:hAnsi="Arial" w:cs="Arial"/>
          <w:sz w:val="28"/>
          <w:szCs w:val="28"/>
        </w:rPr>
        <w:t>201</w:t>
      </w:r>
      <w:r>
        <w:rPr>
          <w:rFonts w:ascii="Arial" w:hAnsi="Arial" w:cs="Arial"/>
          <w:sz w:val="28"/>
          <w:szCs w:val="28"/>
        </w:rPr>
        <w:t>7</w:t>
      </w:r>
      <w:bookmarkStart w:id="0" w:name="_GoBack"/>
      <w:bookmarkEnd w:id="0"/>
    </w:p>
    <w:p w:rsidR="00F11C1A" w:rsidRPr="00F11C1A" w:rsidRDefault="00F11C1A" w:rsidP="00F11C1A"/>
    <w:p w:rsidR="00F01294" w:rsidRPr="00B97173" w:rsidRDefault="00F01294">
      <w:pPr>
        <w:tabs>
          <w:tab w:val="left" w:pos="2835"/>
        </w:tabs>
        <w:spacing w:line="360" w:lineRule="auto"/>
        <w:rPr>
          <w:rFonts w:ascii="Arial" w:hAnsi="Arial" w:cs="Arial"/>
        </w:rPr>
      </w:pPr>
    </w:p>
    <w:p w:rsidR="00F01294" w:rsidRPr="00B97173" w:rsidRDefault="00F01294">
      <w:pPr>
        <w:tabs>
          <w:tab w:val="left" w:pos="2835"/>
        </w:tabs>
        <w:spacing w:line="360" w:lineRule="auto"/>
        <w:ind w:left="3600" w:hanging="3600"/>
        <w:rPr>
          <w:rFonts w:ascii="Arial" w:hAnsi="Arial" w:cs="Arial"/>
        </w:rPr>
      </w:pPr>
      <w:r w:rsidRPr="00B97173">
        <w:rPr>
          <w:rFonts w:ascii="Arial" w:hAnsi="Arial" w:cs="Arial"/>
          <w:b/>
          <w:bCs/>
        </w:rPr>
        <w:t>►Dénomination sociale</w:t>
      </w:r>
      <w:r w:rsidRPr="00B97173">
        <w:rPr>
          <w:rFonts w:ascii="Arial" w:hAnsi="Arial" w:cs="Arial"/>
          <w:b/>
          <w:bCs/>
        </w:rPr>
        <w:tab/>
      </w:r>
      <w:r w:rsidRPr="00B97173">
        <w:rPr>
          <w:rFonts w:ascii="Arial" w:hAnsi="Arial" w:cs="Arial"/>
        </w:rPr>
        <w:tab/>
        <w:t xml:space="preserve">ERA </w:t>
      </w:r>
      <w:proofErr w:type="spellStart"/>
      <w:r w:rsidRPr="00B97173">
        <w:rPr>
          <w:rFonts w:ascii="Arial" w:hAnsi="Arial" w:cs="Arial"/>
        </w:rPr>
        <w:t>Belgium</w:t>
      </w:r>
      <w:proofErr w:type="spellEnd"/>
    </w:p>
    <w:p w:rsidR="00F01294" w:rsidRPr="00B97173" w:rsidRDefault="00F01294">
      <w:pPr>
        <w:tabs>
          <w:tab w:val="left" w:pos="2835"/>
        </w:tabs>
        <w:spacing w:line="360" w:lineRule="auto"/>
        <w:ind w:left="3600" w:hanging="3600"/>
        <w:rPr>
          <w:rFonts w:ascii="Arial" w:hAnsi="Arial" w:cs="Arial"/>
          <w:b/>
          <w:bCs/>
          <w:sz w:val="16"/>
          <w:szCs w:val="16"/>
        </w:rPr>
      </w:pPr>
    </w:p>
    <w:p w:rsidR="00F01294" w:rsidRPr="00B97173" w:rsidRDefault="00F01294">
      <w:pPr>
        <w:pStyle w:val="Kop9"/>
        <w:rPr>
          <w:sz w:val="20"/>
          <w:szCs w:val="20"/>
        </w:rPr>
      </w:pPr>
      <w:r w:rsidRPr="00B97173">
        <w:rPr>
          <w:sz w:val="20"/>
          <w:szCs w:val="20"/>
        </w:rPr>
        <w:t>►Entité juridique</w:t>
      </w:r>
      <w:r w:rsidRPr="00B97173">
        <w:rPr>
          <w:sz w:val="20"/>
          <w:szCs w:val="20"/>
        </w:rPr>
        <w:tab/>
      </w:r>
      <w:r w:rsidRPr="00B97173">
        <w:rPr>
          <w:sz w:val="20"/>
          <w:szCs w:val="20"/>
        </w:rPr>
        <w:tab/>
      </w:r>
      <w:r w:rsidRPr="00B97173">
        <w:rPr>
          <w:b w:val="0"/>
          <w:bCs w:val="0"/>
          <w:sz w:val="20"/>
          <w:szCs w:val="20"/>
        </w:rPr>
        <w:t>Société anonyme</w:t>
      </w:r>
    </w:p>
    <w:p w:rsidR="00F01294" w:rsidRPr="00B97173" w:rsidRDefault="00F01294">
      <w:pPr>
        <w:rPr>
          <w:rFonts w:ascii="Arial" w:hAnsi="Arial" w:cs="Arial"/>
          <w:b/>
          <w:bCs/>
          <w:sz w:val="16"/>
          <w:szCs w:val="16"/>
        </w:rPr>
      </w:pPr>
    </w:p>
    <w:p w:rsidR="00F01294" w:rsidRPr="00B97173" w:rsidRDefault="00F01294">
      <w:pPr>
        <w:pStyle w:val="Kop6"/>
        <w:ind w:left="0" w:firstLine="0"/>
        <w:rPr>
          <w:sz w:val="20"/>
          <w:szCs w:val="20"/>
          <w:lang w:val="nl-BE"/>
        </w:rPr>
      </w:pPr>
      <w:r w:rsidRPr="00B97173">
        <w:rPr>
          <w:b/>
          <w:bCs/>
          <w:sz w:val="20"/>
          <w:szCs w:val="20"/>
          <w:lang w:val="nl-BE"/>
        </w:rPr>
        <w:t xml:space="preserve">►Siège </w:t>
      </w:r>
      <w:r w:rsidRPr="00B97173">
        <w:rPr>
          <w:b/>
          <w:bCs/>
          <w:sz w:val="20"/>
          <w:szCs w:val="20"/>
          <w:lang w:val="nl-BE"/>
        </w:rPr>
        <w:tab/>
      </w:r>
      <w:r w:rsidRPr="00B97173">
        <w:rPr>
          <w:b/>
          <w:bCs/>
          <w:sz w:val="20"/>
          <w:szCs w:val="20"/>
          <w:lang w:val="nl-BE"/>
        </w:rPr>
        <w:tab/>
      </w:r>
      <w:r w:rsidRPr="00B97173">
        <w:rPr>
          <w:b/>
          <w:bCs/>
          <w:sz w:val="20"/>
          <w:szCs w:val="20"/>
          <w:lang w:val="nl-BE"/>
        </w:rPr>
        <w:tab/>
      </w:r>
      <w:r w:rsidRPr="00B97173">
        <w:rPr>
          <w:sz w:val="20"/>
          <w:szCs w:val="20"/>
          <w:lang w:val="nl-BE"/>
        </w:rPr>
        <w:t>Antwerpsesteenweg 68-2</w:t>
      </w:r>
    </w:p>
    <w:p w:rsidR="00F01294" w:rsidRPr="00B97173" w:rsidRDefault="00F01294">
      <w:pPr>
        <w:tabs>
          <w:tab w:val="left" w:pos="2835"/>
        </w:tabs>
        <w:spacing w:line="360" w:lineRule="auto"/>
        <w:ind w:left="3600" w:hanging="3600"/>
        <w:rPr>
          <w:rFonts w:ascii="Arial" w:hAnsi="Arial" w:cs="Arial"/>
          <w:lang w:val="nl-BE"/>
        </w:rPr>
      </w:pPr>
      <w:r w:rsidRPr="00B97173">
        <w:rPr>
          <w:rFonts w:ascii="Arial" w:hAnsi="Arial" w:cs="Arial"/>
          <w:lang w:val="nl-BE"/>
        </w:rPr>
        <w:tab/>
      </w:r>
      <w:r w:rsidRPr="00B97173">
        <w:rPr>
          <w:rFonts w:ascii="Arial" w:hAnsi="Arial" w:cs="Arial"/>
          <w:lang w:val="nl-BE"/>
        </w:rPr>
        <w:tab/>
        <w:t>2630 Aartselaar</w:t>
      </w:r>
    </w:p>
    <w:p w:rsidR="00F01294" w:rsidRPr="00405300" w:rsidRDefault="00F01294">
      <w:pPr>
        <w:tabs>
          <w:tab w:val="left" w:pos="2835"/>
        </w:tabs>
        <w:spacing w:line="360" w:lineRule="auto"/>
        <w:ind w:left="3600" w:hanging="3600"/>
        <w:rPr>
          <w:rFonts w:ascii="Arial" w:hAnsi="Arial" w:cs="Arial"/>
          <w:lang w:val="en-US"/>
        </w:rPr>
      </w:pPr>
      <w:r w:rsidRPr="00B97173">
        <w:rPr>
          <w:rFonts w:ascii="Arial" w:hAnsi="Arial" w:cs="Arial"/>
          <w:lang w:val="nl-BE"/>
        </w:rPr>
        <w:tab/>
      </w:r>
      <w:r w:rsidRPr="00B97173">
        <w:rPr>
          <w:rFonts w:ascii="Arial" w:hAnsi="Arial" w:cs="Arial"/>
          <w:lang w:val="nl-BE"/>
        </w:rPr>
        <w:tab/>
      </w:r>
      <w:r w:rsidRPr="00405300">
        <w:rPr>
          <w:rFonts w:ascii="Arial" w:hAnsi="Arial" w:cs="Arial"/>
          <w:lang w:val="en-US"/>
        </w:rPr>
        <w:t>Belgique</w:t>
      </w:r>
    </w:p>
    <w:p w:rsidR="00F01294" w:rsidRPr="00405300" w:rsidRDefault="00F01294">
      <w:pPr>
        <w:tabs>
          <w:tab w:val="left" w:pos="2835"/>
        </w:tabs>
        <w:spacing w:line="360" w:lineRule="auto"/>
        <w:ind w:left="3600" w:hanging="3600"/>
        <w:rPr>
          <w:rFonts w:ascii="Arial" w:hAnsi="Arial" w:cs="Arial"/>
          <w:lang w:val="en-US"/>
        </w:rPr>
      </w:pPr>
      <w:r w:rsidRPr="00405300">
        <w:rPr>
          <w:rFonts w:ascii="Arial" w:hAnsi="Arial" w:cs="Arial"/>
          <w:lang w:val="en-US"/>
        </w:rPr>
        <w:tab/>
      </w:r>
      <w:r w:rsidRPr="00405300">
        <w:rPr>
          <w:rFonts w:ascii="Arial" w:hAnsi="Arial" w:cs="Arial"/>
          <w:lang w:val="en-US"/>
        </w:rPr>
        <w:tab/>
      </w:r>
      <w:proofErr w:type="spellStart"/>
      <w:r w:rsidRPr="00405300">
        <w:rPr>
          <w:rFonts w:ascii="Arial" w:hAnsi="Arial" w:cs="Arial"/>
          <w:lang w:val="en-US"/>
        </w:rPr>
        <w:t>Téléphone</w:t>
      </w:r>
      <w:proofErr w:type="spellEnd"/>
      <w:r w:rsidRPr="00405300">
        <w:rPr>
          <w:rFonts w:ascii="Arial" w:hAnsi="Arial" w:cs="Arial"/>
          <w:lang w:val="en-US"/>
        </w:rPr>
        <w:t>: +32 3 227 41 85</w:t>
      </w:r>
    </w:p>
    <w:p w:rsidR="00F01294" w:rsidRPr="00B97173" w:rsidRDefault="00F01294">
      <w:pPr>
        <w:tabs>
          <w:tab w:val="left" w:pos="2835"/>
        </w:tabs>
        <w:spacing w:line="360" w:lineRule="auto"/>
        <w:ind w:left="3600" w:hanging="3600"/>
        <w:rPr>
          <w:rFonts w:ascii="Arial" w:hAnsi="Arial" w:cs="Arial"/>
        </w:rPr>
      </w:pPr>
      <w:r w:rsidRPr="00405300">
        <w:rPr>
          <w:rFonts w:ascii="Arial" w:hAnsi="Arial" w:cs="Arial"/>
          <w:lang w:val="en-US"/>
        </w:rPr>
        <w:tab/>
      </w:r>
      <w:r w:rsidRPr="00405300">
        <w:rPr>
          <w:rFonts w:ascii="Arial" w:hAnsi="Arial" w:cs="Arial"/>
          <w:lang w:val="en-US"/>
        </w:rPr>
        <w:tab/>
      </w:r>
      <w:r w:rsidRPr="00B97173">
        <w:rPr>
          <w:rFonts w:ascii="Arial" w:hAnsi="Arial" w:cs="Arial"/>
        </w:rPr>
        <w:t>Fax: +32 3 227 41 82</w:t>
      </w:r>
    </w:p>
    <w:p w:rsidR="00F01294" w:rsidRPr="00B97173" w:rsidRDefault="00F01294">
      <w:pPr>
        <w:tabs>
          <w:tab w:val="left" w:pos="2835"/>
        </w:tabs>
        <w:spacing w:line="360" w:lineRule="auto"/>
        <w:ind w:left="3600" w:hanging="3600"/>
        <w:rPr>
          <w:rFonts w:ascii="Arial" w:hAnsi="Arial" w:cs="Arial"/>
          <w:lang w:val="it-IT"/>
        </w:rPr>
      </w:pPr>
      <w:r w:rsidRPr="00B97173">
        <w:rPr>
          <w:rFonts w:ascii="Arial" w:hAnsi="Arial" w:cs="Arial"/>
        </w:rPr>
        <w:tab/>
      </w:r>
      <w:r w:rsidRPr="00B97173">
        <w:rPr>
          <w:rFonts w:ascii="Arial" w:hAnsi="Arial" w:cs="Arial"/>
        </w:rPr>
        <w:tab/>
      </w:r>
      <w:r w:rsidRPr="00B97173">
        <w:rPr>
          <w:rFonts w:ascii="Arial" w:hAnsi="Arial" w:cs="Arial"/>
          <w:lang w:val="it-IT"/>
        </w:rPr>
        <w:t xml:space="preserve">Url: </w:t>
      </w:r>
      <w:hyperlink r:id="rId8" w:history="1">
        <w:r w:rsidR="006C497B" w:rsidRPr="00B97173">
          <w:rPr>
            <w:rStyle w:val="Hyperlink"/>
            <w:rFonts w:ascii="Arial" w:hAnsi="Arial" w:cs="Arial"/>
            <w:lang w:val="it-IT"/>
          </w:rPr>
          <w:t>www.era.be</w:t>
        </w:r>
      </w:hyperlink>
      <w:r w:rsidR="006C497B" w:rsidRPr="00B97173">
        <w:rPr>
          <w:rFonts w:ascii="Arial" w:hAnsi="Arial" w:cs="Arial"/>
          <w:lang w:val="it-IT"/>
        </w:rPr>
        <w:t xml:space="preserve"> </w:t>
      </w:r>
    </w:p>
    <w:p w:rsidR="00F01294" w:rsidRPr="00B97173" w:rsidRDefault="00F01294">
      <w:pPr>
        <w:tabs>
          <w:tab w:val="left" w:pos="2835"/>
        </w:tabs>
        <w:spacing w:line="360" w:lineRule="auto"/>
        <w:ind w:left="3600" w:hanging="3600"/>
        <w:rPr>
          <w:rFonts w:ascii="Arial" w:hAnsi="Arial" w:cs="Arial"/>
          <w:lang w:val="it-IT"/>
        </w:rPr>
      </w:pPr>
      <w:r w:rsidRPr="00B97173">
        <w:rPr>
          <w:rFonts w:ascii="Arial" w:hAnsi="Arial" w:cs="Arial"/>
          <w:lang w:val="it-IT"/>
        </w:rPr>
        <w:tab/>
      </w:r>
      <w:r w:rsidRPr="00B97173">
        <w:rPr>
          <w:rFonts w:ascii="Arial" w:hAnsi="Arial" w:cs="Arial"/>
          <w:lang w:val="it-IT"/>
        </w:rPr>
        <w:tab/>
        <w:t xml:space="preserve">E-mail: </w:t>
      </w:r>
      <w:hyperlink r:id="rId9" w:history="1">
        <w:r w:rsidR="006C497B" w:rsidRPr="00B97173">
          <w:rPr>
            <w:rStyle w:val="Hyperlink"/>
            <w:rFonts w:ascii="Arial" w:hAnsi="Arial" w:cs="Arial"/>
            <w:lang w:val="it-IT"/>
          </w:rPr>
          <w:t>info@era.be</w:t>
        </w:r>
      </w:hyperlink>
      <w:r w:rsidR="006C497B" w:rsidRPr="00B97173">
        <w:rPr>
          <w:rFonts w:ascii="Arial" w:hAnsi="Arial" w:cs="Arial"/>
          <w:lang w:val="it-IT"/>
        </w:rPr>
        <w:t xml:space="preserve"> </w:t>
      </w:r>
    </w:p>
    <w:p w:rsidR="00F01294" w:rsidRPr="00B97173" w:rsidRDefault="00F01294">
      <w:pPr>
        <w:tabs>
          <w:tab w:val="left" w:pos="2835"/>
        </w:tabs>
        <w:spacing w:line="360" w:lineRule="auto"/>
        <w:ind w:left="3600" w:hanging="3600"/>
        <w:rPr>
          <w:rFonts w:ascii="Arial" w:hAnsi="Arial" w:cs="Arial"/>
          <w:sz w:val="16"/>
          <w:szCs w:val="16"/>
          <w:lang w:val="it-IT"/>
        </w:rPr>
      </w:pPr>
    </w:p>
    <w:p w:rsidR="00F01294" w:rsidRPr="00B97173" w:rsidRDefault="00F01294">
      <w:pPr>
        <w:tabs>
          <w:tab w:val="left" w:pos="2835"/>
        </w:tabs>
        <w:spacing w:line="360" w:lineRule="auto"/>
        <w:ind w:left="3600" w:hanging="3600"/>
        <w:rPr>
          <w:rFonts w:ascii="Arial" w:hAnsi="Arial" w:cs="Arial"/>
        </w:rPr>
      </w:pPr>
      <w:r w:rsidRPr="00B97173">
        <w:rPr>
          <w:rFonts w:ascii="Arial" w:hAnsi="Arial" w:cs="Arial"/>
          <w:b/>
          <w:bCs/>
        </w:rPr>
        <w:t>►Date de fondation</w:t>
      </w:r>
      <w:r w:rsidRPr="00B97173">
        <w:rPr>
          <w:rFonts w:ascii="Arial" w:hAnsi="Arial" w:cs="Arial"/>
        </w:rPr>
        <w:tab/>
      </w:r>
      <w:r w:rsidRPr="00B97173">
        <w:rPr>
          <w:rFonts w:ascii="Arial" w:hAnsi="Arial" w:cs="Arial"/>
        </w:rPr>
        <w:tab/>
        <w:t>E-U</w:t>
      </w:r>
      <w:r w:rsidRPr="00B97173">
        <w:rPr>
          <w:rFonts w:ascii="Arial" w:hAnsi="Arial" w:cs="Arial"/>
        </w:rPr>
        <w:tab/>
      </w:r>
      <w:r w:rsidRPr="00B97173">
        <w:rPr>
          <w:rFonts w:ascii="Arial" w:hAnsi="Arial" w:cs="Arial"/>
        </w:rPr>
        <w:tab/>
      </w:r>
      <w:r w:rsidRPr="00B97173">
        <w:rPr>
          <w:rFonts w:ascii="Arial" w:hAnsi="Arial" w:cs="Arial"/>
        </w:rPr>
        <w:tab/>
        <w:t>1972</w:t>
      </w:r>
    </w:p>
    <w:p w:rsidR="00F01294" w:rsidRPr="00B97173" w:rsidRDefault="00F01294">
      <w:pPr>
        <w:tabs>
          <w:tab w:val="left" w:pos="2835"/>
        </w:tabs>
        <w:spacing w:line="360" w:lineRule="auto"/>
        <w:ind w:left="3600" w:hanging="3600"/>
        <w:rPr>
          <w:rFonts w:ascii="Arial" w:hAnsi="Arial" w:cs="Arial"/>
        </w:rPr>
      </w:pPr>
      <w:r w:rsidRPr="00B97173">
        <w:rPr>
          <w:rFonts w:ascii="Arial" w:hAnsi="Arial" w:cs="Arial"/>
          <w:b/>
          <w:bCs/>
        </w:rPr>
        <w:tab/>
      </w:r>
      <w:r w:rsidRPr="00B97173">
        <w:rPr>
          <w:rFonts w:ascii="Arial" w:hAnsi="Arial" w:cs="Arial"/>
          <w:b/>
          <w:bCs/>
        </w:rPr>
        <w:tab/>
      </w:r>
      <w:r w:rsidRPr="00B97173">
        <w:rPr>
          <w:rFonts w:ascii="Arial" w:hAnsi="Arial" w:cs="Arial"/>
        </w:rPr>
        <w:t>Belgique</w:t>
      </w:r>
      <w:r w:rsidRPr="00B97173">
        <w:rPr>
          <w:rFonts w:ascii="Arial" w:hAnsi="Arial" w:cs="Arial"/>
        </w:rPr>
        <w:tab/>
      </w:r>
      <w:r w:rsidRPr="00B97173">
        <w:rPr>
          <w:rFonts w:ascii="Arial" w:hAnsi="Arial" w:cs="Arial"/>
        </w:rPr>
        <w:tab/>
        <w:t xml:space="preserve">1995  </w:t>
      </w:r>
    </w:p>
    <w:p w:rsidR="00F01294" w:rsidRPr="00B97173" w:rsidRDefault="00F01294">
      <w:pPr>
        <w:tabs>
          <w:tab w:val="left" w:pos="2835"/>
        </w:tabs>
        <w:spacing w:line="360" w:lineRule="auto"/>
        <w:ind w:left="3600" w:hanging="3600"/>
        <w:rPr>
          <w:rFonts w:ascii="Arial" w:hAnsi="Arial" w:cs="Arial"/>
          <w:b/>
          <w:bCs/>
          <w:sz w:val="16"/>
          <w:szCs w:val="16"/>
        </w:rPr>
      </w:pPr>
    </w:p>
    <w:p w:rsidR="00F01294" w:rsidRPr="00B97173" w:rsidRDefault="00F01294">
      <w:pPr>
        <w:spacing w:line="360" w:lineRule="auto"/>
        <w:ind w:left="3600" w:hanging="3600"/>
        <w:rPr>
          <w:rFonts w:ascii="Arial" w:hAnsi="Arial" w:cs="Arial"/>
        </w:rPr>
      </w:pPr>
      <w:r w:rsidRPr="00B97173">
        <w:rPr>
          <w:rFonts w:ascii="Arial" w:hAnsi="Arial" w:cs="Arial"/>
          <w:b/>
          <w:bCs/>
        </w:rPr>
        <w:t>►Direction de l'entreprise</w:t>
      </w:r>
      <w:r w:rsidRPr="00B97173">
        <w:rPr>
          <w:rFonts w:ascii="Arial" w:hAnsi="Arial" w:cs="Arial"/>
        </w:rPr>
        <w:tab/>
        <w:t xml:space="preserve">Iain Cook: Président du conseil d’administration/Directeur </w:t>
      </w:r>
    </w:p>
    <w:p w:rsidR="00F01294" w:rsidRDefault="00F01294">
      <w:pPr>
        <w:spacing w:line="360" w:lineRule="auto"/>
        <w:ind w:left="2880" w:firstLine="720"/>
        <w:rPr>
          <w:rFonts w:ascii="Arial" w:hAnsi="Arial" w:cs="Arial"/>
        </w:rPr>
      </w:pPr>
      <w:r w:rsidRPr="00B97173">
        <w:rPr>
          <w:rFonts w:ascii="Arial" w:hAnsi="Arial" w:cs="Arial"/>
        </w:rPr>
        <w:t>Pol Van</w:t>
      </w:r>
      <w:r w:rsidR="00C26407">
        <w:rPr>
          <w:rFonts w:ascii="Arial" w:hAnsi="Arial" w:cs="Arial"/>
        </w:rPr>
        <w:t>acker: Administrateur/Directeur</w:t>
      </w:r>
    </w:p>
    <w:p w:rsidR="00F01294" w:rsidRPr="002F44D5" w:rsidRDefault="00F01294">
      <w:pPr>
        <w:tabs>
          <w:tab w:val="left" w:pos="2835"/>
        </w:tabs>
        <w:spacing w:line="360" w:lineRule="auto"/>
        <w:rPr>
          <w:rFonts w:ascii="Arial" w:hAnsi="Arial" w:cs="Arial"/>
          <w:sz w:val="16"/>
          <w:szCs w:val="16"/>
        </w:rPr>
      </w:pPr>
      <w:r w:rsidRPr="00B97173">
        <w:rPr>
          <w:rFonts w:ascii="Arial" w:hAnsi="Arial" w:cs="Arial"/>
        </w:rPr>
        <w:tab/>
      </w:r>
      <w:r w:rsidRPr="00B97173">
        <w:rPr>
          <w:rFonts w:ascii="Arial" w:hAnsi="Arial" w:cs="Arial"/>
        </w:rPr>
        <w:tab/>
      </w:r>
      <w:r w:rsidRPr="00B97173">
        <w:rPr>
          <w:rFonts w:ascii="Arial" w:hAnsi="Arial" w:cs="Arial"/>
        </w:rPr>
        <w:tab/>
      </w:r>
    </w:p>
    <w:p w:rsidR="00F01294" w:rsidRPr="00B97173" w:rsidRDefault="00F01294">
      <w:pPr>
        <w:tabs>
          <w:tab w:val="left" w:pos="2835"/>
        </w:tabs>
        <w:spacing w:line="360" w:lineRule="auto"/>
        <w:rPr>
          <w:rFonts w:ascii="Arial" w:hAnsi="Arial" w:cs="Arial"/>
        </w:rPr>
      </w:pPr>
      <w:r w:rsidRPr="00B97173">
        <w:rPr>
          <w:rFonts w:ascii="Arial" w:hAnsi="Arial" w:cs="Arial"/>
          <w:b/>
          <w:bCs/>
        </w:rPr>
        <w:t>►Actionnaires</w:t>
      </w:r>
      <w:r w:rsidRPr="00B97173">
        <w:rPr>
          <w:rFonts w:ascii="Arial" w:hAnsi="Arial" w:cs="Arial"/>
        </w:rPr>
        <w:tab/>
      </w:r>
      <w:r w:rsidRPr="00B97173">
        <w:rPr>
          <w:rFonts w:ascii="Arial" w:hAnsi="Arial" w:cs="Arial"/>
        </w:rPr>
        <w:tab/>
      </w:r>
      <w:r w:rsidRPr="00B97173">
        <w:rPr>
          <w:rFonts w:ascii="Arial" w:hAnsi="Arial" w:cs="Arial"/>
        </w:rPr>
        <w:tab/>
        <w:t>Investisseurs privés</w:t>
      </w:r>
    </w:p>
    <w:p w:rsidR="00F01294" w:rsidRPr="00B97173" w:rsidRDefault="00F01294">
      <w:pPr>
        <w:spacing w:line="360" w:lineRule="auto"/>
        <w:ind w:left="3600" w:hanging="3600"/>
        <w:rPr>
          <w:rFonts w:ascii="Arial" w:hAnsi="Arial" w:cs="Arial"/>
          <w:b/>
          <w:bCs/>
          <w:sz w:val="16"/>
          <w:szCs w:val="16"/>
        </w:rPr>
      </w:pPr>
    </w:p>
    <w:p w:rsidR="00F01294" w:rsidRDefault="00F01294">
      <w:pPr>
        <w:spacing w:line="360" w:lineRule="auto"/>
        <w:ind w:left="3600" w:hanging="3600"/>
        <w:jc w:val="both"/>
        <w:rPr>
          <w:rFonts w:ascii="Arial" w:hAnsi="Arial" w:cs="Arial"/>
        </w:rPr>
      </w:pPr>
      <w:r w:rsidRPr="00B97173">
        <w:rPr>
          <w:rFonts w:ascii="Arial" w:hAnsi="Arial" w:cs="Arial"/>
          <w:b/>
          <w:bCs/>
        </w:rPr>
        <w:t>►Activités</w:t>
      </w:r>
      <w:r w:rsidRPr="00B97173">
        <w:rPr>
          <w:rFonts w:ascii="Arial" w:hAnsi="Arial" w:cs="Arial"/>
        </w:rPr>
        <w:tab/>
        <w:t xml:space="preserve">ERA est un groupement d’agents immobiliers de qualité spécialisés dans les biens résidentiels fondé en 1972 en Amérique. Il déploie ses activités dans </w:t>
      </w:r>
      <w:r w:rsidR="004C62FE">
        <w:rPr>
          <w:rFonts w:ascii="Arial" w:hAnsi="Arial" w:cs="Arial"/>
        </w:rPr>
        <w:t>33</w:t>
      </w:r>
      <w:r w:rsidR="00126D6B">
        <w:rPr>
          <w:rFonts w:ascii="Arial" w:hAnsi="Arial" w:cs="Arial"/>
        </w:rPr>
        <w:t xml:space="preserve"> </w:t>
      </w:r>
      <w:r w:rsidR="008038D8">
        <w:rPr>
          <w:rFonts w:ascii="Arial" w:hAnsi="Arial" w:cs="Arial"/>
        </w:rPr>
        <w:t>p</w:t>
      </w:r>
      <w:r w:rsidRPr="00B97173">
        <w:rPr>
          <w:rFonts w:ascii="Arial" w:hAnsi="Arial" w:cs="Arial"/>
        </w:rPr>
        <w:t>ays</w:t>
      </w:r>
      <w:r w:rsidR="00126D6B">
        <w:rPr>
          <w:rFonts w:ascii="Arial" w:hAnsi="Arial" w:cs="Arial"/>
        </w:rPr>
        <w:t xml:space="preserve"> et </w:t>
      </w:r>
      <w:r w:rsidR="00126D6B" w:rsidRPr="00126D6B">
        <w:rPr>
          <w:rFonts w:ascii="Arial" w:hAnsi="Arial" w:cs="Arial"/>
        </w:rPr>
        <w:t>les Etats-Unis</w:t>
      </w:r>
      <w:r w:rsidRPr="00B97173">
        <w:rPr>
          <w:rFonts w:ascii="Arial" w:hAnsi="Arial" w:cs="Arial"/>
        </w:rPr>
        <w:t xml:space="preserve"> et compte</w:t>
      </w:r>
      <w:r w:rsidR="00BF4E2A">
        <w:rPr>
          <w:rFonts w:ascii="Arial" w:hAnsi="Arial" w:cs="Arial"/>
        </w:rPr>
        <w:t xml:space="preserve"> plus ou moins</w:t>
      </w:r>
      <w:r w:rsidRPr="00B97173">
        <w:rPr>
          <w:rFonts w:ascii="Arial" w:hAnsi="Arial" w:cs="Arial"/>
        </w:rPr>
        <w:t xml:space="preserve"> </w:t>
      </w:r>
      <w:r w:rsidR="004C62FE">
        <w:rPr>
          <w:rFonts w:ascii="Arial" w:hAnsi="Arial" w:cs="Arial"/>
        </w:rPr>
        <w:t>2.300</w:t>
      </w:r>
      <w:r w:rsidRPr="00024E0F">
        <w:rPr>
          <w:rFonts w:ascii="Arial" w:hAnsi="Arial" w:cs="Arial"/>
        </w:rPr>
        <w:t xml:space="preserve"> agences</w:t>
      </w:r>
      <w:r w:rsidRPr="00B97173">
        <w:rPr>
          <w:rFonts w:ascii="Arial" w:hAnsi="Arial" w:cs="Arial"/>
        </w:rPr>
        <w:t xml:space="preserve"> immobilières indépendantes affiliées. Le groupement d’agents ERA est présent en Belgique depuis 1995. Seuls les courtiers reconnus par l’IPI peuvent en faire partie, exigence qui garantit un niveau de connaissance et d’expérience solide sur le plan tant du contenu professionnel que juridique.</w:t>
      </w:r>
    </w:p>
    <w:p w:rsidR="00532F7D" w:rsidRDefault="00532F7D">
      <w:pPr>
        <w:spacing w:line="360" w:lineRule="auto"/>
        <w:ind w:left="3600" w:hanging="3600"/>
        <w:jc w:val="both"/>
        <w:rPr>
          <w:rFonts w:ascii="Arial" w:hAnsi="Arial" w:cs="Arial"/>
        </w:rPr>
      </w:pPr>
    </w:p>
    <w:p w:rsidR="007B4FE0" w:rsidRDefault="007B4FE0">
      <w:pPr>
        <w:spacing w:line="360" w:lineRule="auto"/>
        <w:ind w:left="3600" w:hanging="3600"/>
        <w:jc w:val="both"/>
        <w:rPr>
          <w:rFonts w:ascii="Arial" w:hAnsi="Arial" w:cs="Arial"/>
        </w:rPr>
      </w:pPr>
    </w:p>
    <w:p w:rsidR="00532F7D" w:rsidRPr="00B97173" w:rsidRDefault="00532F7D">
      <w:pPr>
        <w:spacing w:line="360" w:lineRule="auto"/>
        <w:ind w:left="3600" w:hanging="3600"/>
        <w:jc w:val="both"/>
        <w:rPr>
          <w:rFonts w:ascii="Arial" w:hAnsi="Arial" w:cs="Arial"/>
        </w:rPr>
      </w:pPr>
    </w:p>
    <w:p w:rsidR="00345A43" w:rsidRPr="00277004" w:rsidRDefault="00F01294" w:rsidP="00405300">
      <w:pPr>
        <w:tabs>
          <w:tab w:val="left" w:pos="2835"/>
        </w:tabs>
        <w:spacing w:line="360" w:lineRule="auto"/>
        <w:ind w:left="3600" w:hanging="3600"/>
        <w:rPr>
          <w:rFonts w:ascii="Arial" w:hAnsi="Arial" w:cs="Arial"/>
          <w:bCs/>
        </w:rPr>
      </w:pPr>
      <w:r w:rsidRPr="00B97173">
        <w:rPr>
          <w:rFonts w:ascii="Arial" w:hAnsi="Arial" w:cs="Arial"/>
        </w:rPr>
        <w:lastRenderedPageBreak/>
        <w:t>►</w:t>
      </w:r>
      <w:r w:rsidRPr="00B97173">
        <w:rPr>
          <w:rFonts w:ascii="Arial" w:hAnsi="Arial" w:cs="Arial"/>
          <w:b/>
          <w:bCs/>
        </w:rPr>
        <w:t>Représentation européenne</w:t>
      </w:r>
      <w:r w:rsidR="00345A43">
        <w:rPr>
          <w:rFonts w:ascii="Arial" w:hAnsi="Arial" w:cs="Arial"/>
          <w:b/>
          <w:bCs/>
        </w:rPr>
        <w:tab/>
      </w:r>
      <w:r w:rsidR="00345A43">
        <w:rPr>
          <w:rFonts w:ascii="Arial" w:hAnsi="Arial" w:cs="Arial"/>
          <w:bCs/>
        </w:rPr>
        <w:t xml:space="preserve">La Belgique, la Bulgarie, l’Allemagne, la France, le Luxembourg, les </w:t>
      </w:r>
      <w:r w:rsidR="00345A43" w:rsidRPr="00277004">
        <w:rPr>
          <w:rFonts w:ascii="Arial" w:hAnsi="Arial" w:cs="Arial"/>
          <w:bCs/>
        </w:rPr>
        <w:t xml:space="preserve">Pays-Bas, </w:t>
      </w:r>
      <w:r w:rsidR="00345A43">
        <w:rPr>
          <w:rFonts w:ascii="Arial" w:hAnsi="Arial" w:cs="Arial"/>
          <w:bCs/>
        </w:rPr>
        <w:t xml:space="preserve">l’Autriche, la </w:t>
      </w:r>
      <w:r w:rsidR="00345A43" w:rsidRPr="00277004">
        <w:rPr>
          <w:rFonts w:ascii="Arial" w:hAnsi="Arial" w:cs="Arial"/>
          <w:bCs/>
        </w:rPr>
        <w:t>Roumanie</w:t>
      </w:r>
      <w:r w:rsidR="00345A43">
        <w:rPr>
          <w:rFonts w:ascii="Arial" w:hAnsi="Arial" w:cs="Arial"/>
          <w:bCs/>
        </w:rPr>
        <w:t>,</w:t>
      </w:r>
      <w:r w:rsidR="00345A43" w:rsidRPr="00277004">
        <w:rPr>
          <w:rFonts w:ascii="Arial" w:hAnsi="Arial" w:cs="Arial"/>
          <w:bCs/>
        </w:rPr>
        <w:t xml:space="preserve"> </w:t>
      </w:r>
      <w:r w:rsidR="00345A43" w:rsidRPr="00FD1FE0">
        <w:t xml:space="preserve"> </w:t>
      </w:r>
      <w:r w:rsidR="00345A43" w:rsidRPr="00B87550">
        <w:rPr>
          <w:rFonts w:ascii="Arial" w:hAnsi="Arial" w:cs="Arial"/>
          <w:bCs/>
        </w:rPr>
        <w:t>l'île de Chypre,</w:t>
      </w:r>
      <w:r w:rsidR="00345A43">
        <w:rPr>
          <w:rFonts w:ascii="Arial" w:hAnsi="Arial" w:cs="Arial"/>
          <w:color w:val="252525"/>
          <w:sz w:val="21"/>
          <w:szCs w:val="21"/>
          <w:shd w:val="clear" w:color="auto" w:fill="FFFFFF"/>
        </w:rPr>
        <w:t xml:space="preserve"> </w:t>
      </w:r>
      <w:r w:rsidR="00345A43" w:rsidRPr="00FD1FE0">
        <w:rPr>
          <w:rFonts w:ascii="Arial" w:hAnsi="Arial" w:cs="Arial"/>
          <w:bCs/>
        </w:rPr>
        <w:t>la Tchéquie</w:t>
      </w:r>
      <w:r w:rsidR="00345A43">
        <w:rPr>
          <w:rFonts w:ascii="Arial" w:hAnsi="Arial" w:cs="Arial"/>
          <w:bCs/>
        </w:rPr>
        <w:t xml:space="preserve">, </w:t>
      </w:r>
      <w:r w:rsidR="00345A43" w:rsidRPr="00366E1B">
        <w:rPr>
          <w:rFonts w:ascii="Arial" w:hAnsi="Arial" w:cs="Arial"/>
          <w:bCs/>
        </w:rPr>
        <w:t xml:space="preserve">la Turquie, la Suisse, la Suède et le </w:t>
      </w:r>
      <w:r w:rsidR="00345A43">
        <w:rPr>
          <w:rFonts w:ascii="Arial" w:hAnsi="Arial" w:cs="Arial"/>
          <w:bCs/>
        </w:rPr>
        <w:t>Portugal.</w:t>
      </w:r>
    </w:p>
    <w:p w:rsidR="00277004" w:rsidRPr="00277004" w:rsidRDefault="00366E1B" w:rsidP="00277004">
      <w:pPr>
        <w:tabs>
          <w:tab w:val="left" w:pos="2835"/>
        </w:tabs>
        <w:spacing w:line="360" w:lineRule="auto"/>
        <w:rPr>
          <w:rFonts w:ascii="Arial" w:hAnsi="Arial" w:cs="Arial"/>
          <w:bCs/>
        </w:rPr>
      </w:pPr>
      <w:r>
        <w:rPr>
          <w:rFonts w:ascii="Arial" w:hAnsi="Arial" w:cs="Arial"/>
          <w:bCs/>
        </w:rPr>
        <w:t xml:space="preserve">La </w:t>
      </w:r>
      <w:r w:rsidR="00B2624B">
        <w:rPr>
          <w:rFonts w:ascii="Arial" w:hAnsi="Arial" w:cs="Arial"/>
          <w:bCs/>
        </w:rPr>
        <w:t xml:space="preserve">Belgique, </w:t>
      </w:r>
      <w:r w:rsidR="00BF4E2A">
        <w:rPr>
          <w:rFonts w:ascii="Arial" w:hAnsi="Arial" w:cs="Arial"/>
          <w:bCs/>
        </w:rPr>
        <w:t>la Bulgarie</w:t>
      </w:r>
      <w:r>
        <w:rPr>
          <w:rFonts w:ascii="Arial" w:hAnsi="Arial" w:cs="Arial"/>
          <w:bCs/>
        </w:rPr>
        <w:t xml:space="preserve">, l’Allemagne, la France, le </w:t>
      </w:r>
      <w:r w:rsidR="00B2624B">
        <w:rPr>
          <w:rFonts w:ascii="Arial" w:hAnsi="Arial" w:cs="Arial"/>
          <w:bCs/>
        </w:rPr>
        <w:t xml:space="preserve">Luxembourg, </w:t>
      </w:r>
      <w:r>
        <w:rPr>
          <w:rFonts w:ascii="Arial" w:hAnsi="Arial" w:cs="Arial"/>
          <w:bCs/>
        </w:rPr>
        <w:t xml:space="preserve">les </w:t>
      </w:r>
      <w:r w:rsidR="00277004" w:rsidRPr="00277004">
        <w:rPr>
          <w:rFonts w:ascii="Arial" w:hAnsi="Arial" w:cs="Arial"/>
          <w:bCs/>
        </w:rPr>
        <w:t xml:space="preserve">Pays-Bas, </w:t>
      </w:r>
      <w:r>
        <w:rPr>
          <w:rFonts w:ascii="Arial" w:hAnsi="Arial" w:cs="Arial"/>
          <w:bCs/>
        </w:rPr>
        <w:t xml:space="preserve">l’Autriche, la </w:t>
      </w:r>
      <w:r w:rsidRPr="00277004">
        <w:rPr>
          <w:rFonts w:ascii="Arial" w:hAnsi="Arial" w:cs="Arial"/>
          <w:bCs/>
        </w:rPr>
        <w:t>Roumanie</w:t>
      </w:r>
      <w:r>
        <w:rPr>
          <w:rFonts w:ascii="Arial" w:hAnsi="Arial" w:cs="Arial"/>
          <w:bCs/>
        </w:rPr>
        <w:t>,</w:t>
      </w:r>
      <w:r w:rsidRPr="00277004">
        <w:rPr>
          <w:rFonts w:ascii="Arial" w:hAnsi="Arial" w:cs="Arial"/>
          <w:bCs/>
        </w:rPr>
        <w:t xml:space="preserve"> </w:t>
      </w:r>
      <w:r w:rsidR="00FD1FE0" w:rsidRPr="00FD1FE0">
        <w:t xml:space="preserve"> </w:t>
      </w:r>
      <w:r w:rsidR="00345A43" w:rsidRPr="00405300">
        <w:rPr>
          <w:rFonts w:ascii="Arial" w:hAnsi="Arial" w:cs="Arial"/>
          <w:bCs/>
        </w:rPr>
        <w:t>l'île de Chypre,</w:t>
      </w:r>
      <w:r w:rsidR="00345A43">
        <w:rPr>
          <w:rFonts w:ascii="Arial" w:hAnsi="Arial" w:cs="Arial"/>
          <w:color w:val="252525"/>
          <w:sz w:val="21"/>
          <w:szCs w:val="21"/>
          <w:shd w:val="clear" w:color="auto" w:fill="FFFFFF"/>
        </w:rPr>
        <w:t xml:space="preserve"> </w:t>
      </w:r>
      <w:r w:rsidR="00FD1FE0" w:rsidRPr="00FD1FE0">
        <w:rPr>
          <w:rFonts w:ascii="Arial" w:hAnsi="Arial" w:cs="Arial"/>
          <w:bCs/>
        </w:rPr>
        <w:t>la Tchéquie</w:t>
      </w:r>
      <w:r w:rsidR="00A47B86">
        <w:rPr>
          <w:rFonts w:ascii="Arial" w:hAnsi="Arial" w:cs="Arial"/>
          <w:bCs/>
        </w:rPr>
        <w:t xml:space="preserve">, </w:t>
      </w:r>
      <w:r w:rsidRPr="00366E1B">
        <w:rPr>
          <w:rFonts w:ascii="Arial" w:hAnsi="Arial" w:cs="Arial"/>
          <w:bCs/>
        </w:rPr>
        <w:t xml:space="preserve">la Turquie, la Suisse, la Suède et le </w:t>
      </w:r>
      <w:r>
        <w:rPr>
          <w:rFonts w:ascii="Arial" w:hAnsi="Arial" w:cs="Arial"/>
          <w:bCs/>
        </w:rPr>
        <w:t>Portugal.</w:t>
      </w:r>
    </w:p>
    <w:p w:rsidR="00532F7D" w:rsidRDefault="00277004" w:rsidP="00277004">
      <w:pPr>
        <w:tabs>
          <w:tab w:val="left" w:pos="7665"/>
        </w:tabs>
        <w:spacing w:line="360" w:lineRule="auto"/>
        <w:rPr>
          <w:rFonts w:ascii="Arial" w:hAnsi="Arial" w:cs="Arial"/>
          <w:b/>
          <w:bCs/>
        </w:rPr>
      </w:pPr>
      <w:r>
        <w:rPr>
          <w:rFonts w:ascii="Arial" w:hAnsi="Arial" w:cs="Arial"/>
          <w:b/>
          <w:bCs/>
        </w:rPr>
        <w:tab/>
      </w:r>
    </w:p>
    <w:p w:rsidR="00F01294" w:rsidRPr="00B97173" w:rsidRDefault="00F01294">
      <w:pPr>
        <w:tabs>
          <w:tab w:val="left" w:pos="2835"/>
        </w:tabs>
        <w:spacing w:line="360" w:lineRule="auto"/>
        <w:rPr>
          <w:rFonts w:ascii="Arial" w:hAnsi="Arial" w:cs="Arial"/>
        </w:rPr>
      </w:pPr>
      <w:r w:rsidRPr="00B97173">
        <w:rPr>
          <w:rFonts w:ascii="Arial" w:hAnsi="Arial" w:cs="Arial"/>
          <w:b/>
          <w:bCs/>
        </w:rPr>
        <w:t>►Groupe cible</w:t>
      </w:r>
      <w:r w:rsidRPr="00B97173">
        <w:rPr>
          <w:rFonts w:ascii="Arial" w:hAnsi="Arial" w:cs="Arial"/>
        </w:rPr>
        <w:tab/>
      </w:r>
      <w:r w:rsidRPr="00B97173">
        <w:rPr>
          <w:rFonts w:ascii="Arial" w:hAnsi="Arial" w:cs="Arial"/>
        </w:rPr>
        <w:tab/>
      </w:r>
      <w:r w:rsidRPr="00B97173">
        <w:rPr>
          <w:rFonts w:ascii="Arial" w:hAnsi="Arial" w:cs="Arial"/>
        </w:rPr>
        <w:tab/>
        <w:t>Agents immobiliers résidentiels</w:t>
      </w:r>
    </w:p>
    <w:p w:rsidR="00F01294" w:rsidRPr="00B97173" w:rsidRDefault="00F01294">
      <w:pPr>
        <w:tabs>
          <w:tab w:val="left" w:pos="2835"/>
        </w:tabs>
        <w:spacing w:line="360" w:lineRule="auto"/>
        <w:ind w:left="3600"/>
        <w:rPr>
          <w:rFonts w:ascii="Arial" w:hAnsi="Arial" w:cs="Arial"/>
          <w:sz w:val="16"/>
          <w:szCs w:val="16"/>
        </w:rPr>
      </w:pPr>
    </w:p>
    <w:p w:rsidR="00F01294" w:rsidRPr="00B97173" w:rsidRDefault="00F01294">
      <w:pPr>
        <w:tabs>
          <w:tab w:val="left" w:pos="3686"/>
        </w:tabs>
        <w:spacing w:line="360" w:lineRule="auto"/>
        <w:ind w:left="3600" w:hanging="3600"/>
        <w:jc w:val="both"/>
        <w:rPr>
          <w:rFonts w:ascii="Arial" w:hAnsi="Arial" w:cs="Arial"/>
        </w:rPr>
      </w:pPr>
      <w:r w:rsidRPr="00B97173">
        <w:rPr>
          <w:rFonts w:ascii="Arial" w:hAnsi="Arial" w:cs="Arial"/>
          <w:b/>
          <w:bCs/>
        </w:rPr>
        <w:t>►Philosophie</w:t>
      </w:r>
      <w:r w:rsidRPr="00B97173">
        <w:rPr>
          <w:rFonts w:ascii="Arial" w:hAnsi="Arial" w:cs="Arial"/>
          <w:b/>
          <w:bCs/>
        </w:rPr>
        <w:tab/>
      </w:r>
      <w:r w:rsidRPr="00B97173">
        <w:rPr>
          <w:rFonts w:ascii="Arial" w:hAnsi="Arial" w:cs="Arial"/>
        </w:rPr>
        <w:t>ERA rassemble un grand nombre d’agents immobiliers indépendants et travaillant de manière autonome. Les futurs membres sont sélectionnés sur la base de leur intégrité et de leur volonté d’adopter la philosophie universelle d’ERA. Celle-ci postule qu’un agent ERA a par définition une méthode de travail éthique, tournée vers l’avenir et orientée vers le résultat, et une approche pratique de l’immobilier. Le commanditaire doit avoir l’assurance qu’il a affaire à un professionnel compétent qui fait montre du plus haut niveau de service et de fiabilité. L’agent ERA doit être dynamique, avoir l’ambition de se développer et se démarquer de ses concurrents par la qualité de ses services. Cette philosophie sous-tend le slogan du groupe: “FIRST IN SERVICE”.</w:t>
      </w:r>
    </w:p>
    <w:p w:rsidR="00F01294" w:rsidRPr="00B97173" w:rsidRDefault="00F01294">
      <w:pPr>
        <w:tabs>
          <w:tab w:val="left" w:pos="3686"/>
        </w:tabs>
        <w:spacing w:line="360" w:lineRule="auto"/>
        <w:ind w:left="3600" w:hanging="3600"/>
        <w:jc w:val="both"/>
        <w:rPr>
          <w:rFonts w:ascii="Arial" w:hAnsi="Arial" w:cs="Arial"/>
          <w:b/>
          <w:bCs/>
          <w:sz w:val="16"/>
          <w:szCs w:val="16"/>
        </w:rPr>
      </w:pPr>
    </w:p>
    <w:p w:rsidR="005F5BD6" w:rsidRDefault="00F01294" w:rsidP="005F5BD6">
      <w:pPr>
        <w:spacing w:line="360" w:lineRule="auto"/>
        <w:ind w:left="3600" w:hanging="3600"/>
        <w:rPr>
          <w:rFonts w:ascii="Arial" w:hAnsi="Arial" w:cs="Arial"/>
        </w:rPr>
      </w:pPr>
      <w:r w:rsidRPr="00B97173">
        <w:rPr>
          <w:rFonts w:ascii="Arial" w:hAnsi="Arial" w:cs="Arial"/>
          <w:b/>
          <w:bCs/>
        </w:rPr>
        <w:t>►Références</w:t>
      </w:r>
      <w:r w:rsidRPr="00B97173">
        <w:tab/>
      </w:r>
      <w:r w:rsidR="00F11C1A">
        <w:rPr>
          <w:rFonts w:ascii="Arial" w:hAnsi="Arial" w:cs="Arial"/>
        </w:rPr>
        <w:t>ERA</w:t>
      </w:r>
      <w:r w:rsidR="00514ABE">
        <w:rPr>
          <w:rFonts w:ascii="Arial" w:hAnsi="Arial" w:cs="Arial"/>
        </w:rPr>
        <w:t>@t</w:t>
      </w:r>
      <w:r w:rsidR="00F11C1A">
        <w:rPr>
          <w:rFonts w:ascii="Arial" w:hAnsi="Arial" w:cs="Arial"/>
        </w:rPr>
        <w:t>home, Geluwe</w:t>
      </w:r>
      <w:r w:rsidRPr="00B97173">
        <w:rPr>
          <w:rFonts w:ascii="Arial" w:hAnsi="Arial" w:cs="Arial"/>
        </w:rPr>
        <w:t>– ERA Immo Toye, Grimbergen – ERA Vastgoed Ryckaert, Gand</w:t>
      </w:r>
      <w:r w:rsidR="00B2624B">
        <w:rPr>
          <w:rFonts w:ascii="Arial" w:hAnsi="Arial" w:cs="Arial"/>
        </w:rPr>
        <w:t>,</w:t>
      </w:r>
      <w:r w:rsidR="00BF4E2A">
        <w:rPr>
          <w:rFonts w:ascii="Arial" w:hAnsi="Arial" w:cs="Arial"/>
        </w:rPr>
        <w:t xml:space="preserve"> Eeklo </w:t>
      </w:r>
      <w:r w:rsidR="00B00A68">
        <w:rPr>
          <w:rFonts w:ascii="Arial" w:hAnsi="Arial" w:cs="Arial"/>
        </w:rPr>
        <w:t xml:space="preserve">et Zelzate </w:t>
      </w:r>
      <w:r w:rsidRPr="00B97173">
        <w:rPr>
          <w:rFonts w:ascii="Arial" w:hAnsi="Arial" w:cs="Arial"/>
        </w:rPr>
        <w:t xml:space="preserve">– ERA </w:t>
      </w:r>
      <w:proofErr w:type="spellStart"/>
      <w:r w:rsidRPr="00B97173">
        <w:rPr>
          <w:rFonts w:ascii="Arial" w:hAnsi="Arial" w:cs="Arial"/>
        </w:rPr>
        <w:t>Landmeter</w:t>
      </w:r>
      <w:proofErr w:type="spellEnd"/>
      <w:r w:rsidRPr="00B97173">
        <w:rPr>
          <w:rFonts w:ascii="Arial" w:hAnsi="Arial" w:cs="Arial"/>
        </w:rPr>
        <w:t xml:space="preserve"> </w:t>
      </w:r>
      <w:proofErr w:type="spellStart"/>
      <w:r w:rsidRPr="00B97173">
        <w:rPr>
          <w:rFonts w:ascii="Arial" w:hAnsi="Arial" w:cs="Arial"/>
        </w:rPr>
        <w:t>Leus</w:t>
      </w:r>
      <w:proofErr w:type="spellEnd"/>
      <w:r w:rsidRPr="00B97173">
        <w:rPr>
          <w:rFonts w:ascii="Arial" w:hAnsi="Arial" w:cs="Arial"/>
        </w:rPr>
        <w:t xml:space="preserve"> </w:t>
      </w:r>
      <w:proofErr w:type="spellStart"/>
      <w:r w:rsidRPr="00B97173">
        <w:rPr>
          <w:rFonts w:ascii="Arial" w:hAnsi="Arial" w:cs="Arial"/>
        </w:rPr>
        <w:t>Vastgoed</w:t>
      </w:r>
      <w:proofErr w:type="spellEnd"/>
      <w:r w:rsidRPr="00B97173">
        <w:rPr>
          <w:rFonts w:ascii="Arial" w:hAnsi="Arial" w:cs="Arial"/>
        </w:rPr>
        <w:t xml:space="preserve">, Zaventem </w:t>
      </w:r>
      <w:r w:rsidR="00B00A68">
        <w:rPr>
          <w:rFonts w:ascii="Arial" w:hAnsi="Arial" w:cs="Arial"/>
        </w:rPr>
        <w:t xml:space="preserve">et </w:t>
      </w:r>
      <w:proofErr w:type="spellStart"/>
      <w:r w:rsidR="00B00A68">
        <w:rPr>
          <w:rFonts w:ascii="Arial" w:hAnsi="Arial" w:cs="Arial"/>
        </w:rPr>
        <w:t>Sterrebeek</w:t>
      </w:r>
      <w:proofErr w:type="spellEnd"/>
      <w:r w:rsidRPr="00B97173">
        <w:rPr>
          <w:rFonts w:ascii="Arial" w:hAnsi="Arial" w:cs="Arial"/>
        </w:rPr>
        <w:t xml:space="preserve">– ERA De </w:t>
      </w:r>
      <w:proofErr w:type="spellStart"/>
      <w:r w:rsidRPr="00B97173">
        <w:rPr>
          <w:rFonts w:ascii="Arial" w:hAnsi="Arial" w:cs="Arial"/>
        </w:rPr>
        <w:t>Piramide</w:t>
      </w:r>
      <w:proofErr w:type="spellEnd"/>
      <w:r w:rsidRPr="00B97173">
        <w:rPr>
          <w:rFonts w:ascii="Arial" w:hAnsi="Arial" w:cs="Arial"/>
        </w:rPr>
        <w:t>, Diest</w:t>
      </w:r>
      <w:r w:rsidR="00B2624B">
        <w:rPr>
          <w:rFonts w:ascii="Arial" w:hAnsi="Arial" w:cs="Arial"/>
        </w:rPr>
        <w:t>, Hasselt</w:t>
      </w:r>
      <w:r w:rsidR="00BF4E2A">
        <w:rPr>
          <w:rFonts w:ascii="Arial" w:hAnsi="Arial" w:cs="Arial"/>
        </w:rPr>
        <w:t>, Zonhoven</w:t>
      </w:r>
      <w:r w:rsidR="00B00A68">
        <w:rPr>
          <w:rFonts w:ascii="Arial" w:hAnsi="Arial" w:cs="Arial"/>
        </w:rPr>
        <w:t xml:space="preserve"> et Herk</w:t>
      </w:r>
      <w:r w:rsidR="00977755">
        <w:rPr>
          <w:rFonts w:ascii="Arial" w:hAnsi="Arial" w:cs="Arial"/>
        </w:rPr>
        <w:t>-de-</w:t>
      </w:r>
      <w:r w:rsidR="00B00A68">
        <w:rPr>
          <w:rFonts w:ascii="Arial" w:hAnsi="Arial" w:cs="Arial"/>
        </w:rPr>
        <w:t xml:space="preserve">Stad </w:t>
      </w:r>
      <w:r w:rsidRPr="00B97173">
        <w:rPr>
          <w:rFonts w:ascii="Arial" w:hAnsi="Arial" w:cs="Arial"/>
        </w:rPr>
        <w:t xml:space="preserve">– ERA </w:t>
      </w:r>
      <w:r w:rsidR="00F11C1A">
        <w:rPr>
          <w:rFonts w:ascii="Arial" w:hAnsi="Arial" w:cs="Arial"/>
        </w:rPr>
        <w:t xml:space="preserve">Janssens &amp; Janssens, Tielt-Winge </w:t>
      </w:r>
      <w:r w:rsidR="00514ABE">
        <w:rPr>
          <w:rFonts w:ascii="Arial" w:hAnsi="Arial" w:cs="Arial"/>
        </w:rPr>
        <w:t>et Aarsc</w:t>
      </w:r>
      <w:r w:rsidR="00C635B2">
        <w:rPr>
          <w:rFonts w:ascii="Arial" w:hAnsi="Arial" w:cs="Arial"/>
        </w:rPr>
        <w:t>h</w:t>
      </w:r>
      <w:r w:rsidR="00514ABE">
        <w:rPr>
          <w:rFonts w:ascii="Arial" w:hAnsi="Arial" w:cs="Arial"/>
        </w:rPr>
        <w:t>ot</w:t>
      </w:r>
      <w:r w:rsidR="00F11C1A">
        <w:rPr>
          <w:rFonts w:ascii="Arial" w:hAnsi="Arial" w:cs="Arial"/>
        </w:rPr>
        <w:t>– E</w:t>
      </w:r>
      <w:r w:rsidR="00514ABE">
        <w:rPr>
          <w:rFonts w:ascii="Arial" w:hAnsi="Arial" w:cs="Arial"/>
        </w:rPr>
        <w:t xml:space="preserve">RA </w:t>
      </w:r>
      <w:r w:rsidRPr="00B97173">
        <w:rPr>
          <w:rFonts w:ascii="Arial" w:hAnsi="Arial" w:cs="Arial"/>
        </w:rPr>
        <w:t>Peeters</w:t>
      </w:r>
      <w:r w:rsidR="00514ABE">
        <w:rPr>
          <w:rFonts w:ascii="Arial" w:hAnsi="Arial" w:cs="Arial"/>
        </w:rPr>
        <w:t xml:space="preserve"> </w:t>
      </w:r>
      <w:r w:rsidR="00C635B2">
        <w:rPr>
          <w:rFonts w:ascii="Arial" w:hAnsi="Arial" w:cs="Arial"/>
        </w:rPr>
        <w:t>&amp;</w:t>
      </w:r>
      <w:r w:rsidR="00514ABE">
        <w:rPr>
          <w:rFonts w:ascii="Arial" w:hAnsi="Arial" w:cs="Arial"/>
        </w:rPr>
        <w:t xml:space="preserve"> </w:t>
      </w:r>
      <w:proofErr w:type="spellStart"/>
      <w:r w:rsidR="00514ABE">
        <w:rPr>
          <w:rFonts w:ascii="Arial" w:hAnsi="Arial" w:cs="Arial"/>
        </w:rPr>
        <w:t>Verboven</w:t>
      </w:r>
      <w:proofErr w:type="spellEnd"/>
      <w:r w:rsidRPr="00B97173">
        <w:rPr>
          <w:rFonts w:ascii="Arial" w:hAnsi="Arial" w:cs="Arial"/>
        </w:rPr>
        <w:t xml:space="preserve">, Malines </w:t>
      </w:r>
      <w:r w:rsidR="00514ABE">
        <w:rPr>
          <w:rFonts w:ascii="Arial" w:hAnsi="Arial" w:cs="Arial"/>
        </w:rPr>
        <w:t xml:space="preserve">et Keerbergen </w:t>
      </w:r>
      <w:r w:rsidRPr="00B97173">
        <w:rPr>
          <w:rFonts w:ascii="Arial" w:hAnsi="Arial" w:cs="Arial"/>
        </w:rPr>
        <w:t xml:space="preserve">– ERA </w:t>
      </w:r>
      <w:r w:rsidR="00BF4E2A">
        <w:rPr>
          <w:rFonts w:ascii="Arial" w:hAnsi="Arial" w:cs="Arial"/>
        </w:rPr>
        <w:t>MIJN-</w:t>
      </w:r>
      <w:proofErr w:type="spellStart"/>
      <w:r w:rsidR="00BF4E2A">
        <w:rPr>
          <w:rFonts w:ascii="Arial" w:hAnsi="Arial" w:cs="Arial"/>
        </w:rPr>
        <w:t>immo</w:t>
      </w:r>
      <w:proofErr w:type="spellEnd"/>
      <w:r w:rsidRPr="00B97173">
        <w:rPr>
          <w:rFonts w:ascii="Arial" w:hAnsi="Arial" w:cs="Arial"/>
        </w:rPr>
        <w:t>, Beringen</w:t>
      </w:r>
      <w:r w:rsidR="00C635B2">
        <w:rPr>
          <w:rFonts w:ascii="Arial" w:hAnsi="Arial" w:cs="Arial"/>
        </w:rPr>
        <w:t xml:space="preserve"> et</w:t>
      </w:r>
      <w:r w:rsidR="00B00A68">
        <w:rPr>
          <w:rFonts w:ascii="Arial" w:hAnsi="Arial" w:cs="Arial"/>
        </w:rPr>
        <w:t xml:space="preserve"> Heusden-Zolder</w:t>
      </w:r>
      <w:r w:rsidRPr="00B97173">
        <w:rPr>
          <w:rFonts w:ascii="Arial" w:hAnsi="Arial" w:cs="Arial"/>
        </w:rPr>
        <w:t xml:space="preserve"> – ERA Topimmo, Bastogne</w:t>
      </w:r>
      <w:r w:rsidR="00B00A68">
        <w:rPr>
          <w:rFonts w:ascii="Arial" w:hAnsi="Arial" w:cs="Arial"/>
        </w:rPr>
        <w:t>, Arlon et Neufchâteau</w:t>
      </w:r>
      <w:r w:rsidR="006E536A">
        <w:rPr>
          <w:rFonts w:ascii="Arial" w:hAnsi="Arial" w:cs="Arial"/>
        </w:rPr>
        <w:t xml:space="preserve"> - </w:t>
      </w:r>
      <w:r w:rsidR="00B00A68">
        <w:rPr>
          <w:rFonts w:ascii="Arial" w:hAnsi="Arial" w:cs="Arial"/>
        </w:rPr>
        <w:t xml:space="preserve"> </w:t>
      </w:r>
      <w:r w:rsidR="005F5BD6">
        <w:rPr>
          <w:rFonts w:ascii="Arial" w:hAnsi="Arial" w:cs="Arial"/>
        </w:rPr>
        <w:t xml:space="preserve">ERA </w:t>
      </w:r>
      <w:proofErr w:type="spellStart"/>
      <w:r w:rsidR="005F5BD6">
        <w:rPr>
          <w:rFonts w:ascii="Arial" w:hAnsi="Arial" w:cs="Arial"/>
        </w:rPr>
        <w:t>Condrogest</w:t>
      </w:r>
      <w:proofErr w:type="spellEnd"/>
      <w:r w:rsidR="005F5BD6">
        <w:rPr>
          <w:rFonts w:ascii="Arial" w:hAnsi="Arial" w:cs="Arial"/>
        </w:rPr>
        <w:t>, Ciney, Marche-en-Famenne, Dinant et Beaurain</w:t>
      </w:r>
      <w:r w:rsidR="00C635B2">
        <w:rPr>
          <w:rFonts w:ascii="Arial" w:hAnsi="Arial" w:cs="Arial"/>
        </w:rPr>
        <w:t>g</w:t>
      </w:r>
      <w:r w:rsidR="005F5BD6">
        <w:rPr>
          <w:rFonts w:ascii="Arial" w:hAnsi="Arial" w:cs="Arial"/>
        </w:rPr>
        <w:t>.</w:t>
      </w:r>
    </w:p>
    <w:p w:rsidR="00F01294" w:rsidRPr="00B97173" w:rsidRDefault="00F01294">
      <w:pPr>
        <w:pStyle w:val="Plattetekstinspringen2"/>
        <w:ind w:left="0" w:firstLine="0"/>
        <w:rPr>
          <w:sz w:val="16"/>
          <w:szCs w:val="16"/>
        </w:rPr>
      </w:pPr>
    </w:p>
    <w:p w:rsidR="00F01294" w:rsidRPr="00B97173" w:rsidRDefault="00F01294">
      <w:pPr>
        <w:tabs>
          <w:tab w:val="left" w:pos="2835"/>
        </w:tabs>
        <w:spacing w:line="360" w:lineRule="auto"/>
        <w:ind w:left="2835" w:hanging="2835"/>
        <w:rPr>
          <w:rFonts w:ascii="Arial" w:hAnsi="Arial" w:cs="Arial"/>
        </w:rPr>
      </w:pPr>
      <w:r w:rsidRPr="00B97173">
        <w:rPr>
          <w:rFonts w:ascii="Arial" w:hAnsi="Arial" w:cs="Arial"/>
          <w:b/>
          <w:bCs/>
        </w:rPr>
        <w:t>►Pour plus d'informations</w:t>
      </w:r>
      <w:r w:rsidR="00405300">
        <w:rPr>
          <w:rFonts w:ascii="Arial" w:hAnsi="Arial" w:cs="Arial"/>
        </w:rPr>
        <w:tab/>
      </w:r>
      <w:r w:rsidR="00405300">
        <w:rPr>
          <w:rFonts w:ascii="Arial" w:hAnsi="Arial" w:cs="Arial"/>
        </w:rPr>
        <w:tab/>
      </w:r>
      <w:r w:rsidR="00405300">
        <w:rPr>
          <w:rFonts w:ascii="Arial" w:hAnsi="Arial" w:cs="Arial"/>
        </w:rPr>
        <w:tab/>
        <w:t xml:space="preserve">NewsEngine </w:t>
      </w:r>
    </w:p>
    <w:p w:rsidR="00F01294" w:rsidRPr="00B97173" w:rsidRDefault="00F01294">
      <w:pPr>
        <w:tabs>
          <w:tab w:val="left" w:pos="2835"/>
        </w:tabs>
        <w:spacing w:line="360" w:lineRule="auto"/>
        <w:ind w:left="2835" w:hanging="2835"/>
        <w:rPr>
          <w:rFonts w:ascii="Arial" w:hAnsi="Arial" w:cs="Arial"/>
        </w:rPr>
      </w:pPr>
      <w:r w:rsidRPr="00B97173">
        <w:rPr>
          <w:rFonts w:ascii="Arial" w:hAnsi="Arial" w:cs="Arial"/>
        </w:rPr>
        <w:tab/>
      </w:r>
      <w:r w:rsidRPr="00B97173">
        <w:rPr>
          <w:rFonts w:ascii="Arial" w:hAnsi="Arial" w:cs="Arial"/>
        </w:rPr>
        <w:tab/>
      </w:r>
      <w:r w:rsidRPr="00B97173">
        <w:rPr>
          <w:rFonts w:ascii="Arial" w:hAnsi="Arial" w:cs="Arial"/>
        </w:rPr>
        <w:tab/>
      </w:r>
      <w:r w:rsidR="00405300">
        <w:rPr>
          <w:rFonts w:ascii="Arial" w:hAnsi="Arial" w:cs="Arial"/>
        </w:rPr>
        <w:t>Kim Heylen</w:t>
      </w:r>
    </w:p>
    <w:p w:rsidR="00F01294" w:rsidRPr="00B97173" w:rsidRDefault="00F01294">
      <w:pPr>
        <w:tabs>
          <w:tab w:val="left" w:pos="2835"/>
        </w:tabs>
        <w:spacing w:line="360" w:lineRule="auto"/>
        <w:ind w:left="2835" w:hanging="2835"/>
        <w:rPr>
          <w:rFonts w:ascii="Arial" w:hAnsi="Arial" w:cs="Arial"/>
          <w:lang w:val="nl-BE"/>
        </w:rPr>
      </w:pPr>
      <w:r w:rsidRPr="00B97173">
        <w:rPr>
          <w:rFonts w:ascii="Arial" w:hAnsi="Arial" w:cs="Arial"/>
        </w:rPr>
        <w:tab/>
      </w:r>
      <w:r w:rsidRPr="00B97173">
        <w:rPr>
          <w:rFonts w:ascii="Arial" w:hAnsi="Arial" w:cs="Arial"/>
        </w:rPr>
        <w:tab/>
      </w:r>
      <w:r w:rsidRPr="00B97173">
        <w:rPr>
          <w:rFonts w:ascii="Arial" w:hAnsi="Arial" w:cs="Arial"/>
        </w:rPr>
        <w:tab/>
      </w:r>
      <w:r w:rsidRPr="00B97173">
        <w:rPr>
          <w:rFonts w:ascii="Arial" w:hAnsi="Arial" w:cs="Arial"/>
          <w:lang w:val="nl-BE"/>
        </w:rPr>
        <w:t>Museumstraat 12, bus 31</w:t>
      </w:r>
    </w:p>
    <w:p w:rsidR="00F01294" w:rsidRPr="00B97173" w:rsidRDefault="00F01294">
      <w:pPr>
        <w:tabs>
          <w:tab w:val="left" w:pos="2835"/>
        </w:tabs>
        <w:spacing w:line="360" w:lineRule="auto"/>
        <w:ind w:left="2835" w:hanging="2835"/>
        <w:rPr>
          <w:rFonts w:ascii="Arial" w:hAnsi="Arial" w:cs="Arial"/>
          <w:lang w:val="nl-BE"/>
        </w:rPr>
      </w:pPr>
      <w:r w:rsidRPr="00B97173">
        <w:rPr>
          <w:rFonts w:ascii="Arial" w:hAnsi="Arial" w:cs="Arial"/>
          <w:lang w:val="nl-BE"/>
        </w:rPr>
        <w:tab/>
      </w:r>
      <w:r w:rsidRPr="00B97173">
        <w:rPr>
          <w:rFonts w:ascii="Arial" w:hAnsi="Arial" w:cs="Arial"/>
          <w:lang w:val="nl-BE"/>
        </w:rPr>
        <w:tab/>
      </w:r>
      <w:r w:rsidRPr="00B97173">
        <w:rPr>
          <w:rFonts w:ascii="Arial" w:hAnsi="Arial" w:cs="Arial"/>
          <w:lang w:val="nl-BE"/>
        </w:rPr>
        <w:tab/>
        <w:t>2000 Antwerpen</w:t>
      </w:r>
    </w:p>
    <w:p w:rsidR="00F01294" w:rsidRPr="00F955F6" w:rsidRDefault="00F01294">
      <w:pPr>
        <w:tabs>
          <w:tab w:val="left" w:pos="2835"/>
        </w:tabs>
        <w:spacing w:line="360" w:lineRule="auto"/>
        <w:ind w:left="2835" w:hanging="2835"/>
        <w:rPr>
          <w:rFonts w:ascii="Arial" w:hAnsi="Arial" w:cs="Arial"/>
        </w:rPr>
      </w:pPr>
      <w:r w:rsidRPr="00B97173">
        <w:rPr>
          <w:rFonts w:ascii="Arial" w:hAnsi="Arial" w:cs="Arial"/>
          <w:lang w:val="nl-BE"/>
        </w:rPr>
        <w:tab/>
      </w:r>
      <w:r w:rsidRPr="00B97173">
        <w:rPr>
          <w:rFonts w:ascii="Arial" w:hAnsi="Arial" w:cs="Arial"/>
          <w:lang w:val="nl-BE"/>
        </w:rPr>
        <w:tab/>
      </w:r>
      <w:r w:rsidRPr="00B97173">
        <w:rPr>
          <w:rFonts w:ascii="Arial" w:hAnsi="Arial" w:cs="Arial"/>
          <w:lang w:val="nl-BE"/>
        </w:rPr>
        <w:tab/>
      </w:r>
      <w:r w:rsidRPr="00F955F6">
        <w:rPr>
          <w:rFonts w:ascii="Arial" w:hAnsi="Arial" w:cs="Arial"/>
        </w:rPr>
        <w:t>T: 32 3 260 96 4</w:t>
      </w:r>
      <w:r w:rsidR="00F955F6">
        <w:rPr>
          <w:rFonts w:ascii="Arial" w:hAnsi="Arial" w:cs="Arial"/>
        </w:rPr>
        <w:t>2</w:t>
      </w:r>
      <w:r w:rsidRPr="00F955F6">
        <w:rPr>
          <w:rFonts w:ascii="Arial" w:hAnsi="Arial" w:cs="Arial"/>
        </w:rPr>
        <w:t xml:space="preserve"> </w:t>
      </w:r>
    </w:p>
    <w:p w:rsidR="00F01294" w:rsidRPr="00F955F6" w:rsidRDefault="00F01294">
      <w:pPr>
        <w:tabs>
          <w:tab w:val="left" w:pos="2835"/>
        </w:tabs>
        <w:spacing w:line="360" w:lineRule="auto"/>
        <w:ind w:left="2835" w:hanging="2835"/>
        <w:rPr>
          <w:rFonts w:ascii="Arial" w:hAnsi="Arial" w:cs="Arial"/>
        </w:rPr>
      </w:pPr>
      <w:r w:rsidRPr="00F955F6">
        <w:rPr>
          <w:rFonts w:ascii="Arial" w:hAnsi="Arial" w:cs="Arial"/>
        </w:rPr>
        <w:tab/>
      </w:r>
      <w:r w:rsidRPr="00F955F6">
        <w:rPr>
          <w:rFonts w:ascii="Arial" w:hAnsi="Arial" w:cs="Arial"/>
        </w:rPr>
        <w:tab/>
      </w:r>
      <w:r w:rsidRPr="00F955F6">
        <w:rPr>
          <w:rFonts w:ascii="Arial" w:hAnsi="Arial" w:cs="Arial"/>
        </w:rPr>
        <w:tab/>
        <w:t xml:space="preserve">M: 32 </w:t>
      </w:r>
      <w:r w:rsidR="00F955F6">
        <w:rPr>
          <w:rFonts w:ascii="Arial" w:hAnsi="Arial" w:cs="Arial"/>
        </w:rPr>
        <w:t>476 33 22 54</w:t>
      </w:r>
      <w:r w:rsidRPr="00F955F6">
        <w:rPr>
          <w:rFonts w:ascii="Arial" w:hAnsi="Arial" w:cs="Arial"/>
        </w:rPr>
        <w:t xml:space="preserve"> </w:t>
      </w:r>
    </w:p>
    <w:p w:rsidR="0002157A" w:rsidRDefault="00F01294">
      <w:pPr>
        <w:tabs>
          <w:tab w:val="left" w:pos="2835"/>
        </w:tabs>
        <w:spacing w:line="360" w:lineRule="auto"/>
        <w:ind w:left="2835" w:hanging="2835"/>
        <w:rPr>
          <w:rFonts w:ascii="Arial" w:hAnsi="Arial" w:cs="Arial"/>
          <w:lang w:val="it-IT"/>
        </w:rPr>
      </w:pPr>
      <w:r w:rsidRPr="00F955F6">
        <w:rPr>
          <w:rFonts w:ascii="Arial" w:hAnsi="Arial" w:cs="Arial"/>
        </w:rPr>
        <w:tab/>
      </w:r>
      <w:r w:rsidRPr="00F955F6">
        <w:rPr>
          <w:rFonts w:ascii="Arial" w:hAnsi="Arial" w:cs="Arial"/>
        </w:rPr>
        <w:tab/>
      </w:r>
      <w:r w:rsidRPr="00F955F6">
        <w:rPr>
          <w:rFonts w:ascii="Arial" w:hAnsi="Arial" w:cs="Arial"/>
        </w:rPr>
        <w:tab/>
      </w:r>
      <w:r w:rsidRPr="00B97173">
        <w:rPr>
          <w:rFonts w:ascii="Arial" w:hAnsi="Arial" w:cs="Arial"/>
          <w:lang w:val="it-IT"/>
        </w:rPr>
        <w:t xml:space="preserve">E: </w:t>
      </w:r>
      <w:hyperlink r:id="rId10" w:history="1">
        <w:r w:rsidR="00405300" w:rsidRPr="00405300">
          <w:rPr>
            <w:rStyle w:val="Hyperlink"/>
            <w:rFonts w:ascii="Arial" w:hAnsi="Arial" w:cs="Arial"/>
            <w:lang w:val="it-IT"/>
          </w:rPr>
          <w:t>kim.heylen@newsengine.eu</w:t>
        </w:r>
      </w:hyperlink>
      <w:r w:rsidR="00405300">
        <w:t xml:space="preserve"> </w:t>
      </w:r>
    </w:p>
    <w:p w:rsidR="00F01294" w:rsidRPr="00B97173" w:rsidRDefault="00F01294" w:rsidP="00532F7D">
      <w:pPr>
        <w:tabs>
          <w:tab w:val="left" w:pos="2835"/>
        </w:tabs>
        <w:spacing w:line="360" w:lineRule="auto"/>
        <w:ind w:left="2835" w:hanging="2835"/>
        <w:rPr>
          <w:rFonts w:ascii="Arial" w:hAnsi="Arial" w:cs="Arial"/>
          <w:lang w:val="it-IT"/>
        </w:rPr>
      </w:pPr>
      <w:r w:rsidRPr="00B97173">
        <w:rPr>
          <w:rFonts w:ascii="Arial" w:hAnsi="Arial" w:cs="Arial"/>
          <w:lang w:val="it-IT"/>
        </w:rPr>
        <w:tab/>
      </w:r>
      <w:r w:rsidRPr="00B97173">
        <w:rPr>
          <w:rFonts w:ascii="Arial" w:hAnsi="Arial" w:cs="Arial"/>
          <w:lang w:val="it-IT"/>
        </w:rPr>
        <w:tab/>
      </w:r>
      <w:r w:rsidRPr="00B97173">
        <w:rPr>
          <w:rFonts w:ascii="Arial" w:hAnsi="Arial" w:cs="Arial"/>
          <w:lang w:val="it-IT"/>
        </w:rPr>
        <w:tab/>
      </w:r>
      <w:hyperlink r:id="rId11" w:history="1">
        <w:r w:rsidR="00405300" w:rsidRPr="00286D09">
          <w:rPr>
            <w:rStyle w:val="Hyperlink"/>
            <w:rFonts w:ascii="Arial" w:hAnsi="Arial" w:cs="Arial"/>
            <w:lang w:val="it-IT"/>
          </w:rPr>
          <w:t>www.newsengine.eu</w:t>
        </w:r>
      </w:hyperlink>
      <w:r w:rsidR="00405300">
        <w:rPr>
          <w:rFonts w:ascii="Arial" w:hAnsi="Arial" w:cs="Arial"/>
          <w:lang w:val="it-IT"/>
        </w:rPr>
        <w:t xml:space="preserve"> </w:t>
      </w:r>
    </w:p>
    <w:sectPr w:rsidR="00F01294" w:rsidRPr="00B97173">
      <w:headerReference w:type="default" r:id="rId12"/>
      <w:footerReference w:type="even" r:id="rId13"/>
      <w:footerReference w:type="default" r:id="rId14"/>
      <w:pgSz w:w="11906" w:h="16838"/>
      <w:pgMar w:top="1701" w:right="99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23" w:rsidRDefault="00327823">
      <w:r>
        <w:separator/>
      </w:r>
    </w:p>
  </w:endnote>
  <w:endnote w:type="continuationSeparator" w:id="0">
    <w:p w:rsidR="00327823" w:rsidRDefault="0032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3C" w:rsidRDefault="00CC3F3C" w:rsidP="000A236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CC3F3C" w:rsidRDefault="00CC3F3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3C" w:rsidRDefault="00CC3F3C" w:rsidP="000A236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93EC6">
      <w:rPr>
        <w:rStyle w:val="Paginanummer"/>
        <w:noProof/>
      </w:rPr>
      <w:t>2</w:t>
    </w:r>
    <w:r>
      <w:rPr>
        <w:rStyle w:val="Paginanummer"/>
      </w:rPr>
      <w:fldChar w:fldCharType="end"/>
    </w:r>
  </w:p>
  <w:p w:rsidR="00CC3F3C" w:rsidRDefault="00CC3F3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23" w:rsidRDefault="00327823">
      <w:r>
        <w:separator/>
      </w:r>
    </w:p>
  </w:footnote>
  <w:footnote w:type="continuationSeparator" w:id="0">
    <w:p w:rsidR="00327823" w:rsidRDefault="00327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F3C" w:rsidRDefault="00CC3F3C">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10409"/>
    <w:lvl w:ilvl="0">
      <w:start w:val="1"/>
      <w:numFmt w:val="bullet"/>
      <w:lvlText w:val=""/>
      <w:lvlJc w:val="left"/>
      <w:pPr>
        <w:tabs>
          <w:tab w:val="num" w:pos="360"/>
        </w:tabs>
        <w:ind w:left="36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multilevel"/>
    <w:tmpl w:val="00000000"/>
    <w:lvl w:ilvl="0">
      <w:start w:val="1"/>
      <w:numFmt w:val="bullet"/>
      <w:pStyle w:val="Lijst2"/>
      <w:lvlText w:val=""/>
      <w:lvlJc w:val="left"/>
      <w:pPr>
        <w:tabs>
          <w:tab w:val="num" w:pos="785"/>
        </w:tabs>
        <w:ind w:left="782" w:hanging="357"/>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50F3D"/>
    <w:multiLevelType w:val="multilevel"/>
    <w:tmpl w:val="8202E988"/>
    <w:lvl w:ilvl="0">
      <w:start w:val="2002"/>
      <w:numFmt w:val="decimal"/>
      <w:lvlText w:val="%1"/>
      <w:lvlJc w:val="left"/>
      <w:pPr>
        <w:tabs>
          <w:tab w:val="num" w:pos="4530"/>
        </w:tabs>
        <w:ind w:left="4530" w:hanging="169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F419C4"/>
    <w:multiLevelType w:val="multilevel"/>
    <w:tmpl w:val="0409000B"/>
    <w:lvl w:ilvl="0">
      <w:start w:val="1"/>
      <w:numFmt w:val="bulle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8A37BD"/>
    <w:multiLevelType w:val="hybridMultilevel"/>
    <w:tmpl w:val="D7627D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vlJc w:val="left"/>
        <w:rPr>
          <w:rFonts w:ascii="Times New Roman" w:hAnsi="Times New Roman" w:cs="Times New Roman" w:hint="default"/>
          <w:sz w:val="64"/>
          <w:szCs w:val="64"/>
        </w:rPr>
      </w:lvl>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46"/>
    <w:rsid w:val="000103DC"/>
    <w:rsid w:val="0002157A"/>
    <w:rsid w:val="00024E0F"/>
    <w:rsid w:val="000939E2"/>
    <w:rsid w:val="000A236A"/>
    <w:rsid w:val="00111E46"/>
    <w:rsid w:val="00126D6B"/>
    <w:rsid w:val="00127580"/>
    <w:rsid w:val="001405D6"/>
    <w:rsid w:val="00147338"/>
    <w:rsid w:val="001556B8"/>
    <w:rsid w:val="001718F2"/>
    <w:rsid w:val="0018243A"/>
    <w:rsid w:val="001B52E4"/>
    <w:rsid w:val="001D48CC"/>
    <w:rsid w:val="001D6ED3"/>
    <w:rsid w:val="001D6FE3"/>
    <w:rsid w:val="001E56BB"/>
    <w:rsid w:val="0020366B"/>
    <w:rsid w:val="002358EF"/>
    <w:rsid w:val="00277004"/>
    <w:rsid w:val="002911FD"/>
    <w:rsid w:val="002C485A"/>
    <w:rsid w:val="002D2ACE"/>
    <w:rsid w:val="002F44D5"/>
    <w:rsid w:val="002F759D"/>
    <w:rsid w:val="003134EE"/>
    <w:rsid w:val="00317A62"/>
    <w:rsid w:val="00327823"/>
    <w:rsid w:val="00345A43"/>
    <w:rsid w:val="003631A6"/>
    <w:rsid w:val="003639A1"/>
    <w:rsid w:val="00366E1B"/>
    <w:rsid w:val="00393EC6"/>
    <w:rsid w:val="003B63E2"/>
    <w:rsid w:val="00405300"/>
    <w:rsid w:val="00410168"/>
    <w:rsid w:val="004351E6"/>
    <w:rsid w:val="00485C54"/>
    <w:rsid w:val="00491518"/>
    <w:rsid w:val="004A7073"/>
    <w:rsid w:val="004B0FA8"/>
    <w:rsid w:val="004C62FE"/>
    <w:rsid w:val="005044CC"/>
    <w:rsid w:val="00514ABE"/>
    <w:rsid w:val="00532F7D"/>
    <w:rsid w:val="00543D10"/>
    <w:rsid w:val="0054484F"/>
    <w:rsid w:val="00564EF7"/>
    <w:rsid w:val="00574E73"/>
    <w:rsid w:val="005F5BD6"/>
    <w:rsid w:val="0060453A"/>
    <w:rsid w:val="0062058D"/>
    <w:rsid w:val="00632602"/>
    <w:rsid w:val="00643C2D"/>
    <w:rsid w:val="00652299"/>
    <w:rsid w:val="00654438"/>
    <w:rsid w:val="006548BE"/>
    <w:rsid w:val="00684CED"/>
    <w:rsid w:val="006B68B8"/>
    <w:rsid w:val="006C3542"/>
    <w:rsid w:val="006C497B"/>
    <w:rsid w:val="006E536A"/>
    <w:rsid w:val="006F11A6"/>
    <w:rsid w:val="006F5B1D"/>
    <w:rsid w:val="0070517B"/>
    <w:rsid w:val="00760957"/>
    <w:rsid w:val="00774337"/>
    <w:rsid w:val="00783FE5"/>
    <w:rsid w:val="007930F0"/>
    <w:rsid w:val="007B4FE0"/>
    <w:rsid w:val="007C0050"/>
    <w:rsid w:val="008038D8"/>
    <w:rsid w:val="00881FFB"/>
    <w:rsid w:val="00897064"/>
    <w:rsid w:val="008A003E"/>
    <w:rsid w:val="008B7EAB"/>
    <w:rsid w:val="008C27D5"/>
    <w:rsid w:val="00904861"/>
    <w:rsid w:val="00922D99"/>
    <w:rsid w:val="00925193"/>
    <w:rsid w:val="009301E5"/>
    <w:rsid w:val="00977755"/>
    <w:rsid w:val="009A1196"/>
    <w:rsid w:val="009B3816"/>
    <w:rsid w:val="009D4B26"/>
    <w:rsid w:val="00A47B86"/>
    <w:rsid w:val="00A50C94"/>
    <w:rsid w:val="00A73586"/>
    <w:rsid w:val="00A87F54"/>
    <w:rsid w:val="00A93584"/>
    <w:rsid w:val="00AA0B5E"/>
    <w:rsid w:val="00AB3D4B"/>
    <w:rsid w:val="00AC28BC"/>
    <w:rsid w:val="00B00A68"/>
    <w:rsid w:val="00B2624B"/>
    <w:rsid w:val="00B32119"/>
    <w:rsid w:val="00B548DA"/>
    <w:rsid w:val="00B55FBB"/>
    <w:rsid w:val="00B82468"/>
    <w:rsid w:val="00B93C9D"/>
    <w:rsid w:val="00B97173"/>
    <w:rsid w:val="00BE4DD8"/>
    <w:rsid w:val="00BF4E2A"/>
    <w:rsid w:val="00C26407"/>
    <w:rsid w:val="00C5173F"/>
    <w:rsid w:val="00C6046B"/>
    <w:rsid w:val="00C635B2"/>
    <w:rsid w:val="00CB098E"/>
    <w:rsid w:val="00CC3F3C"/>
    <w:rsid w:val="00CD1249"/>
    <w:rsid w:val="00CF45CB"/>
    <w:rsid w:val="00D42CA1"/>
    <w:rsid w:val="00D92620"/>
    <w:rsid w:val="00DC2DA7"/>
    <w:rsid w:val="00DD0885"/>
    <w:rsid w:val="00E258BB"/>
    <w:rsid w:val="00E26338"/>
    <w:rsid w:val="00E83FD5"/>
    <w:rsid w:val="00E94150"/>
    <w:rsid w:val="00EC22A3"/>
    <w:rsid w:val="00F01294"/>
    <w:rsid w:val="00F11C1A"/>
    <w:rsid w:val="00F13D5A"/>
    <w:rsid w:val="00F22B41"/>
    <w:rsid w:val="00F84100"/>
    <w:rsid w:val="00F955F6"/>
    <w:rsid w:val="00FD1FE0"/>
    <w:rsid w:val="00FE36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D3EE23F-712B-4907-A44F-42765B5B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eastAsia="fr-FR"/>
    </w:rPr>
  </w:style>
  <w:style w:type="paragraph" w:styleId="Kop1">
    <w:name w:val="heading 1"/>
    <w:basedOn w:val="Standaard"/>
    <w:next w:val="Standaard"/>
    <w:qFormat/>
    <w:pPr>
      <w:keepNext/>
      <w:jc w:val="center"/>
      <w:outlineLvl w:val="0"/>
    </w:pPr>
    <w:rPr>
      <w:rFonts w:ascii="Arial" w:hAnsi="Arial" w:cs="Arial"/>
      <w:b/>
      <w:bCs/>
      <w:i/>
      <w:iCs/>
      <w:sz w:val="28"/>
      <w:szCs w:val="28"/>
      <w:lang w:val="nl-BE"/>
    </w:rPr>
  </w:style>
  <w:style w:type="paragraph" w:styleId="Kop2">
    <w:name w:val="heading 2"/>
    <w:basedOn w:val="Standaard"/>
    <w:next w:val="Standaard"/>
    <w:qFormat/>
    <w:pPr>
      <w:keepNext/>
      <w:outlineLvl w:val="1"/>
    </w:pPr>
    <w:rPr>
      <w:rFonts w:ascii="Arial" w:hAnsi="Arial" w:cs="Arial"/>
      <w:i/>
      <w:iCs/>
      <w:sz w:val="22"/>
      <w:szCs w:val="22"/>
      <w:lang w:val="nl-BE"/>
    </w:rPr>
  </w:style>
  <w:style w:type="paragraph" w:styleId="Kop3">
    <w:name w:val="heading 3"/>
    <w:basedOn w:val="Standaard"/>
    <w:next w:val="Standaard"/>
    <w:qFormat/>
    <w:pPr>
      <w:keepNext/>
      <w:outlineLvl w:val="2"/>
    </w:pPr>
    <w:rPr>
      <w:rFonts w:ascii="Arial" w:hAnsi="Arial" w:cs="Arial"/>
      <w:b/>
      <w:bCs/>
      <w:i/>
      <w:iCs/>
      <w:sz w:val="22"/>
      <w:szCs w:val="22"/>
    </w:rPr>
  </w:style>
  <w:style w:type="paragraph" w:styleId="Kop4">
    <w:name w:val="heading 4"/>
    <w:basedOn w:val="Standaard"/>
    <w:next w:val="Standaard"/>
    <w:qFormat/>
    <w:pPr>
      <w:keepNext/>
      <w:tabs>
        <w:tab w:val="left" w:pos="2835"/>
      </w:tabs>
      <w:spacing w:line="360" w:lineRule="auto"/>
      <w:outlineLvl w:val="3"/>
    </w:pPr>
    <w:rPr>
      <w:rFonts w:ascii="Arial" w:hAnsi="Arial" w:cs="Arial"/>
      <w:sz w:val="24"/>
      <w:szCs w:val="24"/>
      <w:lang w:val="nl-NL"/>
    </w:rPr>
  </w:style>
  <w:style w:type="paragraph" w:styleId="Kop5">
    <w:name w:val="heading 5"/>
    <w:basedOn w:val="Standaard"/>
    <w:next w:val="Standaard"/>
    <w:qFormat/>
    <w:pPr>
      <w:keepNext/>
      <w:ind w:left="3600" w:hanging="3600"/>
      <w:outlineLvl w:val="4"/>
    </w:pPr>
    <w:rPr>
      <w:rFonts w:ascii="Arial" w:hAnsi="Arial" w:cs="Arial"/>
      <w:i/>
      <w:iCs/>
      <w:sz w:val="22"/>
      <w:szCs w:val="22"/>
    </w:rPr>
  </w:style>
  <w:style w:type="paragraph" w:styleId="Kop6">
    <w:name w:val="heading 6"/>
    <w:basedOn w:val="Standaard"/>
    <w:next w:val="Standaard"/>
    <w:qFormat/>
    <w:pPr>
      <w:keepNext/>
      <w:tabs>
        <w:tab w:val="left" w:pos="2835"/>
      </w:tabs>
      <w:spacing w:line="360" w:lineRule="auto"/>
      <w:ind w:left="3600" w:hanging="3600"/>
      <w:outlineLvl w:val="5"/>
    </w:pPr>
    <w:rPr>
      <w:rFonts w:ascii="Arial" w:hAnsi="Arial" w:cs="Arial"/>
      <w:sz w:val="24"/>
      <w:szCs w:val="24"/>
      <w:lang w:val="nl-NL"/>
    </w:rPr>
  </w:style>
  <w:style w:type="paragraph" w:styleId="Kop7">
    <w:name w:val="heading 7"/>
    <w:basedOn w:val="Standaard"/>
    <w:next w:val="Standaard"/>
    <w:qFormat/>
    <w:pPr>
      <w:keepNext/>
      <w:tabs>
        <w:tab w:val="left" w:pos="2835"/>
      </w:tabs>
      <w:spacing w:line="360" w:lineRule="auto"/>
      <w:outlineLvl w:val="6"/>
    </w:pPr>
    <w:rPr>
      <w:rFonts w:ascii="Arial" w:hAnsi="Arial" w:cs="Arial"/>
      <w:b/>
      <w:bCs/>
      <w:sz w:val="28"/>
      <w:szCs w:val="28"/>
      <w:lang w:val="nl-NL"/>
    </w:rPr>
  </w:style>
  <w:style w:type="paragraph" w:styleId="Kop8">
    <w:name w:val="heading 8"/>
    <w:basedOn w:val="Standaard"/>
    <w:next w:val="Standaard"/>
    <w:qFormat/>
    <w:pPr>
      <w:keepNext/>
      <w:jc w:val="center"/>
      <w:outlineLvl w:val="7"/>
    </w:pPr>
    <w:rPr>
      <w:rFonts w:ascii="Arial" w:hAnsi="Arial" w:cs="Arial"/>
      <w:sz w:val="22"/>
      <w:szCs w:val="22"/>
      <w:u w:val="single"/>
    </w:rPr>
  </w:style>
  <w:style w:type="paragraph" w:styleId="Kop9">
    <w:name w:val="heading 9"/>
    <w:basedOn w:val="Standaard"/>
    <w:next w:val="Standaard"/>
    <w:qFormat/>
    <w:pPr>
      <w:keepNext/>
      <w:tabs>
        <w:tab w:val="left" w:pos="2835"/>
      </w:tabs>
      <w:spacing w:line="360" w:lineRule="auto"/>
      <w:ind w:left="3600" w:hanging="3600"/>
      <w:outlineLvl w:val="8"/>
    </w:pPr>
    <w:rPr>
      <w:rFonts w:ascii="Arial" w:hAnsi="Arial" w:cs="Arial"/>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tabs>
        <w:tab w:val="left" w:pos="2835"/>
      </w:tabs>
      <w:spacing w:line="360" w:lineRule="auto"/>
      <w:ind w:left="2835" w:hanging="2835"/>
    </w:pPr>
    <w:rPr>
      <w:rFonts w:ascii="Arial" w:hAnsi="Arial" w:cs="Arial"/>
      <w:sz w:val="24"/>
      <w:szCs w:val="24"/>
      <w:lang w:val="nl-NL"/>
    </w:rPr>
  </w:style>
  <w:style w:type="paragraph" w:customStyle="1" w:styleId="Text1">
    <w:name w:val="Text 1"/>
    <w:basedOn w:val="Standaard"/>
    <w:pPr>
      <w:keepLines/>
      <w:spacing w:before="120"/>
      <w:ind w:left="426"/>
    </w:pPr>
    <w:rPr>
      <w:lang w:val="nl"/>
    </w:rPr>
  </w:style>
  <w:style w:type="paragraph" w:styleId="Lijst2">
    <w:name w:val="List 2"/>
    <w:basedOn w:val="Standaard"/>
    <w:pPr>
      <w:keepLines/>
      <w:numPr>
        <w:numId w:val="3"/>
      </w:numPr>
      <w:tabs>
        <w:tab w:val="num" w:pos="1208"/>
      </w:tabs>
      <w:ind w:left="1208"/>
    </w:pPr>
    <w:rPr>
      <w:lang w:val="nl"/>
    </w:rPr>
  </w:style>
  <w:style w:type="paragraph" w:customStyle="1" w:styleId="ListIndent2">
    <w:name w:val="List Indent 2"/>
    <w:basedOn w:val="Lijst2"/>
    <w:pPr>
      <w:tabs>
        <w:tab w:val="clear" w:pos="1208"/>
        <w:tab w:val="num" w:pos="1565"/>
      </w:tabs>
      <w:ind w:left="1565"/>
    </w:pPr>
  </w:style>
  <w:style w:type="paragraph" w:styleId="Bloktekst">
    <w:name w:val="Block Text"/>
    <w:basedOn w:val="Standaard"/>
    <w:pPr>
      <w:overflowPunct w:val="0"/>
      <w:autoSpaceDE w:val="0"/>
      <w:autoSpaceDN w:val="0"/>
      <w:adjustRightInd w:val="0"/>
      <w:spacing w:before="120" w:after="120" w:line="360" w:lineRule="auto"/>
      <w:jc w:val="both"/>
      <w:textAlignment w:val="baseline"/>
    </w:pPr>
    <w:rPr>
      <w:rFonts w:ascii="Arial" w:hAnsi="Arial" w:cs="Arial"/>
      <w:i/>
      <w:iCs/>
      <w:color w:val="808080"/>
      <w:lang w:val="fr-BE"/>
    </w:rPr>
  </w:style>
  <w:style w:type="character" w:styleId="Hyperlink">
    <w:name w:val="Hyperlink"/>
    <w:rPr>
      <w:color w:val="0000FF"/>
      <w:u w:val="single"/>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styleId="Plattetekstinspringen2">
    <w:name w:val="Body Text Indent 2"/>
    <w:basedOn w:val="Standaard"/>
    <w:pPr>
      <w:tabs>
        <w:tab w:val="left" w:pos="-1440"/>
        <w:tab w:val="left" w:pos="-720"/>
        <w:tab w:val="left" w:pos="0"/>
        <w:tab w:val="left" w:pos="720"/>
        <w:tab w:val="left" w:pos="2880"/>
      </w:tabs>
      <w:spacing w:line="360" w:lineRule="auto"/>
      <w:ind w:left="2835" w:hanging="2835"/>
      <w:jc w:val="both"/>
    </w:pPr>
    <w:rPr>
      <w:rFonts w:ascii="Arial" w:hAnsi="Arial" w:cs="Arial"/>
      <w:sz w:val="22"/>
      <w:szCs w:val="22"/>
    </w:rPr>
  </w:style>
  <w:style w:type="paragraph" w:styleId="Normaalweb">
    <w:name w:val="Normal (Web)"/>
    <w:basedOn w:val="Standaard"/>
    <w:pPr>
      <w:spacing w:before="100" w:beforeAutospacing="1" w:after="100" w:afterAutospacing="1"/>
    </w:pPr>
    <w:rPr>
      <w:sz w:val="24"/>
      <w:szCs w:val="24"/>
      <w:lang w:val="nl-NL"/>
    </w:rPr>
  </w:style>
  <w:style w:type="character" w:styleId="Zwaar">
    <w:name w:val="Strong"/>
    <w:qFormat/>
    <w:rPr>
      <w:b/>
      <w:bCs/>
    </w:rPr>
  </w:style>
  <w:style w:type="paragraph" w:styleId="Ballontekst">
    <w:name w:val="Balloon Text"/>
    <w:basedOn w:val="Standaard"/>
    <w:semiHidden/>
    <w:rPr>
      <w:sz w:val="16"/>
      <w:szCs w:val="16"/>
    </w:rPr>
  </w:style>
  <w:style w:type="table" w:styleId="Tabelraster">
    <w:name w:val="Table Grid"/>
    <w:basedOn w:val="Standaardtabel"/>
    <w:rPr>
      <w:snapToGrid w:val="0"/>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character" w:styleId="Paginanummer">
    <w:name w:val="page number"/>
    <w:basedOn w:val="Standaardalinea-lettertype"/>
    <w:rsid w:val="0050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a.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engin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im.heylen@newsengine.eu" TargetMode="External"/><Relationship Id="rId4" Type="http://schemas.openxmlformats.org/officeDocument/2006/relationships/webSettings" Target="webSettings.xml"/><Relationship Id="rId9" Type="http://schemas.openxmlformats.org/officeDocument/2006/relationships/hyperlink" Target="mailto:info@era.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405</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Human Interface Group N</vt:lpstr>
      <vt:lpstr>The Human Interface Group N</vt:lpstr>
    </vt:vector>
  </TitlesOfParts>
  <Company>Newsengine</Company>
  <LinksUpToDate>false</LinksUpToDate>
  <CharactersWithSpaces>3059</CharactersWithSpaces>
  <SharedDoc>false</SharedDoc>
  <HLinks>
    <vt:vector size="24" baseType="variant">
      <vt:variant>
        <vt:i4>4194392</vt:i4>
      </vt:variant>
      <vt:variant>
        <vt:i4>12</vt:i4>
      </vt:variant>
      <vt:variant>
        <vt:i4>0</vt:i4>
      </vt:variant>
      <vt:variant>
        <vt:i4>5</vt:i4>
      </vt:variant>
      <vt:variant>
        <vt:lpwstr>http://www.newsenginepr.com/</vt:lpwstr>
      </vt:variant>
      <vt:variant>
        <vt:lpwstr/>
      </vt:variant>
      <vt:variant>
        <vt:i4>131179</vt:i4>
      </vt:variant>
      <vt:variant>
        <vt:i4>9</vt:i4>
      </vt:variant>
      <vt:variant>
        <vt:i4>0</vt:i4>
      </vt:variant>
      <vt:variant>
        <vt:i4>5</vt:i4>
      </vt:variant>
      <vt:variant>
        <vt:lpwstr>mailto:kim.heylen@newsenginrepr.com</vt:lpwstr>
      </vt:variant>
      <vt:variant>
        <vt:lpwstr/>
      </vt:variant>
      <vt:variant>
        <vt:i4>1310765</vt:i4>
      </vt:variant>
      <vt:variant>
        <vt:i4>6</vt:i4>
      </vt:variant>
      <vt:variant>
        <vt:i4>0</vt:i4>
      </vt:variant>
      <vt:variant>
        <vt:i4>5</vt:i4>
      </vt:variant>
      <vt:variant>
        <vt:lpwstr>mailto:info@era.be</vt:lpwstr>
      </vt:variant>
      <vt:variant>
        <vt:lpwstr/>
      </vt:variant>
      <vt:variant>
        <vt:i4>6422633</vt:i4>
      </vt:variant>
      <vt:variant>
        <vt:i4>3</vt:i4>
      </vt:variant>
      <vt:variant>
        <vt:i4>0</vt:i4>
      </vt:variant>
      <vt:variant>
        <vt:i4>5</vt:i4>
      </vt:variant>
      <vt:variant>
        <vt:lpwstr>http://www.era.be/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Interface Group N</dc:title>
  <dc:subject/>
  <dc:creator>Johan De Brabandere</dc:creator>
  <cp:keywords/>
  <dc:description/>
  <cp:lastModifiedBy>Kim Heylen</cp:lastModifiedBy>
  <cp:revision>10</cp:revision>
  <cp:lastPrinted>2007-09-24T10:52:00Z</cp:lastPrinted>
  <dcterms:created xsi:type="dcterms:W3CDTF">2016-01-14T10:54:00Z</dcterms:created>
  <dcterms:modified xsi:type="dcterms:W3CDTF">2017-01-23T09:45:00Z</dcterms:modified>
</cp:coreProperties>
</file>