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A38B2D" w14:textId="77777777" w:rsidR="00115315" w:rsidRPr="002943F6" w:rsidRDefault="00115315" w:rsidP="0054121D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color w:val="000000" w:themeColor="text1"/>
          <w:sz w:val="30"/>
          <w:szCs w:val="30"/>
          <w:lang w:val="pl-PL"/>
        </w:rPr>
      </w:pPr>
    </w:p>
    <w:p w14:paraId="0CD81992" w14:textId="77777777" w:rsidR="001071DC" w:rsidRPr="002943F6" w:rsidRDefault="001071DC" w:rsidP="001071DC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b/>
          <w:color w:val="000000" w:themeColor="text1"/>
          <w:sz w:val="30"/>
          <w:szCs w:val="30"/>
          <w:lang w:val="pl-PL"/>
        </w:rPr>
      </w:pPr>
      <w:r w:rsidRPr="002943F6">
        <w:rPr>
          <w:rFonts w:ascii="Arial" w:hAnsi="Arial"/>
          <w:b/>
          <w:color w:val="000000" w:themeColor="text1"/>
          <w:sz w:val="30"/>
          <w:lang w:val="pl-PL"/>
        </w:rPr>
        <w:t>eneloop pompuje energię w organizacje ekologiczne</w:t>
      </w:r>
    </w:p>
    <w:p w14:paraId="5959B7D3" w14:textId="77777777" w:rsidR="001071DC" w:rsidRPr="002943F6" w:rsidRDefault="001071DC" w:rsidP="001071DC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2943F6">
        <w:rPr>
          <w:rFonts w:ascii="Arial" w:hAnsi="Arial"/>
          <w:color w:val="000000" w:themeColor="text1"/>
          <w:sz w:val="26"/>
          <w:lang w:val="pl-PL"/>
        </w:rPr>
        <w:t>Panasonic wspiera środowisko poprzez europejski konkurs fotograficzny</w:t>
      </w:r>
    </w:p>
    <w:p w14:paraId="61EE05EC" w14:textId="77777777" w:rsidR="001071DC" w:rsidRPr="002943F6" w:rsidRDefault="001071DC" w:rsidP="001071DC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color w:val="000000" w:themeColor="text1"/>
          <w:sz w:val="20"/>
          <w:szCs w:val="20"/>
          <w:lang w:val="pl-PL"/>
        </w:rPr>
      </w:pPr>
    </w:p>
    <w:p w14:paraId="03661AA3" w14:textId="0A6DBC15" w:rsidR="001071DC" w:rsidRPr="002943F6" w:rsidRDefault="001071DC" w:rsidP="001071DC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  <w:r w:rsidRPr="002943F6">
        <w:rPr>
          <w:rFonts w:ascii="Arial" w:hAnsi="Arial"/>
          <w:b/>
          <w:i/>
          <w:color w:val="000000" w:themeColor="text1"/>
          <w:sz w:val="20"/>
          <w:lang w:val="pl-PL"/>
        </w:rPr>
        <w:t>Zellik, 7 lipca 2016</w:t>
      </w:r>
      <w:r w:rsidRPr="002943F6">
        <w:rPr>
          <w:rFonts w:ascii="Arial" w:hAnsi="Arial" w:cs="Arial"/>
          <w:b/>
          <w:i/>
          <w:color w:val="000000" w:themeColor="text1"/>
          <w:sz w:val="20"/>
          <w:szCs w:val="20"/>
          <w:lang w:val="pl-PL"/>
        </w:rPr>
        <w:t xml:space="preserve"> </w:t>
      </w:r>
      <w:r w:rsidRPr="002943F6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 xml:space="preserve">– </w:t>
      </w:r>
      <w:r w:rsidRPr="002943F6">
        <w:rPr>
          <w:rFonts w:ascii="Arial" w:hAnsi="Arial"/>
          <w:b/>
          <w:color w:val="000000" w:themeColor="text1"/>
          <w:sz w:val="20"/>
          <w:lang w:val="pl-PL"/>
        </w:rPr>
        <w:t xml:space="preserve">Panasonic Energy Europe ogłosił zwycięzców trzeciej edycji konkursu eneloop European Photo Challenge. Poza nagrodami dla najpopularniejszych fotografów Panasonic przekazał po 5 tys. euro dla dwóch organizacji działających na rzecz naszej planety. Ta światowa marka podkreśla w ten sposób nacisk, jaki kładzie na ideę zrównoważonego rozwoju. Z jednej strony firma sama oferuje rozwiązania przyjazne środowisku, jak choćby </w:t>
      </w:r>
      <w:r w:rsidR="002943F6" w:rsidRPr="002943F6">
        <w:rPr>
          <w:rFonts w:ascii="Arial" w:hAnsi="Arial"/>
          <w:b/>
          <w:color w:val="000000" w:themeColor="text1"/>
          <w:sz w:val="20"/>
          <w:lang w:val="pl-PL"/>
        </w:rPr>
        <w:t xml:space="preserve">akumulatory </w:t>
      </w:r>
      <w:r w:rsidRPr="002943F6">
        <w:rPr>
          <w:rFonts w:ascii="Arial" w:hAnsi="Arial"/>
          <w:b/>
          <w:color w:val="000000" w:themeColor="text1"/>
          <w:sz w:val="20"/>
          <w:lang w:val="pl-PL"/>
        </w:rPr>
        <w:t>wielokrotnego ładowania eneloop. Nie zapomina jednak także o wsparciu finansowym dla przedsiębiorstw realizujących podobną zieloną wizję.</w:t>
      </w:r>
    </w:p>
    <w:p w14:paraId="7F1881E7" w14:textId="77777777" w:rsidR="001071DC" w:rsidRPr="002943F6" w:rsidRDefault="001071DC" w:rsidP="001071DC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b/>
          <w:color w:val="000000" w:themeColor="text1"/>
          <w:sz w:val="20"/>
          <w:szCs w:val="20"/>
          <w:lang w:val="pl-PL"/>
        </w:rPr>
      </w:pPr>
    </w:p>
    <w:p w14:paraId="6A3C7EF0" w14:textId="206704D5" w:rsidR="001071DC" w:rsidRPr="002943F6" w:rsidRDefault="001071DC" w:rsidP="001071DC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2943F6">
        <w:rPr>
          <w:rFonts w:ascii="Arial" w:hAnsi="Arial"/>
          <w:color w:val="000000" w:themeColor="text1"/>
          <w:sz w:val="20"/>
          <w:lang w:val="pl-PL"/>
        </w:rPr>
        <w:t xml:space="preserve">eneloop to ekologiczne </w:t>
      </w:r>
      <w:r w:rsidR="002943F6" w:rsidRPr="002943F6">
        <w:rPr>
          <w:rFonts w:ascii="Arial" w:hAnsi="Arial"/>
          <w:color w:val="000000" w:themeColor="text1"/>
          <w:sz w:val="20"/>
          <w:lang w:val="pl-PL"/>
        </w:rPr>
        <w:t xml:space="preserve">akumulatory </w:t>
      </w:r>
      <w:r w:rsidRPr="002943F6">
        <w:rPr>
          <w:rFonts w:ascii="Arial" w:hAnsi="Arial"/>
          <w:color w:val="000000" w:themeColor="text1"/>
          <w:sz w:val="20"/>
          <w:lang w:val="pl-PL"/>
        </w:rPr>
        <w:t xml:space="preserve">wielokrotnego ładowania od firmy Panasonic. Są fabrycznie naładowane energią z ogniw słonecznych, a ich żywotność sięga 2100 ładowań. Mija zatem sporo czasu, zanim trafią na śmietnik - w przeciwieństwie do baterii jednorazowych. Aby dodać wiatru w żagle realizowanej przez siebie zrównoważonej wizji, eneloop wspiera organizacje o bliźniaczej filozofii. Właśnie dlatego marka sponsorowała ostatni plebiscyt </w:t>
      </w:r>
      <w:hyperlink r:id="rId12" w:history="1">
        <w:r w:rsidRPr="002943F6">
          <w:rPr>
            <w:rStyle w:val="Hyperlink"/>
            <w:rFonts w:ascii="Arial" w:hAnsi="Arial"/>
            <w:color w:val="000000" w:themeColor="text1"/>
            <w:sz w:val="20"/>
            <w:lang w:val="pl-PL"/>
          </w:rPr>
          <w:t>EEAwards</w:t>
        </w:r>
      </w:hyperlink>
      <w:r w:rsidRPr="002943F6">
        <w:rPr>
          <w:rFonts w:ascii="Arial" w:hAnsi="Arial"/>
          <w:color w:val="000000" w:themeColor="text1"/>
          <w:sz w:val="20"/>
          <w:lang w:val="pl-PL"/>
        </w:rPr>
        <w:t xml:space="preserve"> w Belgii, w ramach którego ponad 2000 osób i organizacji zostało uhonorowanych Nagrodą Energetyczną i Ekologiczną. I z tego samego powodu Panasonic wspiera dwie wybrane organizacje ekologiczne, przekazując im kwotę 5 tys. euro za pośrednictwem konkursu eneloop European Photo Challenge - i tak już od trzech edycji. </w:t>
      </w:r>
    </w:p>
    <w:p w14:paraId="2DDEBF7D" w14:textId="77777777" w:rsidR="001071DC" w:rsidRPr="002943F6" w:rsidRDefault="001071DC" w:rsidP="001071DC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5564F361" w14:textId="77777777" w:rsidR="001071DC" w:rsidRPr="002943F6" w:rsidRDefault="001071DC" w:rsidP="001071DC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  <w:r w:rsidRPr="002943F6">
        <w:rPr>
          <w:rFonts w:ascii="Arial" w:hAnsi="Arial"/>
          <w:b/>
          <w:color w:val="000000" w:themeColor="text1"/>
          <w:sz w:val="20"/>
          <w:lang w:val="pl-PL"/>
        </w:rPr>
        <w:t xml:space="preserve">Wsparcie dla ekologicznych fotografów i organizacji </w:t>
      </w:r>
    </w:p>
    <w:p w14:paraId="1CD9A955" w14:textId="73E2547C" w:rsidR="001071DC" w:rsidRPr="002943F6" w:rsidRDefault="001071DC" w:rsidP="001071DC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2943F6">
        <w:rPr>
          <w:rFonts w:ascii="Arial" w:hAnsi="Arial"/>
          <w:color w:val="000000" w:themeColor="text1"/>
          <w:sz w:val="20"/>
          <w:lang w:val="pl-PL"/>
        </w:rPr>
        <w:t xml:space="preserve">Zadaniem dla fotografów - amatorów i profesjonalistów - biorących udział w konkursie eneloop European Photo Challenge jest nadesłanie najlepszego „zielonego” zdjęcia swojego autorstwa, wpisującego się we wskazaną tematykę. Autorzy następnie przypisują swoje prace do jednej z uczestniczących organizacji ekologicznych. Fotograf, który uzyska najwięcej polubień na całym świecie, zdobywa główną nagrodę, zapewniając tym samym 5 tys. euro organizacji, którą reprezentowało jego zdjęcie. Nagrodę zdobywają również dwie fotografie cieszące się największą krajową popularnością, a druga kwota 5 tys. euro przekazywana jest tej organizacji, z którą powiązanych zostanie najwięcej prac konkursowych. Zobacz listę </w:t>
      </w:r>
      <w:hyperlink r:id="rId13" w:history="1">
        <w:r w:rsidRPr="002943F6">
          <w:rPr>
            <w:rStyle w:val="Hyperlink"/>
            <w:rFonts w:ascii="Arial" w:hAnsi="Arial"/>
            <w:color w:val="000000" w:themeColor="text1"/>
            <w:sz w:val="20"/>
            <w:lang w:val="pl-PL"/>
          </w:rPr>
          <w:t>uczestniczących organizacji.</w:t>
        </w:r>
      </w:hyperlink>
      <w:r w:rsidRPr="002943F6">
        <w:rPr>
          <w:rFonts w:ascii="Arial" w:hAnsi="Arial"/>
          <w:color w:val="000000" w:themeColor="text1"/>
          <w:sz w:val="20"/>
          <w:lang w:val="pl-PL"/>
        </w:rPr>
        <w:t xml:space="preserve"> Uwaga: </w:t>
      </w:r>
      <w:hyperlink r:id="rId14" w:history="1">
        <w:r w:rsidR="002943F6" w:rsidRPr="002943F6">
          <w:rPr>
            <w:rStyle w:val="Hyperlink"/>
            <w:rFonts w:ascii="Arial" w:hAnsi="Arial"/>
            <w:color w:val="000000" w:themeColor="text1"/>
            <w:sz w:val="20"/>
            <w:lang w:val="pl-PL"/>
          </w:rPr>
          <w:t>organizacje ekologiczne zainteresowane udziałem w konkursie wciąż mogą nadsyłać swoje zgłoszenia</w:t>
        </w:r>
      </w:hyperlink>
      <w:r w:rsidR="002943F6" w:rsidRPr="002943F6">
        <w:rPr>
          <w:rFonts w:ascii="Arial" w:hAnsi="Arial"/>
          <w:color w:val="000000" w:themeColor="text1"/>
          <w:sz w:val="20"/>
          <w:lang w:val="pl-PL"/>
        </w:rPr>
        <w:t xml:space="preserve">. </w:t>
      </w:r>
    </w:p>
    <w:p w14:paraId="6541D43B" w14:textId="68CA4204" w:rsidR="001071DC" w:rsidRPr="002943F6" w:rsidRDefault="001071DC" w:rsidP="001071DC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2943F6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73626949" wp14:editId="0F91D5F8">
            <wp:extent cx="5739765" cy="2405380"/>
            <wp:effectExtent l="0" t="0" r="635" b="7620"/>
            <wp:docPr id="3" name="Afbeelding 3" descr="../../06%20SUMMER/images/headers/16_11589_Eneloop-website-header_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06%20SUMMER/images/headers/16_11589_Eneloop-website-header_P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372C3" w14:textId="77777777" w:rsidR="001071DC" w:rsidRPr="002943F6" w:rsidRDefault="001071DC" w:rsidP="001071DC">
      <w:pPr>
        <w:spacing w:line="360" w:lineRule="auto"/>
        <w:rPr>
          <w:rFonts w:ascii="Arial" w:hAnsi="Arial"/>
          <w:b/>
          <w:color w:val="000000" w:themeColor="text1"/>
          <w:sz w:val="20"/>
          <w:lang w:val="pl-PL"/>
        </w:rPr>
      </w:pPr>
    </w:p>
    <w:p w14:paraId="2977B7AC" w14:textId="77777777" w:rsidR="001071DC" w:rsidRPr="002943F6" w:rsidRDefault="001071DC" w:rsidP="001071DC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  <w:r w:rsidRPr="002943F6">
        <w:rPr>
          <w:rFonts w:ascii="Arial" w:hAnsi="Arial"/>
          <w:b/>
          <w:color w:val="000000" w:themeColor="text1"/>
          <w:sz w:val="20"/>
          <w:lang w:val="pl-PL"/>
        </w:rPr>
        <w:t>Zwycięzcy WIOSENNEJ edycji i start edycji LETNIEJ</w:t>
      </w:r>
    </w:p>
    <w:p w14:paraId="70CE0BF6" w14:textId="0BE0184D" w:rsidR="001071DC" w:rsidRPr="002943F6" w:rsidRDefault="001071DC" w:rsidP="001071DC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2943F6">
        <w:rPr>
          <w:rFonts w:ascii="Arial" w:hAnsi="Arial"/>
          <w:color w:val="000000" w:themeColor="text1"/>
          <w:sz w:val="20"/>
          <w:lang w:val="pl-PL"/>
        </w:rPr>
        <w:t xml:space="preserve">Wiosenna edycja konkursu trwała od 4 kwietnia do </w:t>
      </w:r>
      <w:r w:rsidR="008925D9">
        <w:rPr>
          <w:rFonts w:ascii="Arial" w:hAnsi="Arial"/>
          <w:color w:val="000000" w:themeColor="text1"/>
          <w:sz w:val="20"/>
          <w:lang w:val="pl-PL"/>
        </w:rPr>
        <w:t>30</w:t>
      </w:r>
      <w:r w:rsidRPr="002943F6">
        <w:rPr>
          <w:rFonts w:ascii="Arial" w:hAnsi="Arial"/>
          <w:color w:val="000000" w:themeColor="text1"/>
          <w:sz w:val="20"/>
          <w:lang w:val="pl-PL"/>
        </w:rPr>
        <w:t xml:space="preserve"> czerwca 2016. Autorem zwycięskiej pracy jest </w:t>
      </w:r>
      <w:r w:rsidR="002943F6" w:rsidRPr="002943F6">
        <w:rPr>
          <w:rFonts w:ascii="Arial" w:hAnsi="Arial"/>
          <w:color w:val="000000" w:themeColor="text1"/>
          <w:sz w:val="20"/>
          <w:lang w:val="pl-PL"/>
        </w:rPr>
        <w:t>Grzegorz Wojciechowski z Polski</w:t>
      </w:r>
      <w:r w:rsidRPr="002943F6">
        <w:rPr>
          <w:rFonts w:ascii="Arial" w:hAnsi="Arial"/>
          <w:color w:val="000000" w:themeColor="text1"/>
          <w:sz w:val="20"/>
          <w:lang w:val="pl-PL"/>
        </w:rPr>
        <w:t xml:space="preserve">. Nagrodą główną jest aparat fotograficzny Lumix G. DMC-GM5 o wartości 700 euro, a organizacja powiązana ze zwycięskim zdjęciem </w:t>
      </w:r>
      <w:r w:rsidR="002943F6" w:rsidRPr="002943F6">
        <w:rPr>
          <w:rFonts w:ascii="Arial" w:hAnsi="Arial"/>
          <w:color w:val="000000" w:themeColor="text1"/>
          <w:sz w:val="20"/>
          <w:lang w:val="pl-PL"/>
        </w:rPr>
        <w:t>(</w:t>
      </w:r>
      <w:hyperlink r:id="rId16" w:history="1">
        <w:r w:rsidR="002943F6" w:rsidRPr="002943F6">
          <w:rPr>
            <w:rStyle w:val="Hyperlink"/>
            <w:rFonts w:ascii="Arial" w:hAnsi="Arial"/>
            <w:color w:val="000000" w:themeColor="text1"/>
            <w:sz w:val="20"/>
            <w:szCs w:val="20"/>
            <w:lang w:val="en-GB"/>
          </w:rPr>
          <w:t>Natuurpunt</w:t>
        </w:r>
      </w:hyperlink>
      <w:r w:rsidR="002943F6" w:rsidRPr="002943F6">
        <w:rPr>
          <w:rStyle w:val="Hyperlink"/>
          <w:rFonts w:ascii="Arial" w:hAnsi="Arial"/>
          <w:color w:val="000000" w:themeColor="text1"/>
          <w:sz w:val="20"/>
          <w:szCs w:val="20"/>
          <w:lang w:val="en-GB"/>
        </w:rPr>
        <w:t xml:space="preserve">) </w:t>
      </w:r>
      <w:r w:rsidRPr="002943F6">
        <w:rPr>
          <w:rFonts w:ascii="Arial" w:hAnsi="Arial"/>
          <w:color w:val="000000" w:themeColor="text1"/>
          <w:sz w:val="20"/>
          <w:lang w:val="pl-PL"/>
        </w:rPr>
        <w:t xml:space="preserve">otrzymuje 5 tys. euro. Taka sama kwota wędruje również do organizacji </w:t>
      </w:r>
      <w:hyperlink r:id="rId17" w:history="1">
        <w:r w:rsidR="002943F6" w:rsidRPr="002943F6">
          <w:rPr>
            <w:rStyle w:val="Hyperlink"/>
            <w:rFonts w:ascii="Arial" w:hAnsi="Arial"/>
            <w:color w:val="000000" w:themeColor="text1"/>
            <w:sz w:val="20"/>
            <w:szCs w:val="20"/>
            <w:lang w:val="en-GB"/>
          </w:rPr>
          <w:t>WWF Belgium</w:t>
        </w:r>
      </w:hyperlink>
      <w:r w:rsidRPr="002943F6">
        <w:rPr>
          <w:rFonts w:ascii="Arial" w:hAnsi="Arial"/>
          <w:color w:val="000000" w:themeColor="text1"/>
          <w:sz w:val="20"/>
          <w:lang w:val="pl-PL"/>
        </w:rPr>
        <w:t xml:space="preserve">, z którą powiązanych było najwięcej prac konkursowych. Tematem kolejnej edycji (trwającej od 4 lipca do 30 września 2016) będzie LATO, a uczestnicy otrzymają zadanie „uchwycić w profesjonalny sposób najpiękniejsze kolory lata.” Nagrodą główną będzie </w:t>
      </w:r>
      <w:hyperlink r:id="rId18" w:history="1">
        <w:r w:rsidRPr="002943F6">
          <w:rPr>
            <w:rStyle w:val="Hyperlink"/>
            <w:rFonts w:ascii="Arial" w:hAnsi="Arial"/>
            <w:color w:val="000000" w:themeColor="text1"/>
            <w:sz w:val="20"/>
            <w:lang w:val="pl-PL"/>
          </w:rPr>
          <w:t>kamera cyfrowa Panasonic HC-VX870</w:t>
        </w:r>
      </w:hyperlink>
      <w:r w:rsidRPr="002943F6">
        <w:rPr>
          <w:rFonts w:ascii="Arial" w:hAnsi="Arial"/>
          <w:color w:val="000000" w:themeColor="text1"/>
          <w:sz w:val="20"/>
          <w:lang w:val="pl-PL"/>
        </w:rPr>
        <w:t xml:space="preserve"> o wartości 680 euro. Nagrodzone zostaną również dwa najpopularniejsze zdjęcia w danym kraju, a dwie organizacje ekologiczne otrzymają po 5 tys. euro. Lista szczęśliwych zwycięzców zostanie opublikowana 30 września 2016. </w:t>
      </w:r>
    </w:p>
    <w:p w14:paraId="455E7C88" w14:textId="77777777" w:rsidR="001071DC" w:rsidRPr="002943F6" w:rsidRDefault="001071DC" w:rsidP="001071DC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67FAA37D" w14:textId="2E54514E" w:rsidR="00C47E89" w:rsidRPr="002943F6" w:rsidRDefault="001C22E0" w:rsidP="001071DC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hyperlink r:id="rId19" w:history="1">
        <w:r w:rsidR="001071DC" w:rsidRPr="002943F6">
          <w:rPr>
            <w:rStyle w:val="Hyperlink"/>
            <w:rFonts w:ascii="Arial" w:hAnsi="Arial"/>
            <w:color w:val="000000" w:themeColor="text1"/>
            <w:sz w:val="20"/>
            <w:lang w:val="pl-PL"/>
          </w:rPr>
          <w:t>Czytaj więcej na temat konkursu fotograficznego.</w:t>
        </w:r>
      </w:hyperlink>
      <w:r w:rsidR="001071DC" w:rsidRPr="002943F6">
        <w:rPr>
          <w:rFonts w:ascii="Arial" w:hAnsi="Arial"/>
          <w:color w:val="000000" w:themeColor="text1"/>
          <w:sz w:val="20"/>
          <w:lang w:val="pl-PL"/>
        </w:rPr>
        <w:t xml:space="preserve"> </w:t>
      </w:r>
      <w:r w:rsidR="001071DC" w:rsidRPr="002943F6">
        <w:rPr>
          <w:color w:val="000000" w:themeColor="text1"/>
          <w:lang w:val="pl-PL"/>
        </w:rPr>
        <w:br/>
      </w:r>
      <w:r w:rsidR="001071DC" w:rsidRPr="002943F6">
        <w:rPr>
          <w:rFonts w:ascii="Arial" w:hAnsi="Arial"/>
          <w:color w:val="000000" w:themeColor="text1"/>
          <w:sz w:val="20"/>
          <w:lang w:val="pl-PL"/>
        </w:rPr>
        <w:t>Obejrzyj zdjęcia, które cieszyły się do tej pory największą popularnością. I dowiedz się, jak wziąć udział.</w:t>
      </w:r>
    </w:p>
    <w:p w14:paraId="531890F1" w14:textId="77777777" w:rsidR="006A78C9" w:rsidRPr="002943F6" w:rsidRDefault="006A78C9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73BFE617" w14:textId="77777777" w:rsidR="002943F6" w:rsidRPr="002943F6" w:rsidRDefault="002943F6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23EAE882" w14:textId="77777777" w:rsidR="002943F6" w:rsidRPr="002943F6" w:rsidRDefault="002943F6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05E6894A" w14:textId="77777777" w:rsidR="002943F6" w:rsidRPr="002943F6" w:rsidRDefault="002943F6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782D88FD" w14:textId="77777777" w:rsidR="002943F6" w:rsidRPr="002943F6" w:rsidRDefault="002943F6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05ED3917" w14:textId="77777777" w:rsidR="002943F6" w:rsidRPr="002943F6" w:rsidRDefault="002943F6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78B3DF79" w14:textId="77777777" w:rsidR="002943F6" w:rsidRPr="002943F6" w:rsidRDefault="002943F6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27912709" w14:textId="77777777" w:rsidR="002943F6" w:rsidRPr="002943F6" w:rsidRDefault="002943F6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06934456" w14:textId="77777777" w:rsidR="002943F6" w:rsidRDefault="002943F6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536792E9" w14:textId="77777777" w:rsidR="002943F6" w:rsidRPr="002943F6" w:rsidRDefault="002943F6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5AB15655" w14:textId="77777777" w:rsidR="002943F6" w:rsidRPr="002943F6" w:rsidRDefault="002943F6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6049D278" w14:textId="77777777" w:rsidR="002943F6" w:rsidRPr="002943F6" w:rsidRDefault="002943F6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0B1C2C66" w14:textId="77777777" w:rsidR="002943F6" w:rsidRPr="002943F6" w:rsidRDefault="002943F6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707D4045" w14:textId="77777777" w:rsidR="006A78C9" w:rsidRPr="002943F6" w:rsidRDefault="006A78C9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1455ED6C" w14:textId="77777777" w:rsidR="00C47E89" w:rsidRPr="002943F6" w:rsidRDefault="00C47E89" w:rsidP="00C47E8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2943F6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lastRenderedPageBreak/>
        <w:t xml:space="preserve">O Panasonic Energy Europe </w:t>
      </w:r>
    </w:p>
    <w:p w14:paraId="3F8215DC" w14:textId="288FD794" w:rsidR="00C47E89" w:rsidRPr="002943F6" w:rsidRDefault="00C47E89" w:rsidP="00C47E8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2943F6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Energy Europe ma siedzibę w Zellik, w pobliżu Brukseli w Belgii. Firma należy do koncernu Panasonic Corporation, międzynarodowego lidera wśród producentów sprzętu elektronicznego i elektrycznego. Dzięki dużemu i wieloletniemu doświadczeniu w dziedzinie elektroniki użytkowej firma Panasonic jest obecnie największym producentem baterii w Europie. Europejskie zakłady produkcyjne są ulokowane w Tessenderlo w Belgii i w Polsce w Gnieźnie. Panasonic Energy Europe dostarcza „mobilną” energię do ponad 30 krajów w Europie. Zróżnicowana gama produktów firmy obejmuje m.in. akumulatory, ładowarki, baterie cynkowo-węglowe, alkaliczne oraz  baterie </w:t>
      </w:r>
      <w:r w:rsidR="00ED6A42" w:rsidRPr="002943F6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specjalistyczne </w:t>
      </w:r>
      <w:r w:rsidRPr="002943F6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(cynkowo-powietrzne, litowe do aparatów fotograficznych, litowe guzikowe, alkaliczne mikro czy srebrowe). </w:t>
      </w:r>
    </w:p>
    <w:p w14:paraId="7C8D79A7" w14:textId="77777777" w:rsidR="00C47E89" w:rsidRPr="002943F6" w:rsidRDefault="00C47E89" w:rsidP="00C47E8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2943F6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Szczegółowe informacje na stronie: </w:t>
      </w:r>
      <w:hyperlink r:id="rId20">
        <w:r w:rsidRPr="002943F6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www.panasonic-batteries.com</w:t>
        </w:r>
      </w:hyperlink>
      <w:r w:rsidRPr="002943F6">
        <w:rPr>
          <w:rFonts w:ascii="Arial" w:hAnsi="Arial" w:cs="Arial"/>
          <w:color w:val="000000" w:themeColor="text1"/>
          <w:sz w:val="20"/>
          <w:szCs w:val="20"/>
          <w:lang w:val="pl-PL"/>
        </w:rPr>
        <w:t>.</w:t>
      </w:r>
    </w:p>
    <w:p w14:paraId="5A80E89D" w14:textId="77777777" w:rsidR="00C47E89" w:rsidRPr="002943F6" w:rsidRDefault="00C47E89" w:rsidP="00C47E8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1E68AD13" w14:textId="77777777" w:rsidR="00C47E89" w:rsidRPr="002943F6" w:rsidRDefault="00C47E89" w:rsidP="00C47E8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2943F6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>O firmie Panasonic</w:t>
      </w:r>
    </w:p>
    <w:p w14:paraId="30C463CE" w14:textId="77777777" w:rsidR="00C47E89" w:rsidRPr="002943F6" w:rsidRDefault="00C47E89" w:rsidP="00C47E8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  <w:r w:rsidRPr="002943F6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Corporation jest światowym liderem zajmującym się rozwojem i produkcją artykułów elektronicznych do różnorodnego prywatnego, komercyjnego i przemysłowego użytku. Panasonic posiadający swoją siedzibę w Osace (Japonia) na koniec roku obrachunkowego, przypadającego na 31 marca 2015 roku ogłosił, skonsolidowane przychody ze sprzedaży netto w wysokości około 57,28 miliardów euro. Panasonic jest zaangażowany w tworzenie lepszego życia i lepszego świata, stale przyczyniając się do rozwoju społeczeństwa i szczęścia ludzi na całym świecie. Bliższe informacje na temat firmy i marki Panasonic na stronie: </w:t>
      </w:r>
      <w:hyperlink r:id="rId21" w:history="1">
        <w:r w:rsidRPr="002943F6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www.panasonic.net</w:t>
        </w:r>
      </w:hyperlink>
      <w:r w:rsidRPr="002943F6"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  <w:t>.</w:t>
      </w:r>
    </w:p>
    <w:p w14:paraId="10D047A8" w14:textId="7935AE9F" w:rsidR="00B71BF1" w:rsidRPr="002943F6" w:rsidRDefault="00B71BF1" w:rsidP="0054121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672404FD" w14:textId="77777777" w:rsidR="00F52D5D" w:rsidRPr="002943F6" w:rsidRDefault="00F52D5D" w:rsidP="0054121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5173D942" w14:textId="77777777" w:rsidR="008E6C2B" w:rsidRPr="002943F6" w:rsidRDefault="008E6C2B" w:rsidP="0054121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  <w:sectPr w:rsidR="008E6C2B" w:rsidRPr="002943F6" w:rsidSect="00D6198A">
          <w:headerReference w:type="even" r:id="rId22"/>
          <w:headerReference w:type="first" r:id="rId23"/>
          <w:pgSz w:w="11900" w:h="16840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52E0009F" w14:textId="77777777" w:rsidR="002943F6" w:rsidRPr="002943F6" w:rsidRDefault="002943F6" w:rsidP="0054121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</w:p>
    <w:p w14:paraId="0B671AFB" w14:textId="76235B9B" w:rsidR="00B71BF1" w:rsidRPr="002943F6" w:rsidRDefault="00B71BF1" w:rsidP="0054121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  <w:r w:rsidRPr="002943F6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  <w:t>PRESS CONTACT</w:t>
      </w:r>
      <w:r w:rsidR="00413B2D" w:rsidRPr="002943F6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  <w:t xml:space="preserve">  </w:t>
      </w:r>
    </w:p>
    <w:p w14:paraId="0D82D5C5" w14:textId="77777777" w:rsidR="00B71BF1" w:rsidRPr="002943F6" w:rsidRDefault="00B71BF1" w:rsidP="0054121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</w:p>
    <w:p w14:paraId="6F4F9E16" w14:textId="77777777" w:rsidR="00115315" w:rsidRPr="002943F6" w:rsidRDefault="00115315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  <w:r w:rsidRPr="002943F6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>ARK Communication</w:t>
      </w:r>
    </w:p>
    <w:p w14:paraId="5C70A2AF" w14:textId="77777777" w:rsidR="00115315" w:rsidRPr="002943F6" w:rsidRDefault="00115315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2943F6">
        <w:rPr>
          <w:rFonts w:ascii="Arial" w:hAnsi="Arial" w:cs="Arial"/>
          <w:color w:val="000000" w:themeColor="text1"/>
          <w:sz w:val="20"/>
          <w:szCs w:val="20"/>
          <w:lang w:val="pl-PL"/>
        </w:rPr>
        <w:t>Ann-Sophie Cardoen</w:t>
      </w:r>
    </w:p>
    <w:p w14:paraId="681DF49B" w14:textId="77777777" w:rsidR="00AD481B" w:rsidRPr="002943F6" w:rsidRDefault="00AD481B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2943F6">
        <w:rPr>
          <w:rFonts w:ascii="Arial" w:hAnsi="Arial" w:cs="Arial"/>
          <w:color w:val="000000" w:themeColor="text1"/>
          <w:sz w:val="20"/>
          <w:szCs w:val="20"/>
          <w:lang w:val="pl-PL"/>
        </w:rPr>
        <w:t>Content &amp; PR Consultant</w:t>
      </w:r>
    </w:p>
    <w:p w14:paraId="603DC0C3" w14:textId="77777777" w:rsidR="00115315" w:rsidRPr="002943F6" w:rsidRDefault="00115315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2943F6">
        <w:rPr>
          <w:rFonts w:ascii="Arial" w:hAnsi="Arial" w:cs="Arial"/>
          <w:color w:val="000000" w:themeColor="text1"/>
          <w:sz w:val="20"/>
          <w:szCs w:val="20"/>
          <w:lang w:val="pl-PL"/>
        </w:rPr>
        <w:t>T +32 3 780 96 96</w:t>
      </w:r>
    </w:p>
    <w:p w14:paraId="3C18EC9B" w14:textId="77777777" w:rsidR="00115315" w:rsidRPr="002943F6" w:rsidRDefault="001C22E0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  <w:hyperlink r:id="rId24" w:history="1">
        <w:r w:rsidR="00115315" w:rsidRPr="002943F6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 xml:space="preserve">ann-sophie@ark.be </w:t>
        </w:r>
      </w:hyperlink>
    </w:p>
    <w:p w14:paraId="2339C223" w14:textId="77777777" w:rsidR="00115315" w:rsidRPr="002943F6" w:rsidRDefault="001C22E0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  <w:hyperlink r:id="rId25" w:history="1">
        <w:r w:rsidR="00115315" w:rsidRPr="002943F6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-PL"/>
          </w:rPr>
          <w:t>www.ark.be</w:t>
        </w:r>
      </w:hyperlink>
    </w:p>
    <w:p w14:paraId="79D98BA8" w14:textId="77777777" w:rsidR="00115315" w:rsidRPr="002943F6" w:rsidRDefault="00115315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</w:p>
    <w:p w14:paraId="29CFAF28" w14:textId="77777777" w:rsidR="00115315" w:rsidRPr="002943F6" w:rsidRDefault="00115315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</w:p>
    <w:p w14:paraId="13E34F81" w14:textId="77777777" w:rsidR="006A78C9" w:rsidRPr="002943F6" w:rsidRDefault="006A78C9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126DC89B" w14:textId="77777777" w:rsidR="006A78C9" w:rsidRPr="002943F6" w:rsidRDefault="006A78C9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18B59364" w14:textId="77777777" w:rsidR="006A78C9" w:rsidRPr="002943F6" w:rsidRDefault="006A78C9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7684BD1C" w14:textId="77777777" w:rsidR="002943F6" w:rsidRPr="002943F6" w:rsidRDefault="002943F6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5D57C3D8" w14:textId="77777777" w:rsidR="002943F6" w:rsidRPr="002943F6" w:rsidRDefault="002943F6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0B012C3C" w14:textId="77777777" w:rsidR="002943F6" w:rsidRPr="002943F6" w:rsidRDefault="002943F6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470AA973" w14:textId="77777777" w:rsidR="002943F6" w:rsidRPr="002943F6" w:rsidRDefault="002943F6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08E415D5" w14:textId="77777777" w:rsidR="006A78C9" w:rsidRPr="002943F6" w:rsidRDefault="006A78C9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09D92776" w14:textId="77777777" w:rsidR="00B71BF1" w:rsidRPr="002943F6" w:rsidRDefault="00B71BF1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121E0829" w14:textId="77777777" w:rsidR="006A78C9" w:rsidRPr="002943F6" w:rsidRDefault="006A78C9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3AB0CA88" w14:textId="77777777" w:rsidR="006A78C9" w:rsidRPr="002943F6" w:rsidRDefault="006A78C9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6ACB91E9" w14:textId="77777777" w:rsidR="00B71BF1" w:rsidRPr="002943F6" w:rsidRDefault="00B71BF1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1EA992C1" w14:textId="77777777" w:rsidR="00115315" w:rsidRDefault="00115315" w:rsidP="0054121D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</w:p>
    <w:p w14:paraId="021D5090" w14:textId="77777777" w:rsidR="00F26413" w:rsidRPr="002943F6" w:rsidRDefault="00F26413" w:rsidP="0054121D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  <w:bookmarkStart w:id="0" w:name="_GoBack"/>
      <w:bookmarkEnd w:id="0"/>
    </w:p>
    <w:p w14:paraId="6A6FBA5F" w14:textId="77777777" w:rsidR="00B71BF1" w:rsidRPr="002943F6" w:rsidRDefault="00B71BF1" w:rsidP="0054121D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  <w:r w:rsidRPr="002943F6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>Panasonic Energy Europe NV</w:t>
      </w:r>
    </w:p>
    <w:p w14:paraId="5B4DBA8F" w14:textId="77777777" w:rsidR="00B71BF1" w:rsidRPr="002943F6" w:rsidRDefault="00B71BF1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2943F6">
        <w:rPr>
          <w:rFonts w:ascii="Arial" w:hAnsi="Arial" w:cs="Arial"/>
          <w:color w:val="000000" w:themeColor="text1"/>
          <w:sz w:val="20"/>
          <w:szCs w:val="20"/>
          <w:lang w:val="pl-PL"/>
        </w:rPr>
        <w:t>Vicky Raman</w:t>
      </w:r>
    </w:p>
    <w:p w14:paraId="4FFAD6F1" w14:textId="77777777" w:rsidR="00B71BF1" w:rsidRPr="002943F6" w:rsidRDefault="00B71BF1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2943F6">
        <w:rPr>
          <w:rFonts w:ascii="Arial" w:hAnsi="Arial" w:cs="Arial"/>
          <w:color w:val="000000" w:themeColor="text1"/>
          <w:sz w:val="20"/>
          <w:szCs w:val="20"/>
          <w:lang w:val="pl-PL"/>
        </w:rPr>
        <w:t>Brand Marketing Manager</w:t>
      </w:r>
    </w:p>
    <w:p w14:paraId="6514B0F8" w14:textId="77777777" w:rsidR="00B71BF1" w:rsidRPr="002943F6" w:rsidRDefault="00B71BF1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2943F6">
        <w:rPr>
          <w:rFonts w:ascii="Arial" w:hAnsi="Arial" w:cs="Arial"/>
          <w:color w:val="000000" w:themeColor="text1"/>
          <w:sz w:val="20"/>
          <w:szCs w:val="20"/>
          <w:lang w:val="pl-PL"/>
        </w:rPr>
        <w:t>T +32 2 467 84 35</w:t>
      </w:r>
    </w:p>
    <w:p w14:paraId="65D5F6A1" w14:textId="77777777" w:rsidR="00B71BF1" w:rsidRPr="002943F6" w:rsidRDefault="001C22E0" w:rsidP="0054121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color w:val="000000" w:themeColor="text1"/>
          <w:u w:val="single"/>
          <w:lang w:val="pl-PL"/>
        </w:rPr>
      </w:pPr>
      <w:hyperlink r:id="rId26" w:history="1">
        <w:r w:rsidR="00B71BF1" w:rsidRPr="002943F6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vicky.raman@eu.panasonic.com</w:t>
        </w:r>
      </w:hyperlink>
    </w:p>
    <w:p w14:paraId="5C6364D7" w14:textId="77777777" w:rsidR="00B71BF1" w:rsidRPr="002943F6" w:rsidRDefault="001C22E0" w:rsidP="0054121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color w:val="000000" w:themeColor="text1"/>
          <w:sz w:val="20"/>
          <w:szCs w:val="20"/>
          <w:u w:val="single"/>
          <w:lang w:val="pl-PL"/>
        </w:rPr>
      </w:pPr>
      <w:hyperlink r:id="rId27" w:history="1">
        <w:r w:rsidR="00B71BF1" w:rsidRPr="002943F6">
          <w:rPr>
            <w:rFonts w:ascii="Arial" w:hAnsi="Arial"/>
            <w:color w:val="000000" w:themeColor="text1"/>
            <w:sz w:val="20"/>
            <w:szCs w:val="20"/>
            <w:u w:val="single"/>
            <w:lang w:val="pl-PL"/>
          </w:rPr>
          <w:t>www.panasonic-batteries.com</w:t>
        </w:r>
      </w:hyperlink>
    </w:p>
    <w:p w14:paraId="6C206A96" w14:textId="77777777" w:rsidR="00B71BF1" w:rsidRPr="002943F6" w:rsidRDefault="001C22E0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  <w:hyperlink r:id="rId28" w:history="1">
        <w:r w:rsidR="00115315" w:rsidRPr="002943F6">
          <w:rPr>
            <w:rStyle w:val="Hyperlink"/>
            <w:rFonts w:ascii="Arial" w:hAnsi="Arial"/>
            <w:color w:val="000000" w:themeColor="text1"/>
            <w:sz w:val="20"/>
            <w:szCs w:val="20"/>
            <w:lang w:val="pl-PL"/>
          </w:rPr>
          <w:t>www.panasonic-eneloop.com</w:t>
        </w:r>
      </w:hyperlink>
    </w:p>
    <w:p w14:paraId="32A5FE92" w14:textId="77777777" w:rsidR="00115315" w:rsidRPr="002943F6" w:rsidRDefault="00115315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2523E71B" w14:textId="77777777" w:rsidR="00115315" w:rsidRPr="002943F6" w:rsidRDefault="00115315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6D65B5E5" w14:textId="77777777" w:rsidR="00115315" w:rsidRPr="002943F6" w:rsidRDefault="00115315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72001025" w14:textId="77777777" w:rsidR="00115315" w:rsidRPr="002943F6" w:rsidRDefault="00115315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07784252" w14:textId="77777777" w:rsidR="00B71BF1" w:rsidRPr="002943F6" w:rsidRDefault="00B71BF1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2B950667" w14:textId="77777777" w:rsidR="00B71BF1" w:rsidRPr="002943F6" w:rsidRDefault="00B71BF1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0F236341" w14:textId="77777777" w:rsidR="00250C1F" w:rsidRPr="002943F6" w:rsidRDefault="00250C1F" w:rsidP="0054121D">
      <w:pPr>
        <w:spacing w:line="360" w:lineRule="auto"/>
        <w:jc w:val="both"/>
        <w:rPr>
          <w:color w:val="000000" w:themeColor="text1"/>
          <w:lang w:val="pl-PL"/>
        </w:rPr>
      </w:pPr>
    </w:p>
    <w:sectPr w:rsidR="00250C1F" w:rsidRPr="002943F6" w:rsidSect="00250C1F">
      <w:headerReference w:type="even" r:id="rId29"/>
      <w:headerReference w:type="first" r:id="rId30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92A8C9" w14:textId="77777777" w:rsidR="001C22E0" w:rsidRDefault="001C22E0" w:rsidP="003444AD">
      <w:r>
        <w:separator/>
      </w:r>
    </w:p>
  </w:endnote>
  <w:endnote w:type="continuationSeparator" w:id="0">
    <w:p w14:paraId="1BEB4D1B" w14:textId="77777777" w:rsidR="001C22E0" w:rsidRDefault="001C22E0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78546" w14:textId="77777777" w:rsidR="001C22E0" w:rsidRDefault="001C22E0" w:rsidP="003444AD">
      <w:r>
        <w:separator/>
      </w:r>
    </w:p>
  </w:footnote>
  <w:footnote w:type="continuationSeparator" w:id="0">
    <w:p w14:paraId="498830A0" w14:textId="77777777" w:rsidR="001C22E0" w:rsidRDefault="001C22E0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D1261F" w14:textId="77777777" w:rsidR="00B71BF1" w:rsidRDefault="001C22E0">
    <w:pPr>
      <w:pStyle w:val="Koptekst"/>
    </w:pPr>
    <w:sdt>
      <w:sdtPr>
        <w:id w:val="-1671474922"/>
        <w:placeholder>
          <w:docPart w:val="382CF94D0296A84AA073AAAE54BB0892"/>
        </w:placeholder>
        <w:temporary/>
        <w:showingPlcHdr/>
      </w:sdtPr>
      <w:sdtEndPr/>
      <w:sdtContent>
        <w:r w:rsidR="00B71BF1">
          <w:t>[Geef de tekst op]</w:t>
        </w:r>
      </w:sdtContent>
    </w:sdt>
    <w:r w:rsidR="00B71BF1">
      <w:ptab w:relativeTo="margin" w:alignment="center" w:leader="none"/>
    </w:r>
    <w:sdt>
      <w:sdtPr>
        <w:id w:val="275528380"/>
        <w:placeholder>
          <w:docPart w:val="0A36CE8236429E40907972456015187B"/>
        </w:placeholder>
        <w:temporary/>
        <w:showingPlcHdr/>
      </w:sdtPr>
      <w:sdtEndPr/>
      <w:sdtContent>
        <w:r w:rsidR="00B71BF1">
          <w:t>[Geef de tekst op]</w:t>
        </w:r>
      </w:sdtContent>
    </w:sdt>
    <w:r w:rsidR="00B71BF1">
      <w:ptab w:relativeTo="margin" w:alignment="right" w:leader="none"/>
    </w:r>
    <w:sdt>
      <w:sdtPr>
        <w:id w:val="-1672396017"/>
        <w:placeholder>
          <w:docPart w:val="D5095B994146AE4B82FBEF9C59BD223D"/>
        </w:placeholder>
        <w:temporary/>
        <w:showingPlcHdr/>
      </w:sdtPr>
      <w:sdtEndPr/>
      <w:sdtContent>
        <w:r w:rsidR="00B71BF1">
          <w:t>[Geef de tekst op]</w:t>
        </w:r>
      </w:sdtContent>
    </w:sdt>
  </w:p>
  <w:p w14:paraId="50B07064" w14:textId="77777777" w:rsidR="00B71BF1" w:rsidRDefault="00B71BF1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25DA88" w14:textId="77777777" w:rsidR="00B71BF1" w:rsidRDefault="00B71BF1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 w:rsidRPr="00B70A0C"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315C80F0" wp14:editId="44CB31C8">
          <wp:extent cx="1584000" cy="395169"/>
          <wp:effectExtent l="0" t="0" r="0" b="11430"/>
          <wp:docPr id="1" name="Afbeelding 1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4241A125" wp14:editId="6ACFD9F6">
          <wp:extent cx="1440000" cy="417900"/>
          <wp:effectExtent l="0" t="0" r="8255" b="0"/>
          <wp:docPr id="2" name="Afbeelding 2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sz w:val="30"/>
        <w:szCs w:val="30"/>
      </w:rPr>
      <w:tab/>
    </w:r>
  </w:p>
  <w:p w14:paraId="583D7064" w14:textId="77777777" w:rsidR="00B71BF1" w:rsidRDefault="00B71BF1" w:rsidP="00B71BF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/>
        <w:b/>
        <w:caps/>
        <w:sz w:val="30"/>
      </w:rPr>
      <w:t>KOMUNIKAT PRASOWY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4535BF" w14:textId="77777777" w:rsidR="00B70A0C" w:rsidRDefault="00FA6FCD">
    <w:pPr>
      <w:pStyle w:val="Koptekst"/>
    </w:pPr>
    <w:r>
      <w:t>[Geef de tekst op]</w:t>
    </w:r>
    <w:r>
      <w:ptab w:relativeTo="margin" w:alignment="center" w:leader="none"/>
    </w:r>
    <w:r>
      <w:t>[Geef de tekst op]</w:t>
    </w:r>
    <w:r>
      <w:ptab w:relativeTo="margin" w:alignment="right" w:leader="none"/>
    </w:r>
    <w:r>
      <w:t>[Geef de tekst op]</w:t>
    </w:r>
  </w:p>
  <w:p w14:paraId="162BBE5A" w14:textId="77777777" w:rsidR="00B70A0C" w:rsidRDefault="00B70A0C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C2F359" w14:textId="77777777" w:rsidR="00B70A0C" w:rsidRPr="006A78C9" w:rsidRDefault="00B70A0C" w:rsidP="006A78C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4AD"/>
    <w:rsid w:val="00041440"/>
    <w:rsid w:val="0007312D"/>
    <w:rsid w:val="000A0ACE"/>
    <w:rsid w:val="000B21CE"/>
    <w:rsid w:val="000E780B"/>
    <w:rsid w:val="000F5212"/>
    <w:rsid w:val="001071DC"/>
    <w:rsid w:val="00115315"/>
    <w:rsid w:val="00130E93"/>
    <w:rsid w:val="00141D4A"/>
    <w:rsid w:val="001C22E0"/>
    <w:rsid w:val="001D0055"/>
    <w:rsid w:val="0021092C"/>
    <w:rsid w:val="00224717"/>
    <w:rsid w:val="002275B3"/>
    <w:rsid w:val="002338E8"/>
    <w:rsid w:val="00234C87"/>
    <w:rsid w:val="00250C1F"/>
    <w:rsid w:val="002943F6"/>
    <w:rsid w:val="002A1DE6"/>
    <w:rsid w:val="002D2D8E"/>
    <w:rsid w:val="002D45C5"/>
    <w:rsid w:val="002F0824"/>
    <w:rsid w:val="003245CD"/>
    <w:rsid w:val="0033362E"/>
    <w:rsid w:val="003444AD"/>
    <w:rsid w:val="00355425"/>
    <w:rsid w:val="00371AB8"/>
    <w:rsid w:val="003A5B01"/>
    <w:rsid w:val="003E74FA"/>
    <w:rsid w:val="00413B2D"/>
    <w:rsid w:val="0041411F"/>
    <w:rsid w:val="00414622"/>
    <w:rsid w:val="00466DBC"/>
    <w:rsid w:val="0048788C"/>
    <w:rsid w:val="004B26A0"/>
    <w:rsid w:val="004C539B"/>
    <w:rsid w:val="00505C03"/>
    <w:rsid w:val="00540C28"/>
    <w:rsid w:val="0054121D"/>
    <w:rsid w:val="00574205"/>
    <w:rsid w:val="005E1E86"/>
    <w:rsid w:val="005F7856"/>
    <w:rsid w:val="006232D4"/>
    <w:rsid w:val="006414F9"/>
    <w:rsid w:val="00663FF9"/>
    <w:rsid w:val="00694AC8"/>
    <w:rsid w:val="006965DC"/>
    <w:rsid w:val="006A78C9"/>
    <w:rsid w:val="006D2522"/>
    <w:rsid w:val="006E4AF8"/>
    <w:rsid w:val="006E5B6E"/>
    <w:rsid w:val="00707896"/>
    <w:rsid w:val="00760673"/>
    <w:rsid w:val="007617F4"/>
    <w:rsid w:val="00781304"/>
    <w:rsid w:val="007C4FEA"/>
    <w:rsid w:val="007D61C1"/>
    <w:rsid w:val="007D7EC3"/>
    <w:rsid w:val="007F1D60"/>
    <w:rsid w:val="00803F3D"/>
    <w:rsid w:val="00813E85"/>
    <w:rsid w:val="00842F6D"/>
    <w:rsid w:val="00843FB2"/>
    <w:rsid w:val="008576DD"/>
    <w:rsid w:val="008925D9"/>
    <w:rsid w:val="008B4122"/>
    <w:rsid w:val="008E6C2B"/>
    <w:rsid w:val="009304B9"/>
    <w:rsid w:val="009421FA"/>
    <w:rsid w:val="00943C3A"/>
    <w:rsid w:val="009978B5"/>
    <w:rsid w:val="009A49B5"/>
    <w:rsid w:val="009C35F9"/>
    <w:rsid w:val="00A14692"/>
    <w:rsid w:val="00A30B58"/>
    <w:rsid w:val="00A8200E"/>
    <w:rsid w:val="00AB210D"/>
    <w:rsid w:val="00AC5AD9"/>
    <w:rsid w:val="00AD481B"/>
    <w:rsid w:val="00B071B9"/>
    <w:rsid w:val="00B16BFC"/>
    <w:rsid w:val="00B3331A"/>
    <w:rsid w:val="00B40FDA"/>
    <w:rsid w:val="00B4447D"/>
    <w:rsid w:val="00B70A0C"/>
    <w:rsid w:val="00B713A5"/>
    <w:rsid w:val="00B71BF1"/>
    <w:rsid w:val="00B738F3"/>
    <w:rsid w:val="00B82CA1"/>
    <w:rsid w:val="00BB1150"/>
    <w:rsid w:val="00BC309C"/>
    <w:rsid w:val="00BD706A"/>
    <w:rsid w:val="00C2486F"/>
    <w:rsid w:val="00C47E89"/>
    <w:rsid w:val="00C538B4"/>
    <w:rsid w:val="00C57B4A"/>
    <w:rsid w:val="00C61400"/>
    <w:rsid w:val="00C802C1"/>
    <w:rsid w:val="00CA68DC"/>
    <w:rsid w:val="00CF6B8A"/>
    <w:rsid w:val="00D102D4"/>
    <w:rsid w:val="00D14852"/>
    <w:rsid w:val="00D20120"/>
    <w:rsid w:val="00D4751A"/>
    <w:rsid w:val="00D6198A"/>
    <w:rsid w:val="00D71A6E"/>
    <w:rsid w:val="00D73B25"/>
    <w:rsid w:val="00D9375B"/>
    <w:rsid w:val="00DD16AA"/>
    <w:rsid w:val="00DD5FE7"/>
    <w:rsid w:val="00DE326D"/>
    <w:rsid w:val="00E037F0"/>
    <w:rsid w:val="00E25B01"/>
    <w:rsid w:val="00E70991"/>
    <w:rsid w:val="00E84AF5"/>
    <w:rsid w:val="00E925CB"/>
    <w:rsid w:val="00EB2A26"/>
    <w:rsid w:val="00ED6A42"/>
    <w:rsid w:val="00EE65F6"/>
    <w:rsid w:val="00F16B78"/>
    <w:rsid w:val="00F26413"/>
    <w:rsid w:val="00F44E6D"/>
    <w:rsid w:val="00F47623"/>
    <w:rsid w:val="00F52D5D"/>
    <w:rsid w:val="00F545F0"/>
    <w:rsid w:val="00F6312B"/>
    <w:rsid w:val="00F7145F"/>
    <w:rsid w:val="00F91563"/>
    <w:rsid w:val="00FA6FCD"/>
    <w:rsid w:val="00FE0A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A00B6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153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panasonic-batteries.com/" TargetMode="External"/><Relationship Id="rId21" Type="http://schemas.openxmlformats.org/officeDocument/2006/relationships/hyperlink" Target="http://panasonic.net" TargetMode="External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hyperlink" Target="mailto:ann-sophie@ark.be" TargetMode="External"/><Relationship Id="rId25" Type="http://schemas.openxmlformats.org/officeDocument/2006/relationships/hyperlink" Target="http://www.ark.be" TargetMode="External"/><Relationship Id="rId26" Type="http://schemas.openxmlformats.org/officeDocument/2006/relationships/hyperlink" Target="mailto:vicky.raman@eu.panasonic.com" TargetMode="External"/><Relationship Id="rId27" Type="http://schemas.openxmlformats.org/officeDocument/2006/relationships/hyperlink" Target="http://www.panasonic-batteries.com" TargetMode="External"/><Relationship Id="rId28" Type="http://schemas.openxmlformats.org/officeDocument/2006/relationships/hyperlink" Target="http://www.panasonic-eneloop.com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30" Type="http://schemas.openxmlformats.org/officeDocument/2006/relationships/header" Target="header4.xml"/><Relationship Id="rId31" Type="http://schemas.openxmlformats.org/officeDocument/2006/relationships/fontTable" Target="fontTable.xml"/><Relationship Id="rId32" Type="http://schemas.openxmlformats.org/officeDocument/2006/relationships/glossaryDocument" Target="glossary/document.xml"/><Relationship Id="rId9" Type="http://schemas.openxmlformats.org/officeDocument/2006/relationships/webSettings" Target="webSettings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settings" Target="settings.xml"/><Relationship Id="rId33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hyperlink" Target="http://www.eeaward.be/nl/home-nl" TargetMode="External"/><Relationship Id="rId13" Type="http://schemas.openxmlformats.org/officeDocument/2006/relationships/hyperlink" Target="https://photochallenge.panasonic-eneloop.eu/pl/organisations" TargetMode="External"/><Relationship Id="rId14" Type="http://schemas.openxmlformats.org/officeDocument/2006/relationships/hyperlink" Target="https://photochallenge.panasonic-eneloop.eu/pl/organisations/add" TargetMode="External"/><Relationship Id="rId15" Type="http://schemas.openxmlformats.org/officeDocument/2006/relationships/image" Target="media/image1.jpeg"/><Relationship Id="rId16" Type="http://schemas.openxmlformats.org/officeDocument/2006/relationships/hyperlink" Target="https://www.natuurpunt.be/" TargetMode="External"/><Relationship Id="rId17" Type="http://schemas.openxmlformats.org/officeDocument/2006/relationships/hyperlink" Target="http://www.wwf.be/nl/" TargetMode="External"/><Relationship Id="rId18" Type="http://schemas.openxmlformats.org/officeDocument/2006/relationships/hyperlink" Target="http://www.panasonic.com/uk/consumer/cameras-camcorders/camcorders/hd-camcorders/hc-vx870.html" TargetMode="External"/><Relationship Id="rId19" Type="http://schemas.openxmlformats.org/officeDocument/2006/relationships/hyperlink" Target="https://photochallenge.panasonic-eneloop.eu/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93B19"/>
    <w:rsid w:val="00037B12"/>
    <w:rsid w:val="00195FBD"/>
    <w:rsid w:val="0025298F"/>
    <w:rsid w:val="002F723D"/>
    <w:rsid w:val="00311B67"/>
    <w:rsid w:val="00426ED1"/>
    <w:rsid w:val="004345C0"/>
    <w:rsid w:val="004707CF"/>
    <w:rsid w:val="00492918"/>
    <w:rsid w:val="005A4599"/>
    <w:rsid w:val="005D211E"/>
    <w:rsid w:val="005F2A89"/>
    <w:rsid w:val="006130C7"/>
    <w:rsid w:val="00734201"/>
    <w:rsid w:val="00742E75"/>
    <w:rsid w:val="007F2098"/>
    <w:rsid w:val="008778C0"/>
    <w:rsid w:val="00894FD1"/>
    <w:rsid w:val="009A263B"/>
    <w:rsid w:val="00A93B19"/>
    <w:rsid w:val="00B5654F"/>
    <w:rsid w:val="00BE26DF"/>
    <w:rsid w:val="00DB796C"/>
    <w:rsid w:val="00E006A1"/>
    <w:rsid w:val="00F9037B"/>
    <w:rsid w:val="00FD59FA"/>
    <w:rsid w:val="00FE5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3420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FBCCE1FD5E584942AB2C18435B0EE9E7">
    <w:name w:val="FBCCE1FD5E584942AB2C18435B0EE9E7"/>
    <w:rsid w:val="00B5654F"/>
    <w:rPr>
      <w:lang w:val="nl-BE"/>
    </w:rPr>
  </w:style>
  <w:style w:type="paragraph" w:customStyle="1" w:styleId="0950617CA475AD4FAF06475CB13491D3">
    <w:name w:val="0950617CA475AD4FAF06475CB13491D3"/>
    <w:rsid w:val="00B5654F"/>
    <w:rPr>
      <w:lang w:val="nl-BE"/>
    </w:rPr>
  </w:style>
  <w:style w:type="paragraph" w:customStyle="1" w:styleId="5924A725BAD35A47BAC291219B185A9F">
    <w:name w:val="5924A725BAD35A47BAC291219B185A9F"/>
    <w:rsid w:val="00B5654F"/>
    <w:rPr>
      <w:lang w:val="nl-BE"/>
    </w:rPr>
  </w:style>
  <w:style w:type="paragraph" w:customStyle="1" w:styleId="044A5E0CB38DED4687E362D16580C749">
    <w:name w:val="044A5E0CB38DED4687E362D16580C749"/>
    <w:rsid w:val="00B5654F"/>
    <w:rPr>
      <w:lang w:val="nl-BE"/>
    </w:rPr>
  </w:style>
  <w:style w:type="paragraph" w:customStyle="1" w:styleId="AD1EC7D82F250D4682FE4ECDC9EF6CE9">
    <w:name w:val="AD1EC7D82F250D4682FE4ECDC9EF6CE9"/>
    <w:rsid w:val="00B5654F"/>
    <w:rPr>
      <w:lang w:val="nl-BE"/>
    </w:rPr>
  </w:style>
  <w:style w:type="paragraph" w:customStyle="1" w:styleId="810137C190C2F34E9ACBC0DFE6E503A8">
    <w:name w:val="810137C190C2F34E9ACBC0DFE6E503A8"/>
    <w:rsid w:val="00B5654F"/>
    <w:rPr>
      <w:lang w:val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023dc4e0-59d0-4cde-a608-673591ced25c" ContentTypeId="0x0101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6fa030a-d1ee-4de0-bbab-e8b17694f705">Confidential</Sensitivity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17BDAC61FF5448740882B0D0FED7C" ma:contentTypeVersion="2" ma:contentTypeDescription="Create a new document." ma:contentTypeScope="" ma:versionID="3870dee67094c54444cabf65e86524e5">
  <xsd:schema xmlns:xsd="http://www.w3.org/2001/XMLSchema" xmlns:xs="http://www.w3.org/2001/XMLSchema" xmlns:p="http://schemas.microsoft.com/office/2006/metadata/properties" xmlns:ns3="86fa030a-d1ee-4de0-bbab-e8b17694f705" targetNamespace="http://schemas.microsoft.com/office/2006/metadata/properties" ma:root="true" ma:fieldsID="0ce77f0427aa3f149e6a83c3d3a69b27" ns3:_="">
    <xsd:import namespace="86fa030a-d1ee-4de0-bbab-e8b17694f705"/>
    <xsd:element name="properties">
      <xsd:complexType>
        <xsd:sequence>
          <xsd:element name="documentManagement">
            <xsd:complexType>
              <xsd:all>
                <xsd:element ref="ns3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a030a-d1ee-4de0-bbab-e8b17694f705" elementFormDefault="qualified">
    <xsd:import namespace="http://schemas.microsoft.com/office/2006/documentManagement/types"/>
    <xsd:import namespace="http://schemas.microsoft.com/office/infopath/2007/PartnerControls"/>
    <xsd:element name="Sensitivity" ma:index="8" nillable="true" ma:displayName="Sensitivity" ma:default="Confidential" ma:format="Dropdown" ma:internalName="Sensitivity">
      <xsd:simpleType>
        <xsd:restriction base="dms:Choice">
          <xsd:enumeration value="Confidential"/>
          <xsd:enumeration value="Strictly Confidential"/>
          <xsd:enumeration value="Internal"/>
          <xsd:enumeration value="Public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69097D-F3E5-47AA-8557-2AEFB3F6B6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73534E-0663-4866-A6F0-977E6F1078EA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2C6785D6-7EC7-4D07-91A9-B38A637C206B}">
  <ds:schemaRefs>
    <ds:schemaRef ds:uri="http://schemas.microsoft.com/office/2006/metadata/properties"/>
    <ds:schemaRef ds:uri="http://schemas.microsoft.com/office/infopath/2007/PartnerControls"/>
    <ds:schemaRef ds:uri="86fa030a-d1ee-4de0-bbab-e8b17694f705"/>
  </ds:schemaRefs>
</ds:datastoreItem>
</file>

<file path=customXml/itemProps4.xml><?xml version="1.0" encoding="utf-8"?>
<ds:datastoreItem xmlns:ds="http://schemas.openxmlformats.org/officeDocument/2006/customXml" ds:itemID="{2B021A1D-1C4F-4AFC-89A6-93A08FBCB3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fa030a-d1ee-4de0-bbab-e8b17694f7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41263B-5AD5-1144-9D79-31D0DAC27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934</Words>
  <Characters>5143</Characters>
  <Application>Microsoft Macintosh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6065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Ann-Sophie Cardoen</cp:lastModifiedBy>
  <cp:revision>6</cp:revision>
  <cp:lastPrinted>2015-09-04T13:08:00Z</cp:lastPrinted>
  <dcterms:created xsi:type="dcterms:W3CDTF">2016-07-06T10:09:00Z</dcterms:created>
  <dcterms:modified xsi:type="dcterms:W3CDTF">2016-07-07T07:25:00Z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0x01010071717BDAC61FF5448740882B0D0FED7C</vt:lpwstr>
  </property>
  <property fmtid="{D5CDD505-2E9C-101B-9397-08002B2CF9AE}" pid="3" name="IsMyDocuments">
    <vt:bool>true</vt:bool>
  </property>
</Properties>
</file>