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E84DF" w14:textId="77777777" w:rsidR="006C63BD" w:rsidRPr="00DA616E" w:rsidRDefault="006C63BD" w:rsidP="00427832">
      <w:pPr>
        <w:spacing w:after="0"/>
        <w:ind w:firstLine="720"/>
        <w:jc w:val="center"/>
        <w:rPr>
          <w:rFonts w:ascii="Gill Sans" w:eastAsia="Gill Sans" w:hAnsi="Gill Sans" w:cs="Gill Sans"/>
          <w:sz w:val="22"/>
          <w:szCs w:val="22"/>
        </w:rPr>
      </w:pPr>
    </w:p>
    <w:p w14:paraId="28FCAA73" w14:textId="0CC9AF99" w:rsidR="006C63BD" w:rsidRPr="00426C5F" w:rsidRDefault="007A24A4" w:rsidP="00426C5F">
      <w:pPr>
        <w:spacing w:after="100" w:afterAutospacing="1"/>
        <w:jc w:val="center"/>
        <w:rPr>
          <w:rFonts w:ascii="Gill Sans" w:eastAsia="Gill Sans" w:hAnsi="Gill Sans" w:cs="Gill Sans"/>
          <w:b/>
          <w:bCs/>
        </w:rPr>
      </w:pPr>
      <w:proofErr w:type="spellStart"/>
      <w:r w:rsidRPr="00DA616E">
        <w:rPr>
          <w:rFonts w:ascii="Gill Sans" w:eastAsia="Gill Sans" w:hAnsi="Gill Sans" w:cs="Gill Sans" w:hint="cs"/>
          <w:b/>
          <w:bCs/>
        </w:rPr>
        <w:t>Jacquire</w:t>
      </w:r>
      <w:proofErr w:type="spellEnd"/>
      <w:r w:rsidRPr="00DA616E">
        <w:rPr>
          <w:rFonts w:ascii="Gill Sans" w:eastAsia="Gill Sans" w:hAnsi="Gill Sans" w:cs="Gill Sans" w:hint="cs"/>
          <w:b/>
          <w:bCs/>
        </w:rPr>
        <w:t xml:space="preserve"> King on </w:t>
      </w:r>
      <w:r w:rsidR="0042250F" w:rsidRPr="00DA616E">
        <w:rPr>
          <w:rFonts w:ascii="Gill Sans" w:eastAsia="Gill Sans" w:hAnsi="Gill Sans" w:cs="Gill Sans" w:hint="cs"/>
          <w:b/>
          <w:bCs/>
        </w:rPr>
        <w:t>Combining</w:t>
      </w:r>
      <w:r w:rsidRPr="00DA616E">
        <w:rPr>
          <w:rFonts w:ascii="Gill Sans" w:eastAsia="Gill Sans" w:hAnsi="Gill Sans" w:cs="Gill Sans" w:hint="cs"/>
          <w:b/>
          <w:bCs/>
        </w:rPr>
        <w:t xml:space="preserve"> New Technology</w:t>
      </w:r>
      <w:r w:rsidR="0042250F" w:rsidRPr="00DA616E">
        <w:rPr>
          <w:rFonts w:ascii="Gill Sans" w:eastAsia="Gill Sans" w:hAnsi="Gill Sans" w:cs="Gill Sans" w:hint="cs"/>
          <w:b/>
          <w:bCs/>
        </w:rPr>
        <w:t xml:space="preserve"> and Human Performance</w:t>
      </w:r>
      <w:r w:rsidRPr="00DA616E">
        <w:rPr>
          <w:rFonts w:ascii="Gill Sans" w:eastAsia="Gill Sans" w:hAnsi="Gill Sans" w:cs="Gill Sans" w:hint="cs"/>
          <w:b/>
          <w:bCs/>
        </w:rPr>
        <w:t xml:space="preserve"> to Find “The Organic Grid”</w:t>
      </w:r>
    </w:p>
    <w:p w14:paraId="78AF2A1B" w14:textId="68D349F8" w:rsidR="006C63BD" w:rsidRPr="00426C5F" w:rsidRDefault="007A24A4" w:rsidP="00426C5F">
      <w:pPr>
        <w:spacing w:after="100" w:afterAutospacing="1"/>
        <w:jc w:val="center"/>
        <w:rPr>
          <w:rFonts w:ascii="Gill Sans" w:eastAsia="Gill Sans" w:hAnsi="Gill Sans" w:cs="Gill Sans"/>
          <w:i/>
          <w:iCs/>
        </w:rPr>
      </w:pPr>
      <w:r w:rsidRPr="00DA616E">
        <w:rPr>
          <w:rFonts w:ascii="Gill Sans" w:eastAsia="Gill Sans" w:hAnsi="Gill Sans" w:cs="Gill Sans" w:hint="cs"/>
          <w:i/>
          <w:iCs/>
        </w:rPr>
        <w:t>Grammy Award-winning producer/engineer trusts Amphion Two18 Monitors to give him the accuracy and precision he needs</w:t>
      </w:r>
      <w:r w:rsidR="0042250F" w:rsidRPr="00DA616E">
        <w:rPr>
          <w:rFonts w:ascii="Gill Sans" w:eastAsia="Gill Sans" w:hAnsi="Gill Sans" w:cs="Gill Sans" w:hint="cs"/>
          <w:i/>
          <w:iCs/>
        </w:rPr>
        <w:t xml:space="preserve"> to craft unique voices for top artists</w:t>
      </w:r>
    </w:p>
    <w:p w14:paraId="5BA71AA6" w14:textId="5A308DB5" w:rsidR="00DA616E" w:rsidRPr="00DA616E" w:rsidRDefault="002E34C9" w:rsidP="00427832">
      <w:pPr>
        <w:spacing w:after="100" w:afterAutospacing="1"/>
        <w:rPr>
          <w:rFonts w:ascii="Gill Sans" w:eastAsia="Times New Roman" w:hAnsi="Gill Sans" w:cs="Gill Sans"/>
          <w:color w:val="000000"/>
        </w:rPr>
      </w:pPr>
      <w:bookmarkStart w:id="0" w:name="30j0zll" w:colFirst="0" w:colLast="0"/>
      <w:bookmarkStart w:id="1" w:name="gjdgxs" w:colFirst="0" w:colLast="0"/>
      <w:bookmarkEnd w:id="0"/>
      <w:bookmarkEnd w:id="1"/>
      <w:r w:rsidRPr="00DA616E">
        <w:rPr>
          <w:rFonts w:ascii="Gill Sans" w:eastAsia="Gill Sans" w:hAnsi="Gill Sans" w:cs="Gill Sans" w:hint="cs"/>
          <w:b/>
          <w:bCs/>
        </w:rPr>
        <w:t>Nashville</w:t>
      </w:r>
      <w:r w:rsidR="003F4E2E" w:rsidRPr="00DA616E">
        <w:rPr>
          <w:rFonts w:ascii="Gill Sans" w:eastAsia="Gill Sans" w:hAnsi="Gill Sans" w:cs="Gill Sans" w:hint="cs"/>
          <w:b/>
          <w:bCs/>
        </w:rPr>
        <w:t xml:space="preserve">, </w:t>
      </w:r>
      <w:r w:rsidRPr="00DA616E">
        <w:rPr>
          <w:rFonts w:ascii="Gill Sans" w:eastAsia="Gill Sans" w:hAnsi="Gill Sans" w:cs="Gill Sans" w:hint="cs"/>
          <w:b/>
          <w:bCs/>
        </w:rPr>
        <w:t>TN</w:t>
      </w:r>
      <w:r w:rsidR="003F4E2E" w:rsidRPr="00DA616E">
        <w:rPr>
          <w:rFonts w:ascii="Gill Sans" w:eastAsia="Gill Sans" w:hAnsi="Gill Sans" w:cs="Gill Sans" w:hint="cs"/>
          <w:b/>
          <w:bCs/>
        </w:rPr>
        <w:t xml:space="preserve">, </w:t>
      </w:r>
      <w:r w:rsidR="007D20A6">
        <w:rPr>
          <w:rFonts w:ascii="Gill Sans" w:eastAsia="Gill Sans" w:hAnsi="Gill Sans" w:cs="Gill Sans"/>
          <w:b/>
          <w:bCs/>
        </w:rPr>
        <w:t>June 30,</w:t>
      </w:r>
      <w:r w:rsidR="003F4E2E" w:rsidRPr="00DA616E">
        <w:rPr>
          <w:rFonts w:ascii="Gill Sans" w:eastAsia="Gill Sans" w:hAnsi="Gill Sans" w:cs="Gill Sans" w:hint="cs"/>
          <w:b/>
          <w:bCs/>
        </w:rPr>
        <w:t xml:space="preserve"> 2020</w:t>
      </w:r>
      <w:r w:rsidR="003F4E2E" w:rsidRPr="00DA616E">
        <w:rPr>
          <w:rFonts w:ascii="Gill Sans" w:eastAsia="Gill Sans" w:hAnsi="Gill Sans" w:cs="Gill Sans" w:hint="cs"/>
        </w:rPr>
        <w:t xml:space="preserve"> –</w:t>
      </w:r>
      <w:r w:rsidR="004F3177" w:rsidRPr="00DA616E">
        <w:rPr>
          <w:rFonts w:ascii="Gill Sans" w:eastAsia="Gill Sans" w:hAnsi="Gill Sans" w:cs="Gill Sans" w:hint="cs"/>
        </w:rPr>
        <w:t xml:space="preserve"> </w:t>
      </w:r>
      <w:r w:rsidR="006E1B69" w:rsidRPr="00DA616E">
        <w:rPr>
          <w:rFonts w:ascii="Gill Sans" w:eastAsia="Gill Sans" w:hAnsi="Gill Sans" w:cs="Gill Sans" w:hint="cs"/>
        </w:rPr>
        <w:t xml:space="preserve">Whether lending his </w:t>
      </w:r>
      <w:r w:rsidR="007F03D8" w:rsidRPr="00DA616E">
        <w:rPr>
          <w:rFonts w:ascii="Gill Sans" w:eastAsia="Gill Sans" w:hAnsi="Gill Sans" w:cs="Gill Sans" w:hint="cs"/>
        </w:rPr>
        <w:t>aural</w:t>
      </w:r>
      <w:r w:rsidR="006E1B69" w:rsidRPr="00DA616E">
        <w:rPr>
          <w:rFonts w:ascii="Gill Sans" w:eastAsia="Gill Sans" w:hAnsi="Gill Sans" w:cs="Gill Sans" w:hint="cs"/>
        </w:rPr>
        <w:t xml:space="preserve"> sensibility to breakthrough releases like Kings of Leon’s Only By The Night and Modest Mouses’ Good News For People Who Love Bad News or capturing intimate </w:t>
      </w:r>
      <w:r w:rsidR="00650463" w:rsidRPr="00DA616E">
        <w:rPr>
          <w:rFonts w:ascii="Gill Sans" w:eastAsia="Gill Sans" w:hAnsi="Gill Sans" w:cs="Gill Sans" w:hint="cs"/>
        </w:rPr>
        <w:t>moments in the studio with</w:t>
      </w:r>
      <w:r w:rsidR="00FC595B" w:rsidRPr="00DA616E">
        <w:rPr>
          <w:rFonts w:ascii="Gill Sans" w:eastAsia="Gill Sans" w:hAnsi="Gill Sans" w:cs="Gill Sans" w:hint="cs"/>
        </w:rPr>
        <w:t xml:space="preserve"> eclectic singer-songwriters like</w:t>
      </w:r>
      <w:r w:rsidR="00650463" w:rsidRPr="00DA616E">
        <w:rPr>
          <w:rFonts w:ascii="Gill Sans" w:eastAsia="Gill Sans" w:hAnsi="Gill Sans" w:cs="Gill Sans" w:hint="cs"/>
        </w:rPr>
        <w:t xml:space="preserve"> </w:t>
      </w:r>
      <w:r w:rsidR="006E1B69" w:rsidRPr="00DA616E">
        <w:rPr>
          <w:rFonts w:ascii="Gill Sans" w:eastAsia="Gill Sans" w:hAnsi="Gill Sans" w:cs="Gill Sans" w:hint="cs"/>
        </w:rPr>
        <w:t>Tom Waits</w:t>
      </w:r>
      <w:r w:rsidR="00FC595B" w:rsidRPr="00DA616E">
        <w:rPr>
          <w:rFonts w:ascii="Gill Sans" w:eastAsia="Gill Sans" w:hAnsi="Gill Sans" w:cs="Gill Sans" w:hint="cs"/>
        </w:rPr>
        <w:t xml:space="preserve"> and </w:t>
      </w:r>
      <w:r w:rsidR="006E1B69" w:rsidRPr="00DA616E">
        <w:rPr>
          <w:rFonts w:ascii="Gill Sans" w:eastAsia="Gill Sans" w:hAnsi="Gill Sans" w:cs="Gill Sans" w:hint="cs"/>
        </w:rPr>
        <w:t>Norah Jones</w:t>
      </w:r>
      <w:r w:rsidR="00C112E5" w:rsidRPr="00DA616E">
        <w:rPr>
          <w:rFonts w:ascii="Gill Sans" w:eastAsia="Gill Sans" w:hAnsi="Gill Sans" w:cs="Gill Sans" w:hint="cs"/>
        </w:rPr>
        <w:t xml:space="preserve">, producer/engineer </w:t>
      </w:r>
      <w:proofErr w:type="spellStart"/>
      <w:r w:rsidR="004F3177" w:rsidRPr="00DA616E">
        <w:rPr>
          <w:rFonts w:ascii="Gill Sans" w:eastAsia="Gill Sans" w:hAnsi="Gill Sans" w:cs="Gill Sans" w:hint="cs"/>
        </w:rPr>
        <w:t>Jacquire</w:t>
      </w:r>
      <w:proofErr w:type="spellEnd"/>
      <w:r w:rsidR="004F3177" w:rsidRPr="00DA616E">
        <w:rPr>
          <w:rFonts w:ascii="Gill Sans" w:eastAsia="Gill Sans" w:hAnsi="Gill Sans" w:cs="Gill Sans" w:hint="cs"/>
        </w:rPr>
        <w:t xml:space="preserve"> King has made his mark</w:t>
      </w:r>
      <w:r w:rsidR="00C112E5" w:rsidRPr="00DA616E">
        <w:rPr>
          <w:rFonts w:ascii="Gill Sans" w:eastAsia="Gill Sans" w:hAnsi="Gill Sans" w:cs="Gill Sans" w:hint="cs"/>
        </w:rPr>
        <w:t xml:space="preserve"> in music</w:t>
      </w:r>
      <w:r w:rsidR="004F3177" w:rsidRPr="00DA616E">
        <w:rPr>
          <w:rFonts w:ascii="Gill Sans" w:eastAsia="Gill Sans" w:hAnsi="Gill Sans" w:cs="Gill Sans" w:hint="cs"/>
        </w:rPr>
        <w:t xml:space="preserve"> </w:t>
      </w:r>
      <w:r w:rsidR="00587A82" w:rsidRPr="00DA616E">
        <w:rPr>
          <w:rFonts w:ascii="Gill Sans" w:eastAsia="Gill Sans" w:hAnsi="Gill Sans" w:cs="Gill Sans" w:hint="cs"/>
        </w:rPr>
        <w:t xml:space="preserve">by </w:t>
      </w:r>
      <w:r w:rsidR="00FC595B" w:rsidRPr="00DA616E">
        <w:rPr>
          <w:rFonts w:ascii="Gill Sans" w:eastAsia="Gill Sans" w:hAnsi="Gill Sans" w:cs="Gill Sans" w:hint="cs"/>
        </w:rPr>
        <w:t xml:space="preserve">knowing how to use the right combination of </w:t>
      </w:r>
      <w:r w:rsidR="007F03D8" w:rsidRPr="00DA616E">
        <w:rPr>
          <w:rFonts w:ascii="Gill Sans" w:eastAsia="Gill Sans" w:hAnsi="Gill Sans" w:cs="Gill Sans" w:hint="cs"/>
        </w:rPr>
        <w:t xml:space="preserve">a </w:t>
      </w:r>
      <w:r w:rsidR="00FC595B" w:rsidRPr="00DA616E">
        <w:rPr>
          <w:rFonts w:ascii="Gill Sans" w:eastAsia="Gill Sans" w:hAnsi="Gill Sans" w:cs="Gill Sans" w:hint="cs"/>
        </w:rPr>
        <w:t>classic analog recording sensibility with the latest in digital technology</w:t>
      </w:r>
      <w:r w:rsidR="007F03D8" w:rsidRPr="00DA616E">
        <w:rPr>
          <w:rFonts w:ascii="Gill Sans" w:eastAsia="Gill Sans" w:hAnsi="Gill Sans" w:cs="Gill Sans" w:hint="cs"/>
        </w:rPr>
        <w:t xml:space="preserve">. By employing variations of this combination to suit the artists he works with, King has been able to create recordings with unique and contemporary sonic identities, something that he sees as vital to their success and longevity. </w:t>
      </w:r>
    </w:p>
    <w:p w14:paraId="2AE2373F" w14:textId="77777777" w:rsidR="00F23193" w:rsidRDefault="00DA616E" w:rsidP="00427832">
      <w:pPr>
        <w:spacing w:after="100" w:afterAutospacing="1"/>
        <w:rPr>
          <w:rFonts w:ascii="Gill Sans" w:eastAsia="Times New Roman" w:hAnsi="Gill Sans" w:cs="Gill Sans"/>
          <w:color w:val="000000"/>
        </w:rPr>
      </w:pPr>
      <w:r w:rsidRPr="00DA616E">
        <w:rPr>
          <w:rFonts w:ascii="Gill Sans" w:eastAsia="Times New Roman" w:hAnsi="Gill Sans" w:cs="Gill Sans" w:hint="cs"/>
          <w:b/>
          <w:bCs/>
          <w:color w:val="000000"/>
        </w:rPr>
        <w:t>The DNA of modern recording</w:t>
      </w:r>
      <w:r>
        <w:rPr>
          <w:rFonts w:ascii="Gill Sans" w:eastAsia="Times New Roman" w:hAnsi="Gill Sans" w:cs="Gill Sans"/>
          <w:color w:val="000000"/>
        </w:rPr>
        <w:br/>
      </w:r>
      <w:r w:rsidR="00A351DB">
        <w:rPr>
          <w:rFonts w:ascii="Gill Sans" w:eastAsia="Times New Roman" w:hAnsi="Gill Sans" w:cs="Gill Sans"/>
          <w:color w:val="000000"/>
        </w:rPr>
        <w:t xml:space="preserve">King’s combinative approach to the analog and the digital were born out of his own sensibilities as a listener. Raised on rootsy genres like classic rock, rhythm and blues, and soul music gave him an appreciation for passionate, human performances. At the same time however, King was drawn to the production </w:t>
      </w:r>
      <w:r w:rsidR="003A74BD">
        <w:rPr>
          <w:rFonts w:ascii="Gill Sans" w:eastAsia="Times New Roman" w:hAnsi="Gill Sans" w:cs="Gill Sans"/>
          <w:color w:val="000000"/>
        </w:rPr>
        <w:t xml:space="preserve">creativity </w:t>
      </w:r>
      <w:r w:rsidR="00A351DB">
        <w:rPr>
          <w:rFonts w:ascii="Gill Sans" w:eastAsia="Times New Roman" w:hAnsi="Gill Sans" w:cs="Gill Sans"/>
          <w:color w:val="000000"/>
        </w:rPr>
        <w:t xml:space="preserve">of golden age hip-hop </w:t>
      </w:r>
      <w:r w:rsidR="003A74BD">
        <w:rPr>
          <w:rFonts w:ascii="Gill Sans" w:eastAsia="Times New Roman" w:hAnsi="Gill Sans" w:cs="Gill Sans"/>
          <w:color w:val="000000"/>
        </w:rPr>
        <w:t xml:space="preserve">and early electronic records </w:t>
      </w:r>
      <w:r w:rsidR="00A351DB">
        <w:rPr>
          <w:rFonts w:ascii="Gill Sans" w:eastAsia="Times New Roman" w:hAnsi="Gill Sans" w:cs="Gill Sans"/>
          <w:color w:val="000000"/>
        </w:rPr>
        <w:t xml:space="preserve">for their </w:t>
      </w:r>
      <w:r w:rsidR="003A74BD">
        <w:rPr>
          <w:rFonts w:ascii="Gill Sans" w:eastAsia="Times New Roman" w:hAnsi="Gill Sans" w:cs="Gill Sans"/>
          <w:color w:val="000000"/>
        </w:rPr>
        <w:t>sonic boundary pushing as well as their</w:t>
      </w:r>
      <w:r w:rsidR="00A351DB">
        <w:rPr>
          <w:rFonts w:ascii="Gill Sans" w:eastAsia="Times New Roman" w:hAnsi="Gill Sans" w:cs="Gill Sans"/>
          <w:color w:val="000000"/>
        </w:rPr>
        <w:t xml:space="preserve"> ability to reclaim these human elements in different contexts. This gave him a taste for </w:t>
      </w:r>
      <w:r w:rsidR="003A74BD">
        <w:rPr>
          <w:rFonts w:ascii="Gill Sans" w:eastAsia="Times New Roman" w:hAnsi="Gill Sans" w:cs="Gill Sans"/>
          <w:color w:val="000000"/>
        </w:rPr>
        <w:t xml:space="preserve">seeking out ways to combine an old school sensibility with the latest sonic flavors that he could get his hands on to keep things fresh and interesting. </w:t>
      </w:r>
      <w:r w:rsidR="003A74BD" w:rsidRPr="00DA616E">
        <w:rPr>
          <w:rFonts w:ascii="Gill Sans" w:eastAsia="Gill Sans" w:hAnsi="Gill Sans" w:cs="Gill Sans" w:hint="cs"/>
        </w:rPr>
        <w:t>“</w:t>
      </w:r>
      <w:r w:rsidR="003A74BD" w:rsidRPr="00DA616E">
        <w:rPr>
          <w:rFonts w:ascii="Gill Sans" w:eastAsia="Times New Roman" w:hAnsi="Gill Sans" w:cs="Gill Sans" w:hint="cs"/>
          <w:color w:val="000000"/>
        </w:rPr>
        <w:t>My philosophy as a</w:t>
      </w:r>
      <w:r w:rsidR="00F23193">
        <w:rPr>
          <w:rFonts w:ascii="Gill Sans" w:eastAsia="Times New Roman" w:hAnsi="Gill Sans" w:cs="Gill Sans"/>
          <w:color w:val="000000"/>
        </w:rPr>
        <w:t xml:space="preserve"> producer and engineer</w:t>
      </w:r>
      <w:r w:rsidR="003A74BD" w:rsidRPr="00DA616E">
        <w:rPr>
          <w:rFonts w:ascii="Gill Sans" w:eastAsia="Times New Roman" w:hAnsi="Gill Sans" w:cs="Gill Sans" w:hint="cs"/>
          <w:color w:val="000000"/>
        </w:rPr>
        <w:t xml:space="preserve"> i</w:t>
      </w:r>
      <w:r w:rsidR="00F23193">
        <w:rPr>
          <w:rFonts w:ascii="Gill Sans" w:eastAsia="Times New Roman" w:hAnsi="Gill Sans" w:cs="Gill Sans"/>
          <w:color w:val="000000"/>
        </w:rPr>
        <w:t>s to</w:t>
      </w:r>
      <w:r w:rsidR="003A74BD" w:rsidRPr="00DA616E">
        <w:rPr>
          <w:rFonts w:ascii="Gill Sans" w:eastAsia="Times New Roman" w:hAnsi="Gill Sans" w:cs="Gill Sans" w:hint="cs"/>
          <w:color w:val="000000"/>
        </w:rPr>
        <w:t xml:space="preserve"> find the most powerful combinations</w:t>
      </w:r>
      <w:r w:rsidR="00F23193">
        <w:rPr>
          <w:rFonts w:ascii="Gill Sans" w:eastAsia="Times New Roman" w:hAnsi="Gill Sans" w:cs="Gill Sans"/>
          <w:color w:val="000000"/>
        </w:rPr>
        <w:t xml:space="preserve"> in the studio between sound and technique</w:t>
      </w:r>
      <w:r w:rsidR="003A74BD" w:rsidRPr="00DA616E">
        <w:rPr>
          <w:rFonts w:ascii="Gill Sans" w:eastAsia="Times New Roman" w:hAnsi="Gill Sans" w:cs="Gill Sans" w:hint="cs"/>
          <w:color w:val="000000"/>
        </w:rPr>
        <w:t xml:space="preserve"> </w:t>
      </w:r>
      <w:r w:rsidR="00F23193">
        <w:rPr>
          <w:rFonts w:ascii="Gill Sans" w:eastAsia="Times New Roman" w:hAnsi="Gill Sans" w:cs="Gill Sans"/>
          <w:color w:val="000000"/>
        </w:rPr>
        <w:t>in order to</w:t>
      </w:r>
      <w:r w:rsidR="003A74BD" w:rsidRPr="00DA616E">
        <w:rPr>
          <w:rFonts w:ascii="Gill Sans" w:eastAsia="Times New Roman" w:hAnsi="Gill Sans" w:cs="Gill Sans" w:hint="cs"/>
          <w:color w:val="000000"/>
        </w:rPr>
        <w:t xml:space="preserve"> move us towards a creative outcome,” King said. “This ensures </w:t>
      </w:r>
      <w:r w:rsidR="00F23193">
        <w:rPr>
          <w:rFonts w:ascii="Gill Sans" w:eastAsia="Times New Roman" w:hAnsi="Gill Sans" w:cs="Gill Sans"/>
          <w:color w:val="000000"/>
        </w:rPr>
        <w:t>that the artists will have a successful experience and that the end listener will be hearing something with a unique sonic stamp.”</w:t>
      </w:r>
    </w:p>
    <w:p w14:paraId="6E5E3FBD" w14:textId="08F7F0EC" w:rsidR="000D74E7" w:rsidRPr="00427832" w:rsidRDefault="000D74E7" w:rsidP="00427832">
      <w:pPr>
        <w:spacing w:after="100" w:afterAutospacing="1"/>
        <w:rPr>
          <w:rFonts w:ascii="Gill Sans" w:eastAsia="Times New Roman" w:hAnsi="Gill Sans" w:cs="Gill Sans"/>
          <w:color w:val="000000"/>
        </w:rPr>
      </w:pPr>
      <w:r w:rsidRPr="00427832">
        <w:rPr>
          <w:rFonts w:ascii="Gill Sans" w:eastAsia="Times New Roman" w:hAnsi="Gill Sans" w:cs="Gill Sans"/>
          <w:color w:val="000000"/>
        </w:rPr>
        <w:t>Another key part of ensuring a unique sonic stamp on his productions comes from preserving the relationship between performers on the initial performances, something King says also informs the work to follow. “The relationships inherent in a performance</w:t>
      </w:r>
      <w:r w:rsidR="007A352C">
        <w:rPr>
          <w:rFonts w:ascii="Gill Sans" w:eastAsia="Times New Roman" w:hAnsi="Gill Sans" w:cs="Gill Sans"/>
          <w:color w:val="000000"/>
        </w:rPr>
        <w:t xml:space="preserve"> and</w:t>
      </w:r>
      <w:r w:rsidRPr="00427832">
        <w:rPr>
          <w:rFonts w:ascii="Gill Sans" w:eastAsia="Times New Roman" w:hAnsi="Gill Sans" w:cs="Gill Sans"/>
          <w:color w:val="000000"/>
        </w:rPr>
        <w:t xml:space="preserve"> the way that people play together has its own unique ‘grid’ and personality,” he said. “When you make the relationships a part of the DNA of the recordings it creates a unique identifier and everything you add on after the fact is informed by that identity.” </w:t>
      </w:r>
    </w:p>
    <w:p w14:paraId="0CFCB02B" w14:textId="571C0406" w:rsidR="00427832" w:rsidRPr="00426C5F" w:rsidRDefault="000D74E7" w:rsidP="00427832">
      <w:pPr>
        <w:spacing w:after="100" w:afterAutospacing="1"/>
        <w:rPr>
          <w:rFonts w:ascii="Gill Sans" w:eastAsia="Times New Roman" w:hAnsi="Gill Sans" w:cs="Gill Sans"/>
          <w:color w:val="000000"/>
        </w:rPr>
      </w:pPr>
      <w:r>
        <w:rPr>
          <w:rFonts w:ascii="Gill Sans" w:eastAsia="Times New Roman" w:hAnsi="Gill Sans" w:cs="Gill Sans"/>
          <w:color w:val="000000"/>
        </w:rPr>
        <w:t>Building off the ‘organic grid’ from there</w:t>
      </w:r>
      <w:r w:rsidR="00427832">
        <w:rPr>
          <w:rFonts w:ascii="Gill Sans" w:eastAsia="Times New Roman" w:hAnsi="Gill Sans" w:cs="Gill Sans"/>
          <w:color w:val="000000"/>
        </w:rPr>
        <w:t>, King will often add programmed percussion and other elements to flesh out the sonics of the song. Doing so</w:t>
      </w:r>
      <w:r>
        <w:rPr>
          <w:rFonts w:ascii="Gill Sans" w:eastAsia="Times New Roman" w:hAnsi="Gill Sans" w:cs="Gill Sans"/>
          <w:color w:val="000000"/>
        </w:rPr>
        <w:t xml:space="preserve"> allows </w:t>
      </w:r>
      <w:r w:rsidR="00427832">
        <w:rPr>
          <w:rFonts w:ascii="Gill Sans" w:eastAsia="Times New Roman" w:hAnsi="Gill Sans" w:cs="Gill Sans"/>
          <w:color w:val="000000"/>
        </w:rPr>
        <w:t>him</w:t>
      </w:r>
      <w:r>
        <w:rPr>
          <w:rFonts w:ascii="Gill Sans" w:eastAsia="Times New Roman" w:hAnsi="Gill Sans" w:cs="Gill Sans"/>
          <w:color w:val="000000"/>
        </w:rPr>
        <w:t xml:space="preserve"> </w:t>
      </w:r>
      <w:r w:rsidR="00427832">
        <w:rPr>
          <w:rFonts w:ascii="Gill Sans" w:eastAsia="Times New Roman" w:hAnsi="Gill Sans" w:cs="Gill Sans"/>
          <w:color w:val="000000"/>
        </w:rPr>
        <w:t xml:space="preserve">to </w:t>
      </w:r>
      <w:r>
        <w:rPr>
          <w:rFonts w:ascii="Gill Sans" w:eastAsia="Times New Roman" w:hAnsi="Gill Sans" w:cs="Gill Sans"/>
          <w:color w:val="000000"/>
        </w:rPr>
        <w:t xml:space="preserve">add depth and detail to the arrangements, something that the performers themselves will often key off of when adding overdubs later on. “Having those elements can help give them something to </w:t>
      </w:r>
      <w:r w:rsidR="00427832">
        <w:rPr>
          <w:rFonts w:ascii="Gill Sans" w:eastAsia="Times New Roman" w:hAnsi="Gill Sans" w:cs="Gill Sans"/>
          <w:color w:val="000000"/>
        </w:rPr>
        <w:t>react to when performing</w:t>
      </w:r>
      <w:r>
        <w:rPr>
          <w:rFonts w:ascii="Gill Sans" w:eastAsia="Times New Roman" w:hAnsi="Gill Sans" w:cs="Gill Sans"/>
          <w:color w:val="000000"/>
        </w:rPr>
        <w:t>,” he said. “</w:t>
      </w:r>
      <w:r w:rsidR="00427832">
        <w:rPr>
          <w:rFonts w:ascii="Gill Sans" w:eastAsia="Times New Roman" w:hAnsi="Gill Sans" w:cs="Gill Sans"/>
          <w:color w:val="000000"/>
        </w:rPr>
        <w:t>It elevates the moment for the performers to have all that texture and you’ll sometimes get stronger performances out of it.</w:t>
      </w:r>
      <w:r w:rsidR="00426C5F">
        <w:rPr>
          <w:rFonts w:ascii="Gill Sans" w:eastAsia="Times New Roman" w:hAnsi="Gill Sans" w:cs="Gill Sans"/>
          <w:color w:val="000000"/>
        </w:rPr>
        <w:t>”</w:t>
      </w:r>
    </w:p>
    <w:p w14:paraId="714A82A9" w14:textId="1F997E1E" w:rsidR="009647B0" w:rsidRDefault="00427832" w:rsidP="00427832">
      <w:pPr>
        <w:spacing w:after="100" w:afterAutospacing="1"/>
        <w:rPr>
          <w:rFonts w:ascii="Gill Sans" w:eastAsia="Times New Roman" w:hAnsi="Gill Sans" w:cs="Gill Sans"/>
          <w:color w:val="000000"/>
        </w:rPr>
      </w:pPr>
      <w:r>
        <w:rPr>
          <w:rFonts w:ascii="Gill Sans" w:eastAsia="Times New Roman" w:hAnsi="Gill Sans" w:cs="Gill Sans"/>
          <w:b/>
          <w:bCs/>
          <w:color w:val="000000"/>
        </w:rPr>
        <w:t>Accuracy and precision</w:t>
      </w:r>
      <w:r>
        <w:rPr>
          <w:rFonts w:ascii="Gill Sans" w:eastAsia="Times New Roman" w:hAnsi="Gill Sans" w:cs="Gill Sans"/>
          <w:b/>
          <w:bCs/>
          <w:color w:val="000000"/>
        </w:rPr>
        <w:br/>
      </w:r>
      <w:r>
        <w:rPr>
          <w:rFonts w:ascii="Gill Sans" w:eastAsia="Times New Roman" w:hAnsi="Gill Sans" w:cs="Gill Sans"/>
          <w:color w:val="000000"/>
        </w:rPr>
        <w:t xml:space="preserve">King primarily </w:t>
      </w:r>
      <w:proofErr w:type="gramStart"/>
      <w:r>
        <w:rPr>
          <w:rFonts w:ascii="Gill Sans" w:eastAsia="Times New Roman" w:hAnsi="Gill Sans" w:cs="Gill Sans"/>
          <w:color w:val="000000"/>
        </w:rPr>
        <w:t>works</w:t>
      </w:r>
      <w:proofErr w:type="gramEnd"/>
      <w:r>
        <w:rPr>
          <w:rFonts w:ascii="Gill Sans" w:eastAsia="Times New Roman" w:hAnsi="Gill Sans" w:cs="Gill Sans"/>
          <w:color w:val="000000"/>
        </w:rPr>
        <w:t xml:space="preserve"> out of his private studio just south of </w:t>
      </w:r>
      <w:r w:rsidR="007A352C">
        <w:rPr>
          <w:rFonts w:ascii="Gill Sans" w:eastAsia="Times New Roman" w:hAnsi="Gill Sans" w:cs="Gill Sans"/>
          <w:color w:val="000000"/>
        </w:rPr>
        <w:t>Nashville.</w:t>
      </w:r>
      <w:r>
        <w:rPr>
          <w:rFonts w:ascii="Gill Sans" w:eastAsia="Times New Roman" w:hAnsi="Gill Sans" w:cs="Gill Sans"/>
          <w:color w:val="000000"/>
        </w:rPr>
        <w:t xml:space="preserve"> He uses a combined analog and digital signal flow, often tracking to 2” tape while mixing in Pro Tools</w:t>
      </w:r>
      <w:r w:rsidR="007554C1">
        <w:rPr>
          <w:rFonts w:ascii="Gill Sans" w:eastAsia="Times New Roman" w:hAnsi="Gill Sans" w:cs="Gill Sans"/>
          <w:color w:val="000000"/>
        </w:rPr>
        <w:t xml:space="preserve"> with a Quad 8 desk</w:t>
      </w:r>
      <w:r w:rsidR="0048381C">
        <w:rPr>
          <w:rFonts w:ascii="Gill Sans" w:eastAsia="Times New Roman" w:hAnsi="Gill Sans" w:cs="Gill Sans"/>
          <w:color w:val="000000"/>
        </w:rPr>
        <w:t xml:space="preserve">. A meticulous listener, King started using Amphion Two18 speakers for his monitoring needs in order to </w:t>
      </w:r>
      <w:r w:rsidR="0048381C">
        <w:rPr>
          <w:rFonts w:ascii="Gill Sans" w:eastAsia="Times New Roman" w:hAnsi="Gill Sans" w:cs="Gill Sans"/>
          <w:color w:val="000000"/>
        </w:rPr>
        <w:lastRenderedPageBreak/>
        <w:t>ensure that he was getting the most accurate response possible.</w:t>
      </w:r>
      <w:r w:rsidR="009647B0">
        <w:rPr>
          <w:rFonts w:ascii="Gill Sans" w:eastAsia="Times New Roman" w:hAnsi="Gill Sans" w:cs="Gill Sans"/>
          <w:color w:val="000000"/>
        </w:rPr>
        <w:t xml:space="preserve"> “</w:t>
      </w:r>
      <w:r w:rsidR="007A352C">
        <w:rPr>
          <w:rFonts w:ascii="Gill Sans" w:eastAsia="Times New Roman" w:hAnsi="Gill Sans" w:cs="Gill Sans"/>
          <w:color w:val="000000"/>
        </w:rPr>
        <w:t xml:space="preserve">I was hosting a Mix with the </w:t>
      </w:r>
      <w:proofErr w:type="gramStart"/>
      <w:r w:rsidR="007A352C">
        <w:rPr>
          <w:rFonts w:ascii="Gill Sans" w:eastAsia="Times New Roman" w:hAnsi="Gill Sans" w:cs="Gill Sans"/>
          <w:color w:val="000000"/>
        </w:rPr>
        <w:t>Masters</w:t>
      </w:r>
      <w:proofErr w:type="gramEnd"/>
      <w:r w:rsidR="007A352C">
        <w:rPr>
          <w:rFonts w:ascii="Gill Sans" w:eastAsia="Times New Roman" w:hAnsi="Gill Sans" w:cs="Gill Sans"/>
          <w:color w:val="000000"/>
        </w:rPr>
        <w:t xml:space="preserve"> and one of the attendees strongly suggested I check out the Amphion line,” he explained. “Soon after, I had the opportunity and I was immediately blown away by how precise they felt. </w:t>
      </w:r>
      <w:r w:rsidR="009647B0">
        <w:rPr>
          <w:rFonts w:ascii="Gill Sans" w:eastAsia="Times New Roman" w:hAnsi="Gill Sans" w:cs="Gill Sans"/>
          <w:color w:val="000000"/>
        </w:rPr>
        <w:t>It was totally different from any other monitor that I had heard before.”</w:t>
      </w:r>
    </w:p>
    <w:p w14:paraId="77A3B1E4" w14:textId="6E987877" w:rsidR="0048381C" w:rsidRDefault="009647B0" w:rsidP="00427832">
      <w:pPr>
        <w:spacing w:after="100" w:afterAutospacing="1"/>
        <w:rPr>
          <w:rFonts w:ascii="Gill Sans" w:eastAsia="Times New Roman" w:hAnsi="Gill Sans" w:cs="Gill Sans"/>
          <w:color w:val="000000"/>
        </w:rPr>
      </w:pPr>
      <w:r>
        <w:rPr>
          <w:rFonts w:ascii="Gill Sans" w:eastAsia="Times New Roman" w:hAnsi="Gill Sans" w:cs="Gill Sans"/>
          <w:color w:val="000000"/>
        </w:rPr>
        <w:t xml:space="preserve">King had previously used many different types of monitors but had struggled to find one that was giving him the accuracy and truth that he needed for his mixes. </w:t>
      </w:r>
      <w:r w:rsidR="0048381C">
        <w:rPr>
          <w:rFonts w:ascii="Gill Sans" w:eastAsia="Times New Roman" w:hAnsi="Gill Sans" w:cs="Gill Sans"/>
          <w:color w:val="000000"/>
        </w:rPr>
        <w:t xml:space="preserve">“I don’t like the modern take on the studio monitor because it makes everything sound ‘good’,” he said. “When that happens, you aren’t working as hard as you </w:t>
      </w:r>
      <w:r>
        <w:rPr>
          <w:rFonts w:ascii="Gill Sans" w:eastAsia="Times New Roman" w:hAnsi="Gill Sans" w:cs="Gill Sans"/>
          <w:color w:val="000000"/>
        </w:rPr>
        <w:t>should be</w:t>
      </w:r>
      <w:r w:rsidR="0048381C">
        <w:rPr>
          <w:rFonts w:ascii="Gill Sans" w:eastAsia="Times New Roman" w:hAnsi="Gill Sans" w:cs="Gill Sans"/>
          <w:color w:val="000000"/>
        </w:rPr>
        <w:t xml:space="preserve"> to manage your frequency spectrum and you end up having a lot of translation issues.”</w:t>
      </w:r>
    </w:p>
    <w:p w14:paraId="390BE493" w14:textId="77EE3575" w:rsidR="0048381C" w:rsidRDefault="00F23193" w:rsidP="00427832">
      <w:pPr>
        <w:spacing w:after="100" w:afterAutospacing="1"/>
        <w:rPr>
          <w:rFonts w:ascii="Gill Sans" w:eastAsia="Times New Roman" w:hAnsi="Gill Sans" w:cs="Gill Sans"/>
          <w:color w:val="000000"/>
        </w:rPr>
      </w:pPr>
      <w:r>
        <w:rPr>
          <w:rFonts w:ascii="Gill Sans" w:eastAsia="Times New Roman" w:hAnsi="Gill Sans" w:cs="Gill Sans"/>
          <w:color w:val="000000"/>
        </w:rPr>
        <w:t>Since</w:t>
      </w:r>
      <w:r w:rsidR="0048381C">
        <w:rPr>
          <w:rFonts w:ascii="Gill Sans" w:eastAsia="Times New Roman" w:hAnsi="Gill Sans" w:cs="Gill Sans"/>
          <w:color w:val="000000"/>
        </w:rPr>
        <w:t xml:space="preserve"> he began using Amphion four years ago, King says that he’s been able to trust his ears much more and that his workflow has benefited from the clarity and honesty. “They are incredibly accurate speakers and they’ve been a real lifesaver for me,” he said. “Previously I was mixing a song a day. Now I know I can trust the frequency response and crossover points so much that I’m mixing two or three songs a day and getting way fewer notes back from clients.”</w:t>
      </w:r>
    </w:p>
    <w:p w14:paraId="15C132F9" w14:textId="6DCBE29F" w:rsidR="006C63BD" w:rsidRPr="0048381C" w:rsidRDefault="0048381C" w:rsidP="00427832">
      <w:pPr>
        <w:spacing w:after="100" w:afterAutospacing="1"/>
        <w:rPr>
          <w:rFonts w:ascii="Gill Sans" w:eastAsia="Times New Roman" w:hAnsi="Gill Sans" w:cs="Gill Sans"/>
          <w:color w:val="000000"/>
        </w:rPr>
      </w:pPr>
      <w:r>
        <w:rPr>
          <w:rFonts w:ascii="Gill Sans" w:eastAsia="Times New Roman" w:hAnsi="Gill Sans" w:cs="Gill Sans"/>
          <w:color w:val="000000"/>
        </w:rPr>
        <w:t>“I trust then more than any monitor I’ve ever had,” he continued. “It helps me to mix with confidence, and at the end of the day they just disappear and help me move at the speed of my creativity.”</w:t>
      </w:r>
    </w:p>
    <w:p w14:paraId="1459AAFC" w14:textId="189A441B" w:rsidR="002E34C9" w:rsidRDefault="002E34C9" w:rsidP="00427832">
      <w:pPr>
        <w:spacing w:after="100" w:afterAutospacing="1"/>
        <w:rPr>
          <w:rFonts w:ascii="Gill Sans" w:eastAsia="Gill Sans" w:hAnsi="Gill Sans" w:cs="Gill Sans"/>
        </w:rPr>
      </w:pPr>
      <w:r>
        <w:rPr>
          <w:rFonts w:ascii="Gill Sans" w:eastAsia="Gill Sans" w:hAnsi="Gill Sans" w:cs="Gill Sans"/>
        </w:rPr>
        <w:t xml:space="preserve">For more information about </w:t>
      </w:r>
      <w:proofErr w:type="spellStart"/>
      <w:r>
        <w:rPr>
          <w:rFonts w:ascii="Gill Sans" w:eastAsia="Gill Sans" w:hAnsi="Gill Sans" w:cs="Gill Sans"/>
        </w:rPr>
        <w:t>Jacquire</w:t>
      </w:r>
      <w:proofErr w:type="spellEnd"/>
      <w:r>
        <w:rPr>
          <w:rFonts w:ascii="Gill Sans" w:eastAsia="Gill Sans" w:hAnsi="Gill Sans" w:cs="Gill Sans"/>
        </w:rPr>
        <w:t xml:space="preserve"> King, please visit: </w:t>
      </w:r>
      <w:hyperlink r:id="rId7" w:history="1">
        <w:r w:rsidRPr="00007E2A">
          <w:rPr>
            <w:rStyle w:val="Hyperlink"/>
            <w:rFonts w:ascii="Gill Sans" w:eastAsia="Gill Sans" w:hAnsi="Gill Sans" w:cs="Gill Sans"/>
          </w:rPr>
          <w:t>http://www.jacquireking.com/</w:t>
        </w:r>
      </w:hyperlink>
    </w:p>
    <w:p w14:paraId="1BDAF666" w14:textId="326AA2BD" w:rsidR="00304AEF" w:rsidRDefault="003F4E2E" w:rsidP="00427832">
      <w:pPr>
        <w:spacing w:after="100" w:afterAutospacing="1"/>
        <w:rPr>
          <w:rFonts w:ascii="Gill Sans" w:eastAsia="Gill Sans" w:hAnsi="Gill Sans" w:cs="Gill Sans"/>
        </w:rPr>
      </w:pPr>
      <w:r>
        <w:rPr>
          <w:rFonts w:ascii="Gill Sans" w:eastAsia="Gill Sans" w:hAnsi="Gill Sans" w:cs="Gill Sans"/>
        </w:rPr>
        <w:t>For more information about Amphion, please visit</w:t>
      </w:r>
      <w:r w:rsidR="002F36DF">
        <w:rPr>
          <w:rFonts w:ascii="Gill Sans" w:eastAsia="Gill Sans" w:hAnsi="Gill Sans" w:cs="Gill Sans"/>
        </w:rPr>
        <w:t xml:space="preserve"> </w:t>
      </w:r>
      <w:hyperlink r:id="rId8" w:history="1">
        <w:r w:rsidR="00304AEF" w:rsidRPr="002903C7">
          <w:rPr>
            <w:rStyle w:val="Hyperlink"/>
            <w:rFonts w:ascii="Gill Sans" w:eastAsia="Gill Sans" w:hAnsi="Gill Sans" w:cs="Gill Sans"/>
          </w:rPr>
          <w:t>http://amphion.fi/</w:t>
        </w:r>
      </w:hyperlink>
    </w:p>
    <w:p w14:paraId="315C76E8" w14:textId="77777777" w:rsidR="006C63BD" w:rsidRDefault="006C63BD" w:rsidP="00427832">
      <w:pPr>
        <w:pBdr>
          <w:top w:val="nil"/>
          <w:left w:val="nil"/>
          <w:bottom w:val="nil"/>
          <w:right w:val="nil"/>
          <w:between w:val="nil"/>
        </w:pBdr>
        <w:spacing w:after="100" w:afterAutospacing="1"/>
        <w:rPr>
          <w:rFonts w:ascii="Gill Sans" w:eastAsia="Gill Sans" w:hAnsi="Gill Sans" w:cs="Gill Sans"/>
          <w:b/>
          <w:color w:val="000000"/>
        </w:rPr>
      </w:pPr>
    </w:p>
    <w:p w14:paraId="434A6B30" w14:textId="77777777" w:rsidR="006C63BD" w:rsidRDefault="003F4E2E" w:rsidP="00427832">
      <w:pPr>
        <w:spacing w:after="100" w:afterAutospacing="1"/>
        <w:rPr>
          <w:rFonts w:ascii="Times New Roman" w:eastAsia="Times New Roman" w:hAnsi="Times New Roman" w:cs="Times New Roman"/>
        </w:rPr>
      </w:pPr>
      <w:bookmarkStart w:id="2" w:name="_2et92p0" w:colFirst="0" w:colLast="0"/>
      <w:bookmarkEnd w:id="2"/>
      <w:r>
        <w:rPr>
          <w:rFonts w:ascii="Gill Sans" w:eastAsia="Gill Sans" w:hAnsi="Gill Sans" w:cs="Gill Sans"/>
          <w:b/>
          <w:color w:val="000000"/>
          <w:highlight w:val="white"/>
        </w:rPr>
        <w:t>About Amphion</w:t>
      </w:r>
      <w:r>
        <w:rPr>
          <w:rFonts w:ascii="Gill Sans" w:eastAsia="Gill Sans" w:hAnsi="Gill Sans" w:cs="Gill Sans"/>
          <w:color w:val="000000"/>
        </w:rPr>
        <w:br/>
      </w:r>
      <w:proofErr w:type="spellStart"/>
      <w:r>
        <w:rPr>
          <w:rFonts w:ascii="Gill Sans" w:eastAsia="Gill Sans" w:hAnsi="Gill Sans" w:cs="Gill Sans"/>
          <w:color w:val="000000"/>
          <w:highlight w:val="white"/>
        </w:rPr>
        <w:t>Amphion</w:t>
      </w:r>
      <w:proofErr w:type="spellEnd"/>
      <w:r>
        <w:rPr>
          <w:rFonts w:ascii="Gill Sans" w:eastAsia="Gill Sans" w:hAnsi="Gill Sans" w:cs="Gill Sans"/>
          <w:color w:val="000000"/>
          <w:highlight w:val="white"/>
        </w:rPr>
        <w:t xml:space="preserve"> Loudspeakers Ltd. was established in 1998. We design and build loudspeakers that are characterized by honest and accurate sound reproduction. Precise driver integration ensures world-class imaging and phase coherency. Controlled dispersion technology helps achieve more stable results in a variety of room acoustics. All products are handmade in Finland (and the Amphion amplifiers are assembled in Finland) to ensure enduring listening quality.</w:t>
      </w:r>
    </w:p>
    <w:p w14:paraId="18FEE02A" w14:textId="77777777" w:rsidR="006C63BD" w:rsidRDefault="006C63BD">
      <w:pPr>
        <w:pBdr>
          <w:top w:val="nil"/>
          <w:left w:val="nil"/>
          <w:bottom w:val="nil"/>
          <w:right w:val="nil"/>
          <w:between w:val="nil"/>
        </w:pBdr>
        <w:spacing w:after="0" w:line="276" w:lineRule="auto"/>
        <w:rPr>
          <w:rFonts w:ascii="Gill Sans" w:eastAsia="Gill Sans" w:hAnsi="Gill Sans" w:cs="Gill Sans"/>
          <w:color w:val="000000"/>
        </w:rPr>
      </w:pPr>
    </w:p>
    <w:p w14:paraId="04EA68ED" w14:textId="77777777" w:rsidR="006C63BD" w:rsidRDefault="003F4E2E">
      <w:pPr>
        <w:pBdr>
          <w:top w:val="nil"/>
          <w:left w:val="nil"/>
          <w:bottom w:val="nil"/>
          <w:right w:val="nil"/>
          <w:between w:val="nil"/>
        </w:pBdr>
        <w:spacing w:after="0" w:line="276" w:lineRule="auto"/>
        <w:rPr>
          <w:rFonts w:ascii="Gill Sans" w:eastAsia="Gill Sans" w:hAnsi="Gill Sans" w:cs="Gill Sans"/>
          <w:b/>
          <w:color w:val="000000"/>
        </w:rPr>
      </w:pPr>
      <w:r>
        <w:rPr>
          <w:rFonts w:ascii="Gill Sans" w:eastAsia="Gill Sans" w:hAnsi="Gill Sans" w:cs="Gill Sans"/>
          <w:b/>
          <w:color w:val="000000"/>
        </w:rPr>
        <w:t>Media Contact:</w:t>
      </w:r>
    </w:p>
    <w:p w14:paraId="2FC81262"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Steve Bailey</w:t>
      </w:r>
    </w:p>
    <w:p w14:paraId="2975FB9D"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2E4290DA" w14:textId="467DF6C4"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+1 (508) 596-9321</w:t>
      </w:r>
      <w:r>
        <w:rPr>
          <w:rFonts w:ascii="Gill Sans" w:eastAsia="Gill Sans" w:hAnsi="Gill Sans" w:cs="Gill Sans"/>
          <w:color w:val="000000"/>
        </w:rPr>
        <w:br/>
      </w:r>
      <w:hyperlink r:id="rId9" w:history="1">
        <w:r w:rsidR="002F36DF" w:rsidRPr="002903C7">
          <w:rPr>
            <w:rStyle w:val="Hyperlink"/>
            <w:rFonts w:ascii="Gill Sans" w:eastAsia="Gill Sans" w:hAnsi="Gill Sans" w:cs="Gill Sans"/>
          </w:rPr>
          <w:t>steve@hummingbirdmedia.com</w:t>
        </w:r>
      </w:hyperlink>
    </w:p>
    <w:p w14:paraId="4ABBB45E" w14:textId="77777777" w:rsidR="006C63BD" w:rsidRDefault="006C63BD">
      <w:pPr>
        <w:pBdr>
          <w:top w:val="nil"/>
          <w:left w:val="nil"/>
          <w:bottom w:val="nil"/>
          <w:right w:val="nil"/>
          <w:between w:val="nil"/>
        </w:pBdr>
        <w:spacing w:after="0" w:line="276" w:lineRule="auto"/>
        <w:rPr>
          <w:rFonts w:ascii="Gill Sans" w:eastAsia="Gill Sans" w:hAnsi="Gill Sans" w:cs="Gill Sans"/>
          <w:color w:val="000000"/>
        </w:rPr>
      </w:pPr>
    </w:p>
    <w:p w14:paraId="1E034454"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 xml:space="preserve">Jeff </w:t>
      </w:r>
      <w:proofErr w:type="spellStart"/>
      <w:r>
        <w:rPr>
          <w:rFonts w:ascii="Gill Sans" w:eastAsia="Gill Sans" w:hAnsi="Gill Sans" w:cs="Gill Sans"/>
          <w:color w:val="000000"/>
        </w:rPr>
        <w:t>Touzeau</w:t>
      </w:r>
      <w:proofErr w:type="spellEnd"/>
      <w:r>
        <w:rPr>
          <w:rFonts w:ascii="Gill Sans" w:eastAsia="Gill Sans" w:hAnsi="Gill Sans" w:cs="Gill Sans"/>
          <w:color w:val="000000"/>
        </w:rPr>
        <w:t xml:space="preserve"> </w:t>
      </w:r>
    </w:p>
    <w:p w14:paraId="7E611D9C" w14:textId="77777777" w:rsidR="006C63BD" w:rsidRDefault="003F4E2E">
      <w:pPr>
        <w:pBdr>
          <w:top w:val="nil"/>
          <w:left w:val="nil"/>
          <w:bottom w:val="nil"/>
          <w:right w:val="nil"/>
          <w:between w:val="nil"/>
        </w:pBdr>
        <w:spacing w:after="0" w:line="276" w:lineRule="auto"/>
        <w:rPr>
          <w:rFonts w:ascii="Gill Sans" w:eastAsia="Gill Sans" w:hAnsi="Gill Sans" w:cs="Gill Sans"/>
          <w:color w:val="000000"/>
        </w:rPr>
      </w:pPr>
      <w:r>
        <w:rPr>
          <w:rFonts w:ascii="Gill Sans" w:eastAsia="Gill Sans" w:hAnsi="Gill Sans" w:cs="Gill Sans"/>
          <w:color w:val="000000"/>
        </w:rPr>
        <w:t>Hummingbird Media</w:t>
      </w:r>
    </w:p>
    <w:p w14:paraId="6EB9D45E" w14:textId="77777777" w:rsidR="006C63BD" w:rsidRDefault="003F4E2E">
      <w:pPr>
        <w:pBdr>
          <w:top w:val="nil"/>
          <w:left w:val="nil"/>
          <w:bottom w:val="nil"/>
          <w:right w:val="nil"/>
          <w:between w:val="nil"/>
        </w:pBdr>
        <w:spacing w:after="0" w:line="276" w:lineRule="auto"/>
        <w:rPr>
          <w:color w:val="0000FF"/>
          <w:sz w:val="22"/>
          <w:szCs w:val="22"/>
          <w:u w:val="single"/>
        </w:rPr>
      </w:pPr>
      <w:r>
        <w:rPr>
          <w:rFonts w:ascii="Gill Sans" w:eastAsia="Gill Sans" w:hAnsi="Gill Sans" w:cs="Gill Sans"/>
          <w:color w:val="000000"/>
        </w:rPr>
        <w:t>+1 (914) 602-2913</w:t>
      </w:r>
      <w:r>
        <w:rPr>
          <w:rFonts w:ascii="Gill Sans" w:eastAsia="Gill Sans" w:hAnsi="Gill Sans" w:cs="Gill Sans"/>
          <w:color w:val="000000"/>
        </w:rPr>
        <w:br/>
      </w:r>
      <w:hyperlink r:id="rId10">
        <w:r>
          <w:rPr>
            <w:rFonts w:ascii="Gill Sans" w:eastAsia="Gill Sans" w:hAnsi="Gill Sans" w:cs="Gill Sans"/>
            <w:color w:val="0000FF"/>
            <w:u w:val="single"/>
          </w:rPr>
          <w:t>jeff@hummingbirdmedia.com</w:t>
        </w:r>
      </w:hyperlink>
      <w:r>
        <w:rPr>
          <w:rFonts w:ascii="Gill Sans" w:eastAsia="Gill Sans" w:hAnsi="Gill Sans" w:cs="Gill Sans"/>
          <w:color w:val="000000"/>
        </w:rPr>
        <w:br/>
      </w:r>
    </w:p>
    <w:sectPr w:rsidR="006C63BD">
      <w:headerReference w:type="first" r:id="rId11"/>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73D77" w14:textId="77777777" w:rsidR="005B4FB6" w:rsidRDefault="005B4FB6">
      <w:pPr>
        <w:spacing w:after="0"/>
      </w:pPr>
      <w:r>
        <w:separator/>
      </w:r>
    </w:p>
  </w:endnote>
  <w:endnote w:type="continuationSeparator" w:id="0">
    <w:p w14:paraId="4EA71911" w14:textId="77777777" w:rsidR="005B4FB6" w:rsidRDefault="005B4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bin">
    <w:panose1 w:val="020B0604020202020204"/>
    <w:charset w:val="00"/>
    <w:family w:val="swiss"/>
    <w:pitch w:val="variable"/>
    <w:sig w:usb0="8000002F" w:usb1="0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9C37E" w14:textId="77777777" w:rsidR="005B4FB6" w:rsidRDefault="005B4FB6">
      <w:pPr>
        <w:spacing w:after="0"/>
      </w:pPr>
      <w:r>
        <w:separator/>
      </w:r>
    </w:p>
  </w:footnote>
  <w:footnote w:type="continuationSeparator" w:id="0">
    <w:p w14:paraId="23F69058" w14:textId="77777777" w:rsidR="005B4FB6" w:rsidRDefault="005B4F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7F789" w14:textId="77777777" w:rsidR="006C63BD" w:rsidRDefault="003F4E2E">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t xml:space="preserve">  </w:t>
    </w:r>
    <w:r>
      <w:rPr>
        <w:noProof/>
      </w:rPr>
      <w:drawing>
        <wp:anchor distT="0" distB="0" distL="114300" distR="114300" simplePos="0" relativeHeight="251658240" behindDoc="0" locked="0" layoutInCell="1" hidden="0" allowOverlap="1" wp14:anchorId="63F4FEC6" wp14:editId="48DEDDC0">
          <wp:simplePos x="0" y="0"/>
          <wp:positionH relativeFrom="column">
            <wp:posOffset>4652936</wp:posOffset>
          </wp:positionH>
          <wp:positionV relativeFrom="paragraph">
            <wp:posOffset>-158748</wp:posOffset>
          </wp:positionV>
          <wp:extent cx="2033270" cy="508000"/>
          <wp:effectExtent l="0" t="0" r="0" b="0"/>
          <wp:wrapSquare wrapText="bothSides" distT="0" distB="0" distL="114300" distR="114300"/>
          <wp:docPr id="1"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033270" cy="508000"/>
                  </a:xfrm>
                  <a:prstGeom prst="rect">
                    <a:avLst/>
                  </a:prstGeom>
                  <a:ln/>
                </pic:spPr>
              </pic:pic>
            </a:graphicData>
          </a:graphic>
        </wp:anchor>
      </w:drawing>
    </w:r>
  </w:p>
  <w:p w14:paraId="62AFF4BF" w14:textId="77777777" w:rsidR="006C63BD" w:rsidRDefault="006C63BD">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D1E04"/>
    <w:multiLevelType w:val="hybridMultilevel"/>
    <w:tmpl w:val="819E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BD"/>
    <w:rsid w:val="000D74E7"/>
    <w:rsid w:val="000F58C1"/>
    <w:rsid w:val="001054C5"/>
    <w:rsid w:val="002E34C9"/>
    <w:rsid w:val="002F36DF"/>
    <w:rsid w:val="00304AEF"/>
    <w:rsid w:val="00367C1E"/>
    <w:rsid w:val="003A74BD"/>
    <w:rsid w:val="003F4E2E"/>
    <w:rsid w:val="0042250F"/>
    <w:rsid w:val="00426C5F"/>
    <w:rsid w:val="00427832"/>
    <w:rsid w:val="0048381C"/>
    <w:rsid w:val="004D16DB"/>
    <w:rsid w:val="004F3177"/>
    <w:rsid w:val="00587A82"/>
    <w:rsid w:val="005B4FB6"/>
    <w:rsid w:val="00650463"/>
    <w:rsid w:val="006C63BD"/>
    <w:rsid w:val="006E1B69"/>
    <w:rsid w:val="007554C1"/>
    <w:rsid w:val="007A24A4"/>
    <w:rsid w:val="007A352C"/>
    <w:rsid w:val="007D20A6"/>
    <w:rsid w:val="007F03D8"/>
    <w:rsid w:val="008A68E8"/>
    <w:rsid w:val="009647B0"/>
    <w:rsid w:val="00A351DB"/>
    <w:rsid w:val="00A45012"/>
    <w:rsid w:val="00A734D6"/>
    <w:rsid w:val="00C112E5"/>
    <w:rsid w:val="00D01081"/>
    <w:rsid w:val="00DA616E"/>
    <w:rsid w:val="00DF7AAE"/>
    <w:rsid w:val="00DF7E58"/>
    <w:rsid w:val="00F23193"/>
    <w:rsid w:val="00FC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1414F"/>
  <w15:docId w15:val="{6E9A2CD2-7EE8-7645-941D-DEEFB6FF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F36DF"/>
    <w:rPr>
      <w:color w:val="0000FF" w:themeColor="hyperlink"/>
      <w:u w:val="single"/>
    </w:rPr>
  </w:style>
  <w:style w:type="character" w:styleId="UnresolvedMention">
    <w:name w:val="Unresolved Mention"/>
    <w:basedOn w:val="DefaultParagraphFont"/>
    <w:uiPriority w:val="99"/>
    <w:semiHidden/>
    <w:unhideWhenUsed/>
    <w:rsid w:val="002F36DF"/>
    <w:rPr>
      <w:color w:val="605E5C"/>
      <w:shd w:val="clear" w:color="auto" w:fill="E1DFDD"/>
    </w:rPr>
  </w:style>
  <w:style w:type="character" w:styleId="FollowedHyperlink">
    <w:name w:val="FollowedHyperlink"/>
    <w:basedOn w:val="DefaultParagraphFont"/>
    <w:uiPriority w:val="99"/>
    <w:semiHidden/>
    <w:unhideWhenUsed/>
    <w:rsid w:val="002F36DF"/>
    <w:rPr>
      <w:color w:val="800080" w:themeColor="followedHyperlink"/>
      <w:u w:val="single"/>
    </w:rPr>
  </w:style>
  <w:style w:type="paragraph" w:styleId="ListParagraph">
    <w:name w:val="List Paragraph"/>
    <w:basedOn w:val="Normal"/>
    <w:uiPriority w:val="34"/>
    <w:qFormat/>
    <w:rsid w:val="0042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79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mphion.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acquirek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eff@hummingbirdmedia.com" TargetMode="External"/><Relationship Id="rId4" Type="http://schemas.openxmlformats.org/officeDocument/2006/relationships/webSettings" Target="webSettings.xml"/><Relationship Id="rId9" Type="http://schemas.openxmlformats.org/officeDocument/2006/relationships/hyperlink" Target="mailto:steve@hummingbird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10</cp:revision>
  <dcterms:created xsi:type="dcterms:W3CDTF">2020-02-24T14:19:00Z</dcterms:created>
  <dcterms:modified xsi:type="dcterms:W3CDTF">2020-06-30T18:50:00Z</dcterms:modified>
</cp:coreProperties>
</file>