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BD30AD" w:rsidRDefault="00BD30AD" w:rsidP="00E92F37">
      <w:pPr>
        <w:pStyle w:val="BodySEAT"/>
        <w:spacing w:after="0"/>
        <w:ind w:right="-46"/>
        <w:jc w:val="right"/>
        <w:rPr>
          <w:rFonts w:ascii="Cupra" w:hAnsi="Cupra"/>
          <w:lang w:val="en-US"/>
        </w:rPr>
      </w:pPr>
      <w:r>
        <w:rPr>
          <w:rFonts w:ascii="Cupra" w:hAnsi="Cupra"/>
          <w:lang w:val="en-US"/>
        </w:rPr>
        <w:t>27</w:t>
      </w:r>
      <w:r w:rsidR="00811CB0" w:rsidRPr="00BD30AD">
        <w:rPr>
          <w:rFonts w:ascii="Cupra" w:hAnsi="Cupra"/>
          <w:lang w:val="en-US"/>
        </w:rPr>
        <w:t>/11/</w:t>
      </w:r>
      <w:r w:rsidR="00E92F37" w:rsidRPr="00BD30AD">
        <w:rPr>
          <w:rFonts w:ascii="Cupra" w:hAnsi="Cupra"/>
          <w:lang w:val="en-US"/>
        </w:rPr>
        <w:t>201</w:t>
      </w:r>
      <w:r w:rsidR="00D66CE1" w:rsidRPr="00BD30AD">
        <w:rPr>
          <w:rFonts w:ascii="Cupra" w:hAnsi="Cupra"/>
          <w:lang w:val="en-US"/>
        </w:rPr>
        <w:t>9</w:t>
      </w:r>
    </w:p>
    <w:p w:rsidR="00E92F37" w:rsidRPr="00BD30AD" w:rsidRDefault="00E92F37" w:rsidP="00E92F37">
      <w:pPr>
        <w:pStyle w:val="BodySEAT"/>
        <w:spacing w:after="0"/>
        <w:ind w:right="-46"/>
        <w:jc w:val="right"/>
        <w:rPr>
          <w:rFonts w:ascii="Cupra" w:hAnsi="Cupra"/>
          <w:lang w:val="en-US"/>
        </w:rPr>
      </w:pPr>
      <w:r w:rsidRPr="00BD30AD">
        <w:rPr>
          <w:rFonts w:ascii="Cupra" w:hAnsi="Cupra"/>
          <w:lang w:val="en-US"/>
        </w:rPr>
        <w:t>CU1</w:t>
      </w:r>
      <w:r w:rsidR="00D66CE1" w:rsidRPr="00BD30AD">
        <w:rPr>
          <w:rFonts w:ascii="Cupra" w:hAnsi="Cupra"/>
          <w:lang w:val="en-US"/>
        </w:rPr>
        <w:t>9</w:t>
      </w:r>
      <w:r w:rsidRPr="00BD30AD">
        <w:rPr>
          <w:rFonts w:ascii="Cupra" w:hAnsi="Cupra"/>
          <w:lang w:val="en-US"/>
        </w:rPr>
        <w:t>/</w:t>
      </w:r>
      <w:r w:rsidR="00BD30AD">
        <w:rPr>
          <w:rFonts w:ascii="Cupra" w:hAnsi="Cupra"/>
          <w:lang w:val="en-US"/>
        </w:rPr>
        <w:t>58</w:t>
      </w:r>
      <w:r w:rsidRPr="00BD30AD">
        <w:rPr>
          <w:rFonts w:ascii="Cupra" w:hAnsi="Cupra"/>
          <w:lang w:val="en-US"/>
        </w:rPr>
        <w:t>N</w:t>
      </w:r>
    </w:p>
    <w:p w:rsidR="00335BFB" w:rsidRDefault="00BD30AD" w:rsidP="00335BFB">
      <w:pPr>
        <w:spacing w:after="0" w:line="240" w:lineRule="auto"/>
        <w:rPr>
          <w:rFonts w:ascii="Cupra" w:hAnsi="Cupra"/>
          <w:sz w:val="20"/>
          <w:szCs w:val="20"/>
          <w:lang w:val="en-GB"/>
        </w:rPr>
      </w:pPr>
      <w:r w:rsidRPr="00BD30AD">
        <w:rPr>
          <w:rFonts w:ascii="Cupra" w:hAnsi="Cupra"/>
          <w:sz w:val="20"/>
          <w:szCs w:val="20"/>
          <w:lang w:val="en-GB"/>
        </w:rPr>
        <w:t>The brand expands around the world</w:t>
      </w:r>
    </w:p>
    <w:p w:rsidR="00BD30AD" w:rsidRPr="00335BFB" w:rsidRDefault="00BD30AD" w:rsidP="00335BFB">
      <w:pPr>
        <w:spacing w:after="0" w:line="240" w:lineRule="auto"/>
        <w:rPr>
          <w:rFonts w:ascii="Cupra" w:hAnsi="Cupra"/>
          <w:sz w:val="20"/>
          <w:szCs w:val="20"/>
          <w:lang w:val="en-GB"/>
        </w:rPr>
      </w:pPr>
    </w:p>
    <w:p w:rsidR="00335BFB" w:rsidRPr="00335BFB" w:rsidRDefault="00BD30AD" w:rsidP="00335BFB">
      <w:pPr>
        <w:spacing w:after="0" w:line="240" w:lineRule="auto"/>
        <w:rPr>
          <w:rFonts w:ascii="Cupra" w:hAnsi="Cupra"/>
          <w:b/>
          <w:bCs/>
          <w:sz w:val="20"/>
          <w:szCs w:val="20"/>
          <w:lang w:val="en-GB"/>
        </w:rPr>
      </w:pPr>
      <w:r w:rsidRPr="00BD30AD">
        <w:rPr>
          <w:rFonts w:ascii="Cupra" w:hAnsi="Cupra"/>
          <w:b/>
          <w:bCs/>
          <w:sz w:val="20"/>
          <w:szCs w:val="20"/>
          <w:lang w:val="en-GB"/>
        </w:rPr>
        <w:t xml:space="preserve">CUPRA opens its first </w:t>
      </w:r>
      <w:r w:rsidR="00CD0C32">
        <w:rPr>
          <w:rFonts w:ascii="Cupra" w:hAnsi="Cupra"/>
          <w:b/>
          <w:bCs/>
          <w:sz w:val="20"/>
          <w:szCs w:val="20"/>
          <w:lang w:val="en-GB"/>
        </w:rPr>
        <w:t>CUPRA Garage worldwide</w:t>
      </w:r>
      <w:r w:rsidRPr="00BD30AD">
        <w:rPr>
          <w:rFonts w:ascii="Cupra" w:hAnsi="Cupra"/>
          <w:b/>
          <w:bCs/>
          <w:sz w:val="20"/>
          <w:szCs w:val="20"/>
          <w:lang w:val="en-GB"/>
        </w:rPr>
        <w:t xml:space="preserve"> in Mexico</w:t>
      </w:r>
      <w:r w:rsidR="00335BFB" w:rsidRPr="00335BFB">
        <w:rPr>
          <w:rFonts w:ascii="Cupra" w:hAnsi="Cupra"/>
          <w:b/>
          <w:bCs/>
          <w:sz w:val="20"/>
          <w:szCs w:val="20"/>
          <w:lang w:val="en-GB"/>
        </w:rPr>
        <w:t xml:space="preserve"> </w:t>
      </w:r>
    </w:p>
    <w:p w:rsidR="00335BFB" w:rsidRPr="00335BFB" w:rsidRDefault="00335BFB" w:rsidP="00335BFB">
      <w:pPr>
        <w:spacing w:after="0" w:line="240" w:lineRule="auto"/>
        <w:rPr>
          <w:rFonts w:ascii="Cupra" w:hAnsi="Cupra"/>
          <w:b/>
          <w:bCs/>
          <w:sz w:val="20"/>
          <w:szCs w:val="20"/>
          <w:lang w:val="en-GB"/>
        </w:rPr>
      </w:pPr>
    </w:p>
    <w:p w:rsidR="00BD30AD" w:rsidRPr="00BD30AD" w:rsidRDefault="00BD30AD" w:rsidP="00BD30AD">
      <w:pPr>
        <w:numPr>
          <w:ilvl w:val="0"/>
          <w:numId w:val="4"/>
        </w:numPr>
        <w:spacing w:after="0" w:line="240" w:lineRule="auto"/>
        <w:rPr>
          <w:rFonts w:ascii="Cupra" w:hAnsi="Cupra"/>
          <w:b/>
          <w:bCs/>
          <w:sz w:val="20"/>
          <w:szCs w:val="20"/>
          <w:lang w:val="en-US"/>
        </w:rPr>
      </w:pPr>
      <w:r w:rsidRPr="00BD30AD">
        <w:rPr>
          <w:rFonts w:ascii="Cupra" w:hAnsi="Cupra"/>
          <w:b/>
          <w:bCs/>
          <w:sz w:val="20"/>
          <w:szCs w:val="20"/>
          <w:lang w:val="en-US"/>
        </w:rPr>
        <w:t xml:space="preserve">The CUPRA brand makes its debut in Mexico with the launch of the CUPRA </w:t>
      </w:r>
      <w:proofErr w:type="spellStart"/>
      <w:r w:rsidRPr="00BD30AD">
        <w:rPr>
          <w:rFonts w:ascii="Cupra" w:hAnsi="Cupra"/>
          <w:b/>
          <w:bCs/>
          <w:sz w:val="20"/>
          <w:szCs w:val="20"/>
          <w:lang w:val="en-US"/>
        </w:rPr>
        <w:t>Ateca</w:t>
      </w:r>
      <w:proofErr w:type="spellEnd"/>
      <w:r w:rsidRPr="00BD30AD">
        <w:rPr>
          <w:rFonts w:ascii="Cupra" w:hAnsi="Cupra"/>
          <w:b/>
          <w:bCs/>
          <w:sz w:val="20"/>
          <w:szCs w:val="20"/>
          <w:lang w:val="en-US"/>
        </w:rPr>
        <w:t xml:space="preserve"> and the CUPRA </w:t>
      </w:r>
      <w:r w:rsidR="00CD0C32">
        <w:rPr>
          <w:rFonts w:ascii="Cupra" w:hAnsi="Cupra"/>
          <w:b/>
          <w:bCs/>
          <w:sz w:val="20"/>
          <w:szCs w:val="20"/>
          <w:lang w:val="en-US"/>
        </w:rPr>
        <w:t>Garage</w:t>
      </w:r>
      <w:r w:rsidRPr="00BD30AD">
        <w:rPr>
          <w:rFonts w:ascii="Cupra" w:hAnsi="Cupra"/>
          <w:b/>
          <w:bCs/>
          <w:sz w:val="20"/>
          <w:szCs w:val="20"/>
          <w:lang w:val="en-US"/>
        </w:rPr>
        <w:t xml:space="preserve"> located in an exclusive part of Mexico City</w:t>
      </w:r>
    </w:p>
    <w:p w:rsidR="00BD30AD" w:rsidRPr="00BD30AD" w:rsidRDefault="00BD30AD" w:rsidP="00BD30AD">
      <w:pPr>
        <w:numPr>
          <w:ilvl w:val="0"/>
          <w:numId w:val="4"/>
        </w:numPr>
        <w:spacing w:after="0" w:line="240" w:lineRule="auto"/>
        <w:rPr>
          <w:rFonts w:ascii="Cupra" w:hAnsi="Cupra"/>
          <w:b/>
          <w:bCs/>
          <w:sz w:val="20"/>
          <w:szCs w:val="20"/>
          <w:lang w:val="en-US"/>
        </w:rPr>
      </w:pPr>
      <w:r w:rsidRPr="00BD30AD">
        <w:rPr>
          <w:rFonts w:ascii="Cupra" w:hAnsi="Cupra"/>
          <w:b/>
          <w:bCs/>
          <w:sz w:val="20"/>
          <w:szCs w:val="20"/>
          <w:lang w:val="en-US"/>
        </w:rPr>
        <w:t>CUPRA also opens six CUPRA Corners in the Mexican market</w:t>
      </w:r>
    </w:p>
    <w:p w:rsidR="00335BFB" w:rsidRPr="00335BFB" w:rsidRDefault="00BD30AD" w:rsidP="00BD30AD">
      <w:pPr>
        <w:numPr>
          <w:ilvl w:val="0"/>
          <w:numId w:val="4"/>
        </w:numPr>
        <w:spacing w:after="0" w:line="240" w:lineRule="auto"/>
        <w:rPr>
          <w:rFonts w:ascii="Cupra" w:hAnsi="Cupra"/>
          <w:b/>
          <w:bCs/>
          <w:sz w:val="20"/>
          <w:szCs w:val="20"/>
          <w:lang w:val="en-US"/>
        </w:rPr>
      </w:pPr>
      <w:r w:rsidRPr="00BD30AD">
        <w:rPr>
          <w:rFonts w:ascii="Cupra" w:hAnsi="Cupra"/>
          <w:b/>
          <w:bCs/>
          <w:sz w:val="20"/>
          <w:szCs w:val="20"/>
          <w:lang w:val="en-US"/>
        </w:rPr>
        <w:t xml:space="preserve">Mexican premiere of the CUPRA </w:t>
      </w:r>
      <w:proofErr w:type="spellStart"/>
      <w:r w:rsidRPr="00BD30AD">
        <w:rPr>
          <w:rFonts w:ascii="Cupra" w:hAnsi="Cupra"/>
          <w:b/>
          <w:bCs/>
          <w:sz w:val="20"/>
          <w:szCs w:val="20"/>
          <w:lang w:val="en-US"/>
        </w:rPr>
        <w:t>Formentor</w:t>
      </w:r>
      <w:proofErr w:type="spellEnd"/>
      <w:r w:rsidRPr="00BD30AD">
        <w:rPr>
          <w:rFonts w:ascii="Cupra" w:hAnsi="Cupra"/>
          <w:b/>
          <w:bCs/>
          <w:sz w:val="20"/>
          <w:szCs w:val="20"/>
          <w:lang w:val="en-US"/>
        </w:rPr>
        <w:t xml:space="preserve"> and the CUPRA </w:t>
      </w:r>
      <w:proofErr w:type="spellStart"/>
      <w:r w:rsidRPr="00BD30AD">
        <w:rPr>
          <w:rFonts w:ascii="Cupra" w:hAnsi="Cupra"/>
          <w:b/>
          <w:bCs/>
          <w:sz w:val="20"/>
          <w:szCs w:val="20"/>
          <w:lang w:val="en-US"/>
        </w:rPr>
        <w:t>Ateca</w:t>
      </w:r>
      <w:proofErr w:type="spellEnd"/>
      <w:r w:rsidRPr="00BD30AD">
        <w:rPr>
          <w:rFonts w:ascii="Cupra" w:hAnsi="Cupra"/>
          <w:b/>
          <w:bCs/>
          <w:sz w:val="20"/>
          <w:szCs w:val="20"/>
          <w:lang w:val="en-US"/>
        </w:rPr>
        <w:t xml:space="preserve"> Limited Edition</w:t>
      </w:r>
    </w:p>
    <w:p w:rsidR="00335BFB" w:rsidRPr="00335BFB" w:rsidRDefault="00335BFB" w:rsidP="00335BFB">
      <w:pPr>
        <w:spacing w:after="0" w:line="240" w:lineRule="auto"/>
        <w:rPr>
          <w:rFonts w:ascii="Cupra" w:hAnsi="Cupra"/>
          <w:b/>
          <w:sz w:val="20"/>
          <w:szCs w:val="20"/>
          <w:lang w:val="en-US"/>
        </w:rPr>
      </w:pP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 xml:space="preserve">CUPRA is revving its engines in Mexico. As part of its expansion strategy, the new brand is making its debut in the country by opening its first global flagship store and with the market launch of the CUPRA </w:t>
      </w:r>
      <w:proofErr w:type="spellStart"/>
      <w:r w:rsidRPr="00BD30AD">
        <w:rPr>
          <w:rFonts w:ascii="Cupra" w:hAnsi="Cupra"/>
          <w:sz w:val="20"/>
          <w:szCs w:val="20"/>
          <w:lang w:val="en-GB"/>
        </w:rPr>
        <w:t>Ateca</w:t>
      </w:r>
      <w:proofErr w:type="spellEnd"/>
      <w:r w:rsidRPr="00BD30AD">
        <w:rPr>
          <w:rFonts w:ascii="Cupra" w:hAnsi="Cupra"/>
          <w:sz w:val="20"/>
          <w:szCs w:val="20"/>
          <w:lang w:val="en-GB"/>
        </w:rPr>
        <w:t>.</w:t>
      </w:r>
    </w:p>
    <w:p w:rsidR="00BD30AD" w:rsidRPr="00BD30AD" w:rsidRDefault="00BD30AD" w:rsidP="00BD30AD">
      <w:pPr>
        <w:spacing w:after="0" w:line="240" w:lineRule="auto"/>
        <w:rPr>
          <w:rFonts w:ascii="Cupra" w:hAnsi="Cupra"/>
          <w:sz w:val="20"/>
          <w:szCs w:val="20"/>
          <w:lang w:val="en-GB"/>
        </w:rPr>
      </w:pP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 xml:space="preserve">CUPRA has chosen Mexico City as the location of the world’s first CUPRA </w:t>
      </w:r>
      <w:r w:rsidR="00CD0C32">
        <w:rPr>
          <w:rFonts w:ascii="Cupra" w:hAnsi="Cupra"/>
          <w:sz w:val="20"/>
          <w:szCs w:val="20"/>
          <w:lang w:val="en-GB"/>
        </w:rPr>
        <w:t>Garage</w:t>
      </w:r>
      <w:r w:rsidRPr="00BD30AD">
        <w:rPr>
          <w:rFonts w:ascii="Cupra" w:hAnsi="Cupra"/>
          <w:sz w:val="20"/>
          <w:szCs w:val="20"/>
          <w:lang w:val="en-GB"/>
        </w:rPr>
        <w:t>, a space that is exclusively dedicated to the brand where a unique experience awaits car enthusiasts. At the same time, the brand has installed six CUPRA Corners throughout the SEAT dealership network in Mexico.</w:t>
      </w:r>
    </w:p>
    <w:p w:rsidR="00BD30AD" w:rsidRPr="00BD30AD" w:rsidRDefault="00BD30AD" w:rsidP="00BD30AD">
      <w:pPr>
        <w:spacing w:after="0" w:line="240" w:lineRule="auto"/>
        <w:rPr>
          <w:rFonts w:ascii="Cupra" w:hAnsi="Cupra"/>
          <w:sz w:val="20"/>
          <w:szCs w:val="20"/>
          <w:lang w:val="en-GB"/>
        </w:rPr>
      </w:pPr>
    </w:p>
    <w:p w:rsidR="00335BFB" w:rsidRPr="00335BFB" w:rsidRDefault="00BD30AD" w:rsidP="00BD30AD">
      <w:pPr>
        <w:spacing w:after="0" w:line="240" w:lineRule="auto"/>
        <w:rPr>
          <w:rFonts w:ascii="Cupra" w:hAnsi="Cupra"/>
          <w:b/>
          <w:sz w:val="20"/>
          <w:szCs w:val="20"/>
          <w:lang w:val="en-GB"/>
        </w:rPr>
      </w:pPr>
      <w:r w:rsidRPr="00BD30AD">
        <w:rPr>
          <w:rFonts w:ascii="Cupra" w:hAnsi="Cupra"/>
          <w:sz w:val="20"/>
          <w:szCs w:val="20"/>
          <w:lang w:val="en-GB"/>
        </w:rPr>
        <w:t xml:space="preserve">CUPRA CEO Wayne Griffiths was on hand to officially open the brand’s first global flagship venue, joined by other corporate executives and investors. </w:t>
      </w:r>
      <w:r w:rsidRPr="00BD30AD">
        <w:rPr>
          <w:rFonts w:ascii="Cupra" w:hAnsi="Cupra"/>
          <w:b/>
          <w:sz w:val="20"/>
          <w:szCs w:val="20"/>
          <w:lang w:val="en-GB"/>
        </w:rPr>
        <w:t xml:space="preserve">“Mexico is a key market for CUPRA, and the inauguration of the CUPRA </w:t>
      </w:r>
      <w:r w:rsidR="00CD0C32">
        <w:rPr>
          <w:rFonts w:ascii="Cupra" w:hAnsi="Cupra"/>
          <w:b/>
          <w:sz w:val="20"/>
          <w:szCs w:val="20"/>
          <w:lang w:val="en-GB"/>
        </w:rPr>
        <w:t>Garage</w:t>
      </w:r>
      <w:r w:rsidRPr="00BD30AD">
        <w:rPr>
          <w:rFonts w:ascii="Cupra" w:hAnsi="Cupra"/>
          <w:b/>
          <w:sz w:val="20"/>
          <w:szCs w:val="20"/>
          <w:lang w:val="en-GB"/>
        </w:rPr>
        <w:t xml:space="preserve"> is an important step for the brand’s expansion. Our models have always had a great acceptance in this market. In 2018, one of every three units sold of the SEAT Leon was a CUPRA, the highest mix worldwide”</w:t>
      </w:r>
      <w:r w:rsidRPr="00BD30AD">
        <w:rPr>
          <w:rFonts w:ascii="Cupra" w:hAnsi="Cupra"/>
          <w:sz w:val="20"/>
          <w:szCs w:val="20"/>
          <w:lang w:val="en-GB"/>
        </w:rPr>
        <w:t>, Griffiths pointed out.</w:t>
      </w:r>
    </w:p>
    <w:p w:rsidR="00335BFB" w:rsidRPr="00335BFB" w:rsidRDefault="00335BFB" w:rsidP="00335BFB">
      <w:pPr>
        <w:spacing w:after="0" w:line="240" w:lineRule="auto"/>
        <w:rPr>
          <w:rFonts w:ascii="Cupra" w:hAnsi="Cupra"/>
          <w:b/>
          <w:bCs/>
          <w:sz w:val="20"/>
          <w:szCs w:val="20"/>
          <w:lang w:val="en-GB"/>
        </w:rPr>
      </w:pPr>
    </w:p>
    <w:p w:rsidR="00335BFB" w:rsidRPr="00335BFB" w:rsidRDefault="00BD30AD" w:rsidP="00335BFB">
      <w:pPr>
        <w:spacing w:after="0" w:line="240" w:lineRule="auto"/>
        <w:rPr>
          <w:rFonts w:ascii="Cupra" w:hAnsi="Cupra"/>
          <w:b/>
          <w:bCs/>
          <w:sz w:val="20"/>
          <w:szCs w:val="20"/>
          <w:lang w:val="en-GB"/>
        </w:rPr>
      </w:pPr>
      <w:r w:rsidRPr="00BD30AD">
        <w:rPr>
          <w:rFonts w:ascii="Cupra" w:hAnsi="Cupra"/>
          <w:b/>
          <w:bCs/>
          <w:sz w:val="20"/>
          <w:szCs w:val="20"/>
          <w:lang w:val="en-GB"/>
        </w:rPr>
        <w:t>A new concept</w:t>
      </w: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 xml:space="preserve">The CUPRA </w:t>
      </w:r>
      <w:r w:rsidR="00CD0C32">
        <w:rPr>
          <w:rFonts w:ascii="Cupra" w:hAnsi="Cupra"/>
          <w:sz w:val="20"/>
          <w:szCs w:val="20"/>
          <w:lang w:val="en-GB"/>
        </w:rPr>
        <w:t>Garage</w:t>
      </w:r>
      <w:r w:rsidRPr="00BD30AD">
        <w:rPr>
          <w:rFonts w:ascii="Cupra" w:hAnsi="Cupra"/>
          <w:sz w:val="20"/>
          <w:szCs w:val="20"/>
          <w:lang w:val="en-GB"/>
        </w:rPr>
        <w:t xml:space="preserve"> is a 300 square metre street-level venue featuring a contemporary design inspired by the brand values of uniqueness, sophistication and performance. It is located in Colonia Roma, one of the most exclusive areas of Mexico City. The locale is equipped with a digital experience zone, a Racing area, as well as a selection of racing products and accessories. CUPRA has also set up a space with direct access to the street for new car delivery and test drives. Finally, the CUPRA </w:t>
      </w:r>
      <w:r w:rsidR="00CD0C32">
        <w:rPr>
          <w:rFonts w:ascii="Cupra" w:hAnsi="Cupra"/>
          <w:sz w:val="20"/>
          <w:szCs w:val="20"/>
          <w:lang w:val="en-GB"/>
        </w:rPr>
        <w:t>Garage</w:t>
      </w:r>
      <w:r w:rsidRPr="00BD30AD">
        <w:rPr>
          <w:rFonts w:ascii="Cupra" w:hAnsi="Cupra"/>
          <w:sz w:val="20"/>
          <w:szCs w:val="20"/>
          <w:lang w:val="en-GB"/>
        </w:rPr>
        <w:t xml:space="preserve"> also has a SEAT Corner, with one of the company’s demonstration models.</w:t>
      </w:r>
    </w:p>
    <w:p w:rsidR="00BD30AD" w:rsidRPr="00BD30AD" w:rsidRDefault="00BD30AD" w:rsidP="00BD30AD">
      <w:pPr>
        <w:spacing w:after="0" w:line="240" w:lineRule="auto"/>
        <w:rPr>
          <w:rFonts w:ascii="Cupra" w:hAnsi="Cupra"/>
          <w:sz w:val="20"/>
          <w:szCs w:val="20"/>
          <w:lang w:val="en-GB"/>
        </w:rPr>
      </w:pP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 xml:space="preserve">The contemporary design of the CUPRA </w:t>
      </w:r>
      <w:r w:rsidR="00CD0C32">
        <w:rPr>
          <w:rFonts w:ascii="Cupra" w:hAnsi="Cupra"/>
          <w:sz w:val="20"/>
          <w:szCs w:val="20"/>
          <w:lang w:val="en-GB"/>
        </w:rPr>
        <w:t>Garage</w:t>
      </w:r>
      <w:r w:rsidRPr="00BD30AD">
        <w:rPr>
          <w:rFonts w:ascii="Cupra" w:hAnsi="Cupra"/>
          <w:sz w:val="20"/>
          <w:szCs w:val="20"/>
          <w:lang w:val="en-GB"/>
        </w:rPr>
        <w:t xml:space="preserve"> combines with state-of-the-art technology which enables visitors to attend a virtual reality demonstration of the CUPRA </w:t>
      </w:r>
      <w:proofErr w:type="spellStart"/>
      <w:r w:rsidRPr="00BD30AD">
        <w:rPr>
          <w:rFonts w:ascii="Cupra" w:hAnsi="Cupra"/>
          <w:sz w:val="20"/>
          <w:szCs w:val="20"/>
          <w:lang w:val="en-GB"/>
        </w:rPr>
        <w:t>Formentor</w:t>
      </w:r>
      <w:proofErr w:type="spellEnd"/>
      <w:r w:rsidRPr="00BD30AD">
        <w:rPr>
          <w:rFonts w:ascii="Cupra" w:hAnsi="Cupra"/>
          <w:sz w:val="20"/>
          <w:szCs w:val="20"/>
          <w:lang w:val="en-GB"/>
        </w:rPr>
        <w:t xml:space="preserve"> and the CUPRA </w:t>
      </w:r>
      <w:proofErr w:type="spellStart"/>
      <w:r w:rsidRPr="00BD30AD">
        <w:rPr>
          <w:rFonts w:ascii="Cupra" w:hAnsi="Cupra"/>
          <w:sz w:val="20"/>
          <w:szCs w:val="20"/>
          <w:lang w:val="en-GB"/>
        </w:rPr>
        <w:t>Tavascan</w:t>
      </w:r>
      <w:proofErr w:type="spellEnd"/>
      <w:r w:rsidRPr="00BD30AD">
        <w:rPr>
          <w:rFonts w:ascii="Cupra" w:hAnsi="Cupra"/>
          <w:sz w:val="20"/>
          <w:szCs w:val="20"/>
          <w:lang w:val="en-GB"/>
        </w:rPr>
        <w:t xml:space="preserve"> Concept. </w:t>
      </w:r>
    </w:p>
    <w:p w:rsidR="00BD30AD" w:rsidRPr="00BD30AD" w:rsidRDefault="00BD30AD" w:rsidP="00BD30AD">
      <w:pPr>
        <w:spacing w:after="0" w:line="240" w:lineRule="auto"/>
        <w:rPr>
          <w:rFonts w:ascii="Cupra" w:hAnsi="Cupra"/>
          <w:sz w:val="20"/>
          <w:szCs w:val="20"/>
          <w:lang w:val="en-GB"/>
        </w:rPr>
      </w:pP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 xml:space="preserve">Besides this new venue, CUPRA currently has six CUPRA Corners throughout the SEAT dealership network in Mexico, with </w:t>
      </w:r>
      <w:bookmarkStart w:id="0" w:name="_GoBack"/>
      <w:bookmarkEnd w:id="0"/>
      <w:r w:rsidRPr="00BD30AD">
        <w:rPr>
          <w:rFonts w:ascii="Cupra" w:hAnsi="Cupra"/>
          <w:sz w:val="20"/>
          <w:szCs w:val="20"/>
          <w:lang w:val="en-GB"/>
        </w:rPr>
        <w:t>13 CUPRA Masters who provide customers with the brand experience in Mexico City, Puebla and Guadalajara.</w:t>
      </w:r>
    </w:p>
    <w:p w:rsidR="00BD30AD" w:rsidRPr="00BD30AD" w:rsidRDefault="00BD30AD" w:rsidP="00BD30AD">
      <w:pPr>
        <w:spacing w:after="0" w:line="240" w:lineRule="auto"/>
        <w:rPr>
          <w:rFonts w:ascii="Cupra" w:hAnsi="Cupra"/>
          <w:sz w:val="20"/>
          <w:szCs w:val="20"/>
          <w:lang w:val="en-GB"/>
        </w:rPr>
      </w:pPr>
    </w:p>
    <w:p w:rsidR="00BD30AD" w:rsidRPr="00BD30AD" w:rsidRDefault="00BD30AD" w:rsidP="00BD30AD">
      <w:pPr>
        <w:spacing w:after="0" w:line="240" w:lineRule="auto"/>
        <w:rPr>
          <w:rFonts w:ascii="Cupra" w:hAnsi="Cupra"/>
          <w:b/>
          <w:sz w:val="20"/>
          <w:szCs w:val="20"/>
          <w:lang w:val="en-GB"/>
        </w:rPr>
      </w:pPr>
      <w:r w:rsidRPr="00BD30AD">
        <w:rPr>
          <w:rFonts w:ascii="Cupra" w:hAnsi="Cupra"/>
          <w:b/>
          <w:sz w:val="20"/>
          <w:szCs w:val="20"/>
          <w:lang w:val="en-GB"/>
        </w:rPr>
        <w:t xml:space="preserve">CUPRA, full speed ahead </w:t>
      </w: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 xml:space="preserve">The carmaker has begun its journey in Mexico with the launch of the CUPRA </w:t>
      </w:r>
      <w:proofErr w:type="spellStart"/>
      <w:r w:rsidRPr="00BD30AD">
        <w:rPr>
          <w:rFonts w:ascii="Cupra" w:hAnsi="Cupra"/>
          <w:sz w:val="20"/>
          <w:szCs w:val="20"/>
          <w:lang w:val="en-GB"/>
        </w:rPr>
        <w:t>Ateca</w:t>
      </w:r>
      <w:proofErr w:type="spellEnd"/>
      <w:r w:rsidRPr="00BD30AD">
        <w:rPr>
          <w:rFonts w:ascii="Cupra" w:hAnsi="Cupra"/>
          <w:sz w:val="20"/>
          <w:szCs w:val="20"/>
          <w:lang w:val="en-GB"/>
        </w:rPr>
        <w:t>. The huge response to the pre-orders campaign, which kicked off last October, is a sign that it will be well-received by Mexican car lovers.</w:t>
      </w: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 xml:space="preserve"> </w:t>
      </w:r>
    </w:p>
    <w:p w:rsidR="00BD30AD" w:rsidRPr="00BD30AD" w:rsidRDefault="00BD30AD" w:rsidP="00BD30AD">
      <w:pPr>
        <w:spacing w:after="0" w:line="240" w:lineRule="auto"/>
        <w:rPr>
          <w:rFonts w:ascii="Cupra" w:hAnsi="Cupra"/>
          <w:b/>
          <w:sz w:val="20"/>
          <w:szCs w:val="20"/>
          <w:lang w:val="en-GB"/>
        </w:rPr>
      </w:pPr>
      <w:r w:rsidRPr="00BD30AD">
        <w:rPr>
          <w:rFonts w:ascii="Cupra" w:hAnsi="Cupra"/>
          <w:b/>
          <w:sz w:val="20"/>
          <w:szCs w:val="20"/>
          <w:lang w:val="en-GB"/>
        </w:rPr>
        <w:t>Mexico joins the CUPRA Tribe</w:t>
      </w:r>
    </w:p>
    <w:p w:rsidR="00BD30AD" w:rsidRPr="00BD30AD" w:rsidRDefault="00BD30AD" w:rsidP="00BD30AD">
      <w:pPr>
        <w:spacing w:after="0" w:line="240" w:lineRule="auto"/>
        <w:rPr>
          <w:rFonts w:ascii="Cupra" w:hAnsi="Cupra"/>
          <w:sz w:val="20"/>
          <w:szCs w:val="20"/>
          <w:lang w:val="en-GB"/>
        </w:rPr>
      </w:pPr>
      <w:r w:rsidRPr="00BD30AD">
        <w:rPr>
          <w:rFonts w:ascii="Cupra" w:hAnsi="Cupra"/>
          <w:sz w:val="20"/>
          <w:szCs w:val="20"/>
          <w:lang w:val="en-GB"/>
        </w:rPr>
        <w:t>After a little more than a year and a half in operation, CUPRA has achieved sales records every month, reaching 20,600 units sold until October 2019, which is 78.9% more than in the same period the prior year. This puts CUPRA on the right track to fulfilling its goals for this year, which consist in strengthening the position of its range of models on the market, completing the implementation of the distribution network, which currently features 243 CUPRA Corners, and furthering the training of the more than 240 CUPRA Masters.</w:t>
      </w:r>
    </w:p>
    <w:p w:rsidR="00BD30AD" w:rsidRPr="00BD30AD" w:rsidRDefault="00BD30AD" w:rsidP="00BD30AD">
      <w:pPr>
        <w:spacing w:after="0" w:line="240" w:lineRule="auto"/>
        <w:rPr>
          <w:rFonts w:ascii="Cupra" w:hAnsi="Cupra"/>
          <w:sz w:val="20"/>
          <w:szCs w:val="20"/>
          <w:lang w:val="en-GB"/>
        </w:rPr>
      </w:pPr>
    </w:p>
    <w:p w:rsidR="00335BFB" w:rsidRPr="00335BFB" w:rsidRDefault="00BD30AD" w:rsidP="00BD30AD">
      <w:pPr>
        <w:spacing w:after="0" w:line="240" w:lineRule="auto"/>
        <w:rPr>
          <w:rFonts w:ascii="Cupra" w:hAnsi="Cupra"/>
          <w:sz w:val="20"/>
          <w:szCs w:val="20"/>
          <w:lang w:val="en-GB"/>
        </w:rPr>
      </w:pPr>
      <w:r w:rsidRPr="00BD30AD">
        <w:rPr>
          <w:rFonts w:ascii="Cupra" w:hAnsi="Cupra"/>
          <w:sz w:val="20"/>
          <w:szCs w:val="20"/>
          <w:lang w:val="en-GB"/>
        </w:rPr>
        <w:t>Moreover, the brand has its sights set on completing its European offensive, where Germany continues in the lead of CUPRA’s main markets with more than 8,700 units sold, followed by the UK, Spain and France. Switzerland and Austria also stand out with triple digit growth so far this year.</w:t>
      </w:r>
    </w:p>
    <w:p w:rsidR="006D1FC5" w:rsidRPr="00335BFB" w:rsidRDefault="006D1FC5" w:rsidP="009B4B41">
      <w:pPr>
        <w:spacing w:after="0"/>
        <w:rPr>
          <w:rFonts w:ascii="Cupra" w:hAnsi="Cupra"/>
          <w:sz w:val="20"/>
          <w:szCs w:val="20"/>
          <w:lang w:val="en-US"/>
        </w:rPr>
      </w:pPr>
    </w:p>
    <w:p w:rsidR="006D1FC5" w:rsidRPr="00335BFB" w:rsidRDefault="006D1FC5" w:rsidP="009B4B41">
      <w:pPr>
        <w:spacing w:after="0"/>
        <w:rPr>
          <w:rFonts w:ascii="Cupra" w:hAnsi="Cupra"/>
          <w:sz w:val="20"/>
          <w:szCs w:val="20"/>
          <w:lang w:val="en-US"/>
        </w:rPr>
      </w:pPr>
    </w:p>
    <w:p w:rsidR="00E92F37" w:rsidRPr="00335BFB" w:rsidRDefault="00E92F37" w:rsidP="006D1FC5">
      <w:pPr>
        <w:tabs>
          <w:tab w:val="left" w:pos="0"/>
        </w:tabs>
        <w:spacing w:after="0" w:line="240" w:lineRule="auto"/>
        <w:ind w:right="482"/>
        <w:rPr>
          <w:rFonts w:ascii="Cupra Medium" w:hAnsi="Cupra Medium" w:cs="Arial"/>
          <w:b/>
          <w:sz w:val="20"/>
          <w:szCs w:val="20"/>
          <w:lang w:val="en-US"/>
        </w:rPr>
      </w:pPr>
      <w:r w:rsidRPr="00335BFB">
        <w:rPr>
          <w:rFonts w:ascii="Cupra Medium" w:hAnsi="Cupra Medium" w:cs="Arial"/>
          <w:b/>
          <w:sz w:val="20"/>
          <w:szCs w:val="20"/>
          <w:lang w:val="en-US"/>
        </w:rPr>
        <w:t>S</w:t>
      </w:r>
      <w:r w:rsidR="009B4B41" w:rsidRPr="00335BFB">
        <w:rPr>
          <w:rFonts w:ascii="Cupra Medium" w:hAnsi="Cupra Medium" w:cs="Arial"/>
          <w:b/>
          <w:sz w:val="20"/>
          <w:szCs w:val="20"/>
          <w:lang w:val="en-US"/>
        </w:rPr>
        <w:t>EAT</w:t>
      </w:r>
      <w:r w:rsidRPr="00335BFB">
        <w:rPr>
          <w:rFonts w:ascii="Cupra Medium" w:hAnsi="Cupra Medium" w:cs="Arial"/>
          <w:b/>
          <w:sz w:val="20"/>
          <w:szCs w:val="20"/>
          <w:lang w:val="en-US"/>
        </w:rPr>
        <w:t xml:space="preserve"> Import Belgium</w:t>
      </w:r>
    </w:p>
    <w:p w:rsidR="00E92F37" w:rsidRPr="00335BFB" w:rsidRDefault="006D1FC5"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Dirk Steyvers</w:t>
      </w:r>
    </w:p>
    <w:p w:rsidR="00E92F37" w:rsidRPr="00335BFB" w:rsidRDefault="00E92F37" w:rsidP="006D1FC5">
      <w:pPr>
        <w:tabs>
          <w:tab w:val="left" w:pos="0"/>
        </w:tabs>
        <w:spacing w:after="0" w:line="240" w:lineRule="auto"/>
        <w:ind w:right="482"/>
        <w:rPr>
          <w:rFonts w:ascii="Cupra Medium" w:hAnsi="Cupra Medium" w:cs="Arial"/>
          <w:sz w:val="20"/>
          <w:szCs w:val="20"/>
          <w:lang w:val="en-US"/>
        </w:rPr>
      </w:pPr>
      <w:r w:rsidRPr="00335BFB">
        <w:rPr>
          <w:rFonts w:ascii="Cupra Medium" w:hAnsi="Cupra Medium" w:cs="Arial"/>
          <w:sz w:val="20"/>
          <w:szCs w:val="20"/>
          <w:lang w:val="en-US"/>
        </w:rPr>
        <w:t xml:space="preserve">PR </w:t>
      </w:r>
      <w:r w:rsidR="006D1FC5" w:rsidRPr="00335BFB">
        <w:rPr>
          <w:rFonts w:ascii="Cupra Medium" w:hAnsi="Cupra Medium" w:cs="Arial"/>
          <w:sz w:val="20"/>
          <w:szCs w:val="20"/>
          <w:lang w:val="en-US"/>
        </w:rPr>
        <w:t xml:space="preserve">&amp; Content </w:t>
      </w:r>
      <w:r w:rsidRPr="00335BFB">
        <w:rPr>
          <w:rFonts w:ascii="Cupra Medium" w:hAnsi="Cupra Medium" w:cs="Arial"/>
          <w:sz w:val="20"/>
          <w:szCs w:val="20"/>
          <w:lang w:val="en-US"/>
        </w:rPr>
        <w:t>Manager</w:t>
      </w:r>
    </w:p>
    <w:p w:rsidR="00E92F37" w:rsidRPr="00335BFB" w:rsidRDefault="006D1FC5" w:rsidP="006D1FC5">
      <w:pPr>
        <w:tabs>
          <w:tab w:val="left" w:pos="0"/>
        </w:tabs>
        <w:spacing w:after="0" w:line="240" w:lineRule="auto"/>
        <w:ind w:right="482"/>
        <w:rPr>
          <w:rFonts w:ascii="Cupra" w:hAnsi="Cupra" w:cs="Arial"/>
          <w:sz w:val="20"/>
          <w:szCs w:val="20"/>
          <w:lang w:val="en-US"/>
        </w:rPr>
      </w:pPr>
      <w:r w:rsidRPr="00335BFB">
        <w:rPr>
          <w:rFonts w:ascii="Cupra" w:hAnsi="Cupra" w:cs="Arial"/>
          <w:sz w:val="20"/>
          <w:szCs w:val="20"/>
          <w:lang w:val="en-US"/>
        </w:rPr>
        <w:t>M: +32 476 88 38 95</w:t>
      </w:r>
    </w:p>
    <w:p w:rsidR="006D1FC5" w:rsidRPr="00335BFB" w:rsidRDefault="00CD0C32" w:rsidP="006D1FC5">
      <w:pPr>
        <w:tabs>
          <w:tab w:val="left" w:pos="0"/>
        </w:tabs>
        <w:spacing w:after="0" w:line="240" w:lineRule="auto"/>
        <w:ind w:right="482"/>
        <w:rPr>
          <w:rFonts w:ascii="Cupra" w:hAnsi="Cupra" w:cs="Arial"/>
          <w:sz w:val="20"/>
          <w:szCs w:val="20"/>
          <w:lang w:val="en-US"/>
        </w:rPr>
      </w:pPr>
      <w:hyperlink r:id="rId8" w:history="1">
        <w:r w:rsidR="006D1FC5" w:rsidRPr="00335BFB">
          <w:rPr>
            <w:rStyle w:val="Hyperlink"/>
            <w:rFonts w:ascii="Cupra" w:hAnsi="Cupra" w:cs="Arial"/>
            <w:sz w:val="20"/>
            <w:szCs w:val="20"/>
            <w:lang w:val="en-US"/>
          </w:rPr>
          <w:t>dirk.steyvers@dieteren.be</w:t>
        </w:r>
      </w:hyperlink>
    </w:p>
    <w:p w:rsidR="006D1FC5" w:rsidRPr="00335BFB" w:rsidRDefault="006D1FC5" w:rsidP="006D1FC5">
      <w:pPr>
        <w:tabs>
          <w:tab w:val="left" w:pos="0"/>
        </w:tabs>
        <w:spacing w:after="0" w:line="240" w:lineRule="auto"/>
        <w:ind w:right="482"/>
        <w:rPr>
          <w:rFonts w:ascii="Cupra" w:hAnsi="Cupra" w:cs="Arial"/>
          <w:sz w:val="20"/>
          <w:szCs w:val="20"/>
          <w:lang w:val="en-US"/>
        </w:rPr>
      </w:pPr>
    </w:p>
    <w:p w:rsidR="00E92F37" w:rsidRPr="00335BFB" w:rsidRDefault="00CD0C32"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335BFB">
          <w:rPr>
            <w:rStyle w:val="Hyperlink"/>
            <w:rFonts w:ascii="Cupra" w:hAnsi="Cupra" w:cs="Arial"/>
            <w:sz w:val="20"/>
            <w:szCs w:val="20"/>
            <w:lang w:val="en-US"/>
          </w:rPr>
          <w:t>http://seat-mediacenter.com</w:t>
        </w:r>
      </w:hyperlink>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BD30AD" w:rsidRDefault="00BD30AD" w:rsidP="00A857FC">
      <w:pPr>
        <w:autoSpaceDE w:val="0"/>
        <w:autoSpaceDN w:val="0"/>
        <w:adjustRightInd w:val="0"/>
        <w:spacing w:after="0" w:line="240" w:lineRule="auto"/>
        <w:rPr>
          <w:rFonts w:ascii="Cupra Light" w:hAnsi="Cupra Light" w:cs="CIDFont+F2"/>
          <w:color w:val="565656"/>
          <w:sz w:val="18"/>
          <w:szCs w:val="18"/>
          <w:lang w:val="en-US" w:eastAsia="es-ES"/>
        </w:rPr>
      </w:pPr>
    </w:p>
    <w:p w:rsidR="002E2720" w:rsidRPr="00A857FC" w:rsidRDefault="00A857FC" w:rsidP="00BD30AD">
      <w:pPr>
        <w:autoSpaceDE w:val="0"/>
        <w:autoSpaceDN w:val="0"/>
        <w:adjustRightInd w:val="0"/>
        <w:spacing w:after="0" w:line="240" w:lineRule="auto"/>
        <w:rPr>
          <w:lang w:val="en-US"/>
        </w:rPr>
      </w:pPr>
      <w:r w:rsidRPr="00A857FC">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sectPr w:rsidR="002E2720" w:rsidRPr="00A857FC" w:rsidSect="008A0316">
      <w:headerReference w:type="even" r:id="rId10"/>
      <w:headerReference w:type="default" r:id="rId11"/>
      <w:footerReference w:type="default" r:id="rId12"/>
      <w:headerReference w:type="first" r:id="rId13"/>
      <w:footerReference w:type="first" r:id="rId14"/>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447D" w:rsidRDefault="0030447D" w:rsidP="00212DE1">
      <w:pPr>
        <w:spacing w:after="0" w:line="240" w:lineRule="auto"/>
      </w:pPr>
      <w:r>
        <w:separator/>
      </w:r>
    </w:p>
  </w:endnote>
  <w:endnote w:type="continuationSeparator" w:id="0">
    <w:p w:rsidR="0030447D" w:rsidRDefault="0030447D"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Segoe Script"/>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w:altName w:val="Calibri"/>
    <w:charset w:val="00"/>
    <w:family w:val="auto"/>
    <w:pitch w:val="variable"/>
    <w:sig w:usb0="00000007" w:usb1="00000000" w:usb2="00000000" w:usb3="00000000" w:csb0="00000093" w:csb1="00000000"/>
  </w:font>
  <w:font w:name="Cupra Medium">
    <w:altName w:val="Courier New"/>
    <w:charset w:val="00"/>
    <w:family w:val="auto"/>
    <w:pitch w:val="variable"/>
    <w:sig w:usb0="00000007" w:usb1="00000000" w:usb2="00000000" w:usb3="00000000" w:csb0="00000093" w:csb1="00000000"/>
  </w:font>
  <w:font w:name="Cupra Light">
    <w:altName w:val="Courier New"/>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811C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447D" w:rsidRDefault="0030447D" w:rsidP="00212DE1">
      <w:pPr>
        <w:spacing w:after="0" w:line="240" w:lineRule="auto"/>
      </w:pPr>
      <w:r>
        <w:separator/>
      </w:r>
    </w:p>
  </w:footnote>
  <w:footnote w:type="continuationSeparator" w:id="0">
    <w:p w:rsidR="0030447D" w:rsidRDefault="0030447D"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CD0C32">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5BFB" w:rsidRDefault="00335BFB" w:rsidP="00335BFB">
    <w:pPr>
      <w:pStyle w:val="Header"/>
    </w:pPr>
    <w:r>
      <w:rPr>
        <w:noProof/>
      </w:rPr>
      <w:drawing>
        <wp:anchor distT="0" distB="0" distL="114300" distR="114300" simplePos="0" relativeHeight="251662848" behindDoc="1" locked="0" layoutInCell="0" allowOverlap="1">
          <wp:simplePos x="0" y="0"/>
          <wp:positionH relativeFrom="margin">
            <wp:align>center</wp:align>
          </wp:positionH>
          <wp:positionV relativeFrom="margin">
            <wp:align>center</wp:align>
          </wp:positionV>
          <wp:extent cx="7182097" cy="10159200"/>
          <wp:effectExtent l="0" t="0" r="0" b="0"/>
          <wp:wrapNone/>
          <wp:docPr id="1" name="Picture 1" descr="HojasPR2_Cup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jasPR2_Cup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2097" cy="10159200"/>
                  </a:xfrm>
                  <a:prstGeom prst="rect">
                    <a:avLst/>
                  </a:prstGeom>
                  <a:noFill/>
                </pic:spPr>
              </pic:pic>
            </a:graphicData>
          </a:graphic>
          <wp14:sizeRelH relativeFrom="page">
            <wp14:pctWidth>0</wp14:pctWidth>
          </wp14:sizeRelH>
          <wp14:sizeRelV relativeFrom="page">
            <wp14:pctHeight>0</wp14:pctHeight>
          </wp14:sizeRelV>
        </wp:anchor>
      </w:drawing>
    </w:r>
  </w:p>
  <w:p w:rsidR="00335BFB" w:rsidRDefault="00335BFB" w:rsidP="00335BFB">
    <w:pPr>
      <w:pStyle w:val="Header"/>
    </w:pPr>
  </w:p>
  <w:p w:rsidR="00212DE1" w:rsidRPr="00335BFB" w:rsidRDefault="00212DE1" w:rsidP="00335B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CD0C32"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1448C"/>
    <w:multiLevelType w:val="hybridMultilevel"/>
    <w:tmpl w:val="DAF6C8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2AB0FAC"/>
    <w:multiLevelType w:val="hybridMultilevel"/>
    <w:tmpl w:val="B926555E"/>
    <w:numStyleLink w:val="ImportedStyle1"/>
  </w:abstractNum>
  <w:abstractNum w:abstractNumId="2"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4BA252BE"/>
    <w:multiLevelType w:val="hybridMultilevel"/>
    <w:tmpl w:val="FBB02B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
    <w:lvlOverride w:ilvl="0">
      <w:lvl w:ilvl="0" w:tplc="987417AE">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06C7A0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BA3031B6">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C2C0EA8">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1CEADEA">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95C2CC4A">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2C0C504">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514EB24">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59AEC70">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47D"/>
    <w:rsid w:val="00023118"/>
    <w:rsid w:val="00030FA8"/>
    <w:rsid w:val="0012164C"/>
    <w:rsid w:val="001276DE"/>
    <w:rsid w:val="001735E3"/>
    <w:rsid w:val="00212DE1"/>
    <w:rsid w:val="00254248"/>
    <w:rsid w:val="002801AB"/>
    <w:rsid w:val="002E2720"/>
    <w:rsid w:val="0030447D"/>
    <w:rsid w:val="00335BFB"/>
    <w:rsid w:val="0033672D"/>
    <w:rsid w:val="003905FD"/>
    <w:rsid w:val="003C52CD"/>
    <w:rsid w:val="00412EBA"/>
    <w:rsid w:val="00432BBE"/>
    <w:rsid w:val="00435DFA"/>
    <w:rsid w:val="00456FD4"/>
    <w:rsid w:val="004A3674"/>
    <w:rsid w:val="004C528D"/>
    <w:rsid w:val="004D04E1"/>
    <w:rsid w:val="00552487"/>
    <w:rsid w:val="00581B9C"/>
    <w:rsid w:val="005C2066"/>
    <w:rsid w:val="006064D5"/>
    <w:rsid w:val="00631EDB"/>
    <w:rsid w:val="0069558D"/>
    <w:rsid w:val="006D1FC5"/>
    <w:rsid w:val="006F512F"/>
    <w:rsid w:val="00773340"/>
    <w:rsid w:val="00811CB0"/>
    <w:rsid w:val="008A0316"/>
    <w:rsid w:val="008D4BDF"/>
    <w:rsid w:val="008E3D34"/>
    <w:rsid w:val="00930605"/>
    <w:rsid w:val="0095640A"/>
    <w:rsid w:val="00986BE1"/>
    <w:rsid w:val="009B2A5E"/>
    <w:rsid w:val="009B4B41"/>
    <w:rsid w:val="00A01CA6"/>
    <w:rsid w:val="00A857FC"/>
    <w:rsid w:val="00A93D2F"/>
    <w:rsid w:val="00AA195F"/>
    <w:rsid w:val="00AA1DD3"/>
    <w:rsid w:val="00AD2126"/>
    <w:rsid w:val="00AD3371"/>
    <w:rsid w:val="00B57A81"/>
    <w:rsid w:val="00B819BD"/>
    <w:rsid w:val="00B86425"/>
    <w:rsid w:val="00B95F24"/>
    <w:rsid w:val="00BD2086"/>
    <w:rsid w:val="00BD30AD"/>
    <w:rsid w:val="00BE4387"/>
    <w:rsid w:val="00C20DD1"/>
    <w:rsid w:val="00C82C88"/>
    <w:rsid w:val="00C87C56"/>
    <w:rsid w:val="00CD0C32"/>
    <w:rsid w:val="00CD6581"/>
    <w:rsid w:val="00D155AE"/>
    <w:rsid w:val="00D433D5"/>
    <w:rsid w:val="00D66CE1"/>
    <w:rsid w:val="00DA2186"/>
    <w:rsid w:val="00DA3AFC"/>
    <w:rsid w:val="00DA71E7"/>
    <w:rsid w:val="00DE138B"/>
    <w:rsid w:val="00E24A8B"/>
    <w:rsid w:val="00E92F37"/>
    <w:rsid w:val="00ED1BDD"/>
    <w:rsid w:val="00F3179F"/>
    <w:rsid w:val="00F6233E"/>
    <w:rsid w:val="00F64F01"/>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295B8563"/>
  <w14:defaultImageDpi w14:val="32767"/>
  <w15:chartTrackingRefBased/>
  <w15:docId w15:val="{3B7A3BE9-B481-4AFA-82D6-C9C6016F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 w:type="paragraph" w:customStyle="1" w:styleId="Locationanddate">
    <w:name w:val="Location and date"/>
    <w:link w:val="LocationanddateCar"/>
    <w:rsid w:val="00C82C88"/>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C82C88"/>
    <w:rPr>
      <w:rFonts w:ascii="Seat Meta Bold Roman" w:eastAsia="SimSun" w:hAnsi="Seat Meta Bold Roman"/>
      <w:sz w:val="22"/>
      <w:szCs w:val="24"/>
      <w:lang w:eastAsia="zh-CN"/>
    </w:rPr>
  </w:style>
  <w:style w:type="paragraph" w:styleId="ListParagraph">
    <w:name w:val="List Paragraph"/>
    <w:basedOn w:val="Normal"/>
    <w:uiPriority w:val="72"/>
    <w:qFormat/>
    <w:rsid w:val="00030F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D3C54BA-4086-4997-9819-AB4103D94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CUPRA_NL</Template>
  <TotalTime>0</TotalTime>
  <Pages>2</Pages>
  <Words>655</Words>
  <Characters>3608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4255</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3</cp:revision>
  <cp:lastPrinted>2018-01-22T13:14:00Z</cp:lastPrinted>
  <dcterms:created xsi:type="dcterms:W3CDTF">2019-11-27T07:52:00Z</dcterms:created>
  <dcterms:modified xsi:type="dcterms:W3CDTF">2019-11-27T07:56:00Z</dcterms:modified>
</cp:coreProperties>
</file>