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370B06" w14:textId="41AC9A2A" w:rsidR="009D7CE5" w:rsidRPr="00037B74" w:rsidRDefault="008D0629" w:rsidP="00FB7C45">
      <w:pPr>
        <w:spacing w:line="360" w:lineRule="auto"/>
        <w:rPr>
          <w:rFonts w:ascii="Helvetica Neue" w:hAnsi="Helvetica Neue"/>
          <w:i/>
        </w:rPr>
      </w:pPr>
      <w:r w:rsidRPr="00712AB6">
        <w:rPr>
          <w:rFonts w:ascii="Helvetica" w:hAnsi="Helvetica"/>
          <w:noProof/>
          <w:sz w:val="22"/>
          <w:szCs w:val="22"/>
          <w:lang w:val="en-US" w:eastAsia="nl-NL"/>
        </w:rPr>
        <w:drawing>
          <wp:anchor distT="0" distB="0" distL="114300" distR="114300" simplePos="0" relativeHeight="251657216" behindDoc="1" locked="0" layoutInCell="1" allowOverlap="1" wp14:anchorId="1560B9AC" wp14:editId="3ABFC01F">
            <wp:simplePos x="0" y="0"/>
            <wp:positionH relativeFrom="column">
              <wp:posOffset>4114800</wp:posOffset>
            </wp:positionH>
            <wp:positionV relativeFrom="paragraph">
              <wp:posOffset>-457200</wp:posOffset>
            </wp:positionV>
            <wp:extent cx="2082800" cy="749300"/>
            <wp:effectExtent l="0" t="0" r="0" b="0"/>
            <wp:wrapNone/>
            <wp:docPr id="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3906B9" w14:textId="5A0484C6" w:rsidR="009D7CE5" w:rsidRPr="00037B74" w:rsidRDefault="00000A0D" w:rsidP="00FB7C45">
      <w:pPr>
        <w:spacing w:line="360" w:lineRule="auto"/>
        <w:rPr>
          <w:rFonts w:ascii="Helvetica Neue" w:hAnsi="Helvetica Neue"/>
          <w:b/>
          <w:sz w:val="28"/>
        </w:rPr>
      </w:pPr>
      <w:r w:rsidRPr="00000A0D">
        <w:rPr>
          <w:rFonts w:ascii="Helvetica Neue" w:hAnsi="Helvetica Neue" w:cs="Helvetica"/>
          <w:b/>
          <w:sz w:val="28"/>
          <w:szCs w:val="28"/>
          <w:lang w:val="en-US"/>
        </w:rPr>
        <w:t xml:space="preserve">Le son </w:t>
      </w:r>
      <w:proofErr w:type="spellStart"/>
      <w:r w:rsidRPr="00000A0D">
        <w:rPr>
          <w:rFonts w:ascii="Helvetica Neue" w:hAnsi="Helvetica Neue" w:cs="Helvetica"/>
          <w:b/>
          <w:sz w:val="28"/>
          <w:szCs w:val="28"/>
          <w:lang w:val="en-US"/>
        </w:rPr>
        <w:t>enfin</w:t>
      </w:r>
      <w:proofErr w:type="spellEnd"/>
      <w:r w:rsidRPr="00000A0D">
        <w:rPr>
          <w:rFonts w:ascii="Helvetica Neue" w:hAnsi="Helvetica Neue" w:cs="Helvetica"/>
          <w:b/>
          <w:sz w:val="28"/>
          <w:szCs w:val="28"/>
          <w:lang w:val="en-US"/>
        </w:rPr>
        <w:t xml:space="preserve"> </w:t>
      </w:r>
      <w:proofErr w:type="spellStart"/>
      <w:r w:rsidRPr="00000A0D">
        <w:rPr>
          <w:rFonts w:ascii="Helvetica Neue" w:hAnsi="Helvetica Neue" w:cs="Helvetica"/>
          <w:b/>
          <w:sz w:val="28"/>
          <w:szCs w:val="28"/>
          <w:lang w:val="en-US"/>
        </w:rPr>
        <w:t>mis</w:t>
      </w:r>
      <w:proofErr w:type="spellEnd"/>
      <w:r w:rsidRPr="00000A0D">
        <w:rPr>
          <w:rFonts w:ascii="Helvetica Neue" w:hAnsi="Helvetica Neue" w:cs="Helvetica"/>
          <w:b/>
          <w:sz w:val="28"/>
          <w:szCs w:val="28"/>
          <w:lang w:val="en-US"/>
        </w:rPr>
        <w:t xml:space="preserve"> </w:t>
      </w:r>
      <w:proofErr w:type="spellStart"/>
      <w:r w:rsidRPr="00000A0D">
        <w:rPr>
          <w:rFonts w:ascii="Helvetica Neue" w:hAnsi="Helvetica Neue" w:cs="Helvetica"/>
          <w:b/>
          <w:sz w:val="28"/>
          <w:szCs w:val="28"/>
          <w:lang w:val="en-US"/>
        </w:rPr>
        <w:t>sur</w:t>
      </w:r>
      <w:proofErr w:type="spellEnd"/>
      <w:r w:rsidRPr="00000A0D">
        <w:rPr>
          <w:rFonts w:ascii="Helvetica Neue" w:hAnsi="Helvetica Neue" w:cs="Helvetica"/>
          <w:b/>
          <w:sz w:val="28"/>
          <w:szCs w:val="28"/>
          <w:lang w:val="en-US"/>
        </w:rPr>
        <w:t xml:space="preserve"> le </w:t>
      </w:r>
      <w:proofErr w:type="spellStart"/>
      <w:r w:rsidRPr="00000A0D">
        <w:rPr>
          <w:rFonts w:ascii="Helvetica Neue" w:hAnsi="Helvetica Neue" w:cs="Helvetica"/>
          <w:b/>
          <w:sz w:val="28"/>
          <w:szCs w:val="28"/>
          <w:lang w:val="en-US"/>
        </w:rPr>
        <w:t>devant</w:t>
      </w:r>
      <w:proofErr w:type="spellEnd"/>
      <w:r w:rsidRPr="00000A0D">
        <w:rPr>
          <w:rFonts w:ascii="Helvetica Neue" w:hAnsi="Helvetica Neue" w:cs="Helvetica"/>
          <w:b/>
          <w:sz w:val="28"/>
          <w:szCs w:val="28"/>
          <w:lang w:val="en-US"/>
        </w:rPr>
        <w:t xml:space="preserve"> de la </w:t>
      </w:r>
      <w:proofErr w:type="gramStart"/>
      <w:r w:rsidRPr="00000A0D">
        <w:rPr>
          <w:rFonts w:ascii="Helvetica Neue" w:hAnsi="Helvetica Neue" w:cs="Helvetica"/>
          <w:b/>
          <w:sz w:val="28"/>
          <w:szCs w:val="28"/>
          <w:lang w:val="en-US"/>
        </w:rPr>
        <w:t>scène</w:t>
      </w:r>
      <w:r w:rsidR="00037B74" w:rsidRPr="00000A0D">
        <w:rPr>
          <w:rFonts w:ascii="Helvetica Neue" w:hAnsi="Helvetica Neue"/>
          <w:b/>
          <w:sz w:val="28"/>
          <w:szCs w:val="28"/>
        </w:rPr>
        <w:t> </w:t>
      </w:r>
      <w:r w:rsidR="008D0629" w:rsidRPr="00000A0D">
        <w:rPr>
          <w:rFonts w:ascii="Helvetica Neue" w:hAnsi="Helvetica Neue"/>
          <w:b/>
          <w:sz w:val="28"/>
          <w:szCs w:val="28"/>
        </w:rPr>
        <w:t>:</w:t>
      </w:r>
      <w:proofErr w:type="gramEnd"/>
      <w:r w:rsidR="00FB7C45" w:rsidRPr="00000A0D">
        <w:rPr>
          <w:rFonts w:ascii="Helvetica Neue" w:hAnsi="Helvetica Neue"/>
          <w:b/>
          <w:sz w:val="28"/>
          <w:szCs w:val="28"/>
        </w:rPr>
        <w:t xml:space="preserve"> </w:t>
      </w:r>
      <w:r w:rsidR="00FB7C45" w:rsidRPr="00000A0D">
        <w:rPr>
          <w:rFonts w:ascii="Helvetica Neue" w:hAnsi="Helvetica Neue"/>
          <w:b/>
          <w:sz w:val="28"/>
          <w:szCs w:val="28"/>
        </w:rPr>
        <w:br/>
      </w:r>
      <w:r w:rsidR="008239CA" w:rsidRPr="00037B74">
        <w:rPr>
          <w:rFonts w:ascii="Helvetica Neue" w:hAnsi="Helvetica Neue"/>
          <w:b/>
          <w:sz w:val="28"/>
        </w:rPr>
        <w:t>N</w:t>
      </w:r>
      <w:r w:rsidR="008D0629" w:rsidRPr="00037B74">
        <w:rPr>
          <w:rFonts w:ascii="Helvetica Neue" w:hAnsi="Helvetica Neue"/>
          <w:b/>
          <w:sz w:val="28"/>
        </w:rPr>
        <w:t>ouveaux haut-parleurs ZIPP</w:t>
      </w:r>
      <w:bookmarkStart w:id="0" w:name="_GoBack"/>
      <w:bookmarkEnd w:id="0"/>
      <w:r w:rsidR="008D0629" w:rsidRPr="00037B74">
        <w:rPr>
          <w:rFonts w:ascii="Helvetica Neue" w:hAnsi="Helvetica Neue"/>
          <w:b/>
          <w:sz w:val="28"/>
        </w:rPr>
        <w:t xml:space="preserve"> et ZIPP Mini de Libratone avec </w:t>
      </w:r>
      <w:proofErr w:type="spellStart"/>
      <w:r w:rsidR="008D0629" w:rsidRPr="00037B74">
        <w:rPr>
          <w:rFonts w:ascii="Helvetica Neue" w:hAnsi="Helvetica Neue"/>
          <w:b/>
          <w:sz w:val="28"/>
        </w:rPr>
        <w:t>SoundSpaces</w:t>
      </w:r>
      <w:r w:rsidR="00E03AFF" w:rsidRPr="00E03AFF">
        <w:rPr>
          <w:rFonts w:ascii="Helvetica Neue" w:hAnsi="Helvetica Neue"/>
          <w:b/>
          <w:bCs/>
          <w:sz w:val="28"/>
          <w:szCs w:val="28"/>
          <w:vertAlign w:val="superscript"/>
        </w:rPr>
        <w:t>TM</w:t>
      </w:r>
      <w:proofErr w:type="spellEnd"/>
    </w:p>
    <w:p w14:paraId="6A54F018" w14:textId="115D573C" w:rsidR="009D7CE5" w:rsidRPr="00712AB6" w:rsidRDefault="00FB7C45" w:rsidP="00712AB6">
      <w:pPr>
        <w:spacing w:line="360" w:lineRule="auto"/>
        <w:rPr>
          <w:rFonts w:ascii="Helvetica" w:hAnsi="Helvetica"/>
          <w:i/>
          <w:sz w:val="22"/>
          <w:szCs w:val="22"/>
        </w:rPr>
      </w:pPr>
      <w:r w:rsidRPr="003E6D9C">
        <w:rPr>
          <w:rFonts w:ascii="Helvetica Neue" w:hAnsi="Helvetica Neue"/>
          <w:i/>
          <w:noProof/>
          <w:color w:val="000000" w:themeColor="text1"/>
          <w:sz w:val="28"/>
          <w:szCs w:val="22"/>
          <w:lang w:val="en-US" w:eastAsia="nl-NL"/>
        </w:rPr>
        <w:drawing>
          <wp:inline distT="0" distB="0" distL="0" distR="0" wp14:anchorId="74F41AB6" wp14:editId="53B1B938">
            <wp:extent cx="5699760" cy="1911354"/>
            <wp:effectExtent l="25400" t="0" r="0" b="0"/>
            <wp:docPr id="5" name="Billede 1" descr="Zipp_Standard_Vinkel2_Lineup_HI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pp_Standard_Vinkel2_Lineup_HIGH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9760" cy="1911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" w:hAnsi="Helvetica Neue"/>
          <w:i/>
        </w:rPr>
        <w:br/>
      </w:r>
      <w:r>
        <w:rPr>
          <w:rFonts w:ascii="Helvetica Neue" w:hAnsi="Helvetica Neue"/>
          <w:i/>
        </w:rPr>
        <w:br/>
      </w:r>
      <w:r w:rsidR="008D0629" w:rsidRPr="00712AB6">
        <w:rPr>
          <w:rFonts w:ascii="Helvetica" w:hAnsi="Helvetica"/>
          <w:i/>
          <w:sz w:val="22"/>
          <w:szCs w:val="22"/>
        </w:rPr>
        <w:t xml:space="preserve">Le fabricant de matériel audio danois Libratone </w:t>
      </w:r>
      <w:r w:rsidR="006052C6" w:rsidRPr="00712AB6">
        <w:rPr>
          <w:rFonts w:ascii="Helvetica" w:hAnsi="Helvetica"/>
          <w:i/>
          <w:sz w:val="22"/>
          <w:szCs w:val="22"/>
        </w:rPr>
        <w:t>lance</w:t>
      </w:r>
      <w:r w:rsidR="008D0629" w:rsidRPr="00712AB6">
        <w:rPr>
          <w:rFonts w:ascii="Helvetica" w:hAnsi="Helvetica"/>
          <w:i/>
          <w:sz w:val="22"/>
          <w:szCs w:val="22"/>
        </w:rPr>
        <w:t xml:space="preserve"> une nouvelle ligne de haut-parleurs sans fil. Les haut-parleurs ZIPP et ZIPP Mini sont compatibles avec le système multi-pièces </w:t>
      </w:r>
      <w:proofErr w:type="spellStart"/>
      <w:r w:rsidR="008D0629" w:rsidRPr="00712AB6">
        <w:rPr>
          <w:rFonts w:ascii="Helvetica" w:hAnsi="Helvetica"/>
          <w:i/>
          <w:sz w:val="22"/>
          <w:szCs w:val="22"/>
        </w:rPr>
        <w:t>SoundSpaces</w:t>
      </w:r>
      <w:r w:rsidR="00E03AFF" w:rsidRPr="00E03AFF">
        <w:rPr>
          <w:rFonts w:ascii="Helvetica Neue" w:hAnsi="Helvetica Neue"/>
          <w:bCs/>
          <w:sz w:val="28"/>
          <w:szCs w:val="28"/>
          <w:vertAlign w:val="superscript"/>
        </w:rPr>
        <w:t>TM</w:t>
      </w:r>
      <w:proofErr w:type="spellEnd"/>
      <w:r w:rsidR="008D0629" w:rsidRPr="00712AB6">
        <w:rPr>
          <w:rFonts w:ascii="Helvetica" w:hAnsi="Helvetica"/>
          <w:i/>
          <w:sz w:val="22"/>
          <w:szCs w:val="22"/>
        </w:rPr>
        <w:t xml:space="preserve"> de Libratone et disposent d</w:t>
      </w:r>
      <w:r w:rsidR="00A3336F" w:rsidRPr="00712AB6">
        <w:rPr>
          <w:rFonts w:ascii="Helvetica" w:hAnsi="Helvetica"/>
          <w:i/>
          <w:sz w:val="22"/>
          <w:szCs w:val="22"/>
        </w:rPr>
        <w:t>’</w:t>
      </w:r>
      <w:r w:rsidR="008D0629" w:rsidRPr="00712AB6">
        <w:rPr>
          <w:rFonts w:ascii="Helvetica" w:hAnsi="Helvetica"/>
          <w:i/>
          <w:sz w:val="22"/>
          <w:szCs w:val="22"/>
        </w:rPr>
        <w:t xml:space="preserve">une connexion WiFi et Bluetooth, avec un design personnalisable, la radio sur internet </w:t>
      </w:r>
      <w:r w:rsidR="00A3336F" w:rsidRPr="00712AB6">
        <w:rPr>
          <w:rFonts w:ascii="Helvetica" w:hAnsi="Helvetica"/>
          <w:i/>
          <w:sz w:val="22"/>
          <w:szCs w:val="22"/>
        </w:rPr>
        <w:t>et une appli</w:t>
      </w:r>
      <w:r w:rsidR="00013069" w:rsidRPr="00712AB6">
        <w:rPr>
          <w:rFonts w:ascii="Helvetica" w:hAnsi="Helvetica"/>
          <w:i/>
          <w:sz w:val="22"/>
          <w:szCs w:val="22"/>
        </w:rPr>
        <w:t>cation</w:t>
      </w:r>
      <w:r w:rsidR="00A3336F" w:rsidRPr="00712AB6">
        <w:rPr>
          <w:rFonts w:ascii="Helvetica" w:hAnsi="Helvetica"/>
          <w:i/>
          <w:sz w:val="22"/>
          <w:szCs w:val="22"/>
        </w:rPr>
        <w:t xml:space="preserve"> revue et corrigée.</w:t>
      </w:r>
    </w:p>
    <w:p w14:paraId="27E18055" w14:textId="59E7501C" w:rsidR="009D7CE5" w:rsidRPr="009D1589" w:rsidRDefault="00FB7C45" w:rsidP="00712AB6">
      <w:pPr>
        <w:spacing w:line="360" w:lineRule="auto"/>
        <w:rPr>
          <w:rFonts w:ascii="Helvetica" w:hAnsi="Helvetica"/>
          <w:b/>
          <w:sz w:val="22"/>
          <w:szCs w:val="22"/>
        </w:rPr>
      </w:pPr>
      <w:r w:rsidRPr="009D1589">
        <w:rPr>
          <w:rFonts w:ascii="Helvetica" w:hAnsi="Helvetica"/>
          <w:sz w:val="22"/>
          <w:szCs w:val="22"/>
        </w:rPr>
        <w:t>Bruxelles</w:t>
      </w:r>
      <w:r w:rsidR="008D0629" w:rsidRPr="009D1589">
        <w:rPr>
          <w:rFonts w:ascii="Helvetica" w:hAnsi="Helvetica"/>
          <w:sz w:val="22"/>
          <w:szCs w:val="22"/>
        </w:rPr>
        <w:t>, le 20 octobre 2015 –</w:t>
      </w:r>
      <w:r w:rsidR="008D0629" w:rsidRPr="009D1589">
        <w:rPr>
          <w:rFonts w:ascii="Helvetica" w:hAnsi="Helvetica"/>
          <w:b/>
          <w:sz w:val="22"/>
          <w:szCs w:val="22"/>
        </w:rPr>
        <w:t xml:space="preserve"> Les haut-parleurs ZIPP et ZIPP Mini du célèbre fabricant de matériel audio danois sont les derniers-nés de la famille</w:t>
      </w:r>
      <w:r w:rsidR="008D0629" w:rsidRPr="009D1589">
        <w:rPr>
          <w:rFonts w:ascii="Helvetica" w:hAnsi="Helvetica"/>
          <w:b/>
          <w:i/>
          <w:sz w:val="22"/>
          <w:szCs w:val="22"/>
        </w:rPr>
        <w:t xml:space="preserve"> </w:t>
      </w:r>
      <w:r w:rsidR="008D0629" w:rsidRPr="009D1589">
        <w:rPr>
          <w:rFonts w:ascii="Helvetica" w:hAnsi="Helvetica"/>
          <w:b/>
          <w:sz w:val="22"/>
          <w:szCs w:val="22"/>
        </w:rPr>
        <w:t>ZIPP. Les haut-parleurs sont portables et disposent d</w:t>
      </w:r>
      <w:r w:rsidR="00A3336F" w:rsidRPr="009D1589">
        <w:rPr>
          <w:rFonts w:ascii="Helvetica" w:hAnsi="Helvetica"/>
          <w:b/>
          <w:sz w:val="22"/>
          <w:szCs w:val="22"/>
        </w:rPr>
        <w:t>’</w:t>
      </w:r>
      <w:r w:rsidR="008D0629" w:rsidRPr="009D1589">
        <w:rPr>
          <w:rFonts w:ascii="Helvetica" w:hAnsi="Helvetica"/>
          <w:b/>
          <w:sz w:val="22"/>
          <w:szCs w:val="22"/>
        </w:rPr>
        <w:t>une connectivité multi-pièces pour une flexibilité maximale, sans transiger de quelque manière que ce soit sur la</w:t>
      </w:r>
      <w:r w:rsidR="00A3336F" w:rsidRPr="009D1589">
        <w:rPr>
          <w:rFonts w:ascii="Helvetica" w:hAnsi="Helvetica"/>
          <w:b/>
          <w:sz w:val="22"/>
          <w:szCs w:val="22"/>
        </w:rPr>
        <w:t xml:space="preserve"> qualité exceptionnelle du son.</w:t>
      </w:r>
    </w:p>
    <w:p w14:paraId="07D2EA39" w14:textId="4C68992E" w:rsidR="009D7CE5" w:rsidRPr="00712AB6" w:rsidRDefault="00A3336F" w:rsidP="00712AB6">
      <w:pPr>
        <w:spacing w:line="360" w:lineRule="auto"/>
        <w:rPr>
          <w:rFonts w:ascii="Helvetica" w:hAnsi="Helvetica"/>
          <w:sz w:val="22"/>
          <w:szCs w:val="22"/>
        </w:rPr>
      </w:pPr>
      <w:r w:rsidRPr="00712AB6">
        <w:rPr>
          <w:rFonts w:ascii="Helvetica" w:hAnsi="Helvetica"/>
          <w:sz w:val="22"/>
          <w:szCs w:val="22"/>
        </w:rPr>
        <w:t>«</w:t>
      </w:r>
      <w:r w:rsidRPr="00712AB6">
        <w:rPr>
          <w:rFonts w:ascii="Helvetica" w:hAnsi="Helvetica" w:cs="Calibri"/>
          <w:sz w:val="22"/>
          <w:szCs w:val="22"/>
        </w:rPr>
        <w:t> </w:t>
      </w:r>
      <w:r w:rsidR="008D0629" w:rsidRPr="00712AB6">
        <w:rPr>
          <w:rFonts w:ascii="Helvetica" w:hAnsi="Helvetica"/>
          <w:sz w:val="22"/>
          <w:szCs w:val="22"/>
        </w:rPr>
        <w:t>De plus en plus de consommateurs veulent de la musique portable</w:t>
      </w:r>
      <w:r w:rsidRPr="00712AB6">
        <w:rPr>
          <w:rFonts w:ascii="Helvetica" w:hAnsi="Helvetica" w:cs="Calibri"/>
          <w:sz w:val="22"/>
          <w:szCs w:val="22"/>
        </w:rPr>
        <w:t> </w:t>
      </w:r>
      <w:r w:rsidRPr="00712AB6">
        <w:rPr>
          <w:rFonts w:ascii="Helvetica" w:hAnsi="Helvetica" w:cs="Prelo Slab ExtraBold"/>
          <w:sz w:val="22"/>
          <w:szCs w:val="22"/>
        </w:rPr>
        <w:t>»</w:t>
      </w:r>
      <w:r w:rsidR="008D0629" w:rsidRPr="00712AB6">
        <w:rPr>
          <w:rFonts w:ascii="Helvetica" w:hAnsi="Helvetica"/>
          <w:sz w:val="22"/>
          <w:szCs w:val="22"/>
        </w:rPr>
        <w:t xml:space="preserve">, déclare Jan McNair, CEO de Libratone. </w:t>
      </w:r>
      <w:r w:rsidRPr="00712AB6">
        <w:rPr>
          <w:rFonts w:ascii="Helvetica" w:hAnsi="Helvetica"/>
          <w:sz w:val="22"/>
          <w:szCs w:val="22"/>
        </w:rPr>
        <w:t>«</w:t>
      </w:r>
      <w:r w:rsidRPr="00712AB6">
        <w:rPr>
          <w:rFonts w:ascii="Helvetica" w:hAnsi="Helvetica" w:cs="Calibri"/>
          <w:sz w:val="22"/>
          <w:szCs w:val="22"/>
        </w:rPr>
        <w:t> </w:t>
      </w:r>
      <w:r w:rsidR="008D0629" w:rsidRPr="00712AB6">
        <w:rPr>
          <w:rFonts w:ascii="Helvetica" w:hAnsi="Helvetica"/>
          <w:sz w:val="22"/>
          <w:szCs w:val="22"/>
        </w:rPr>
        <w:t xml:space="preserve">Leur style de vie est </w:t>
      </w:r>
      <w:r w:rsidRPr="00712AB6">
        <w:rPr>
          <w:rFonts w:ascii="Helvetica" w:hAnsi="Helvetica"/>
          <w:sz w:val="22"/>
          <w:szCs w:val="22"/>
        </w:rPr>
        <w:t>«</w:t>
      </w:r>
      <w:r w:rsidRPr="00712AB6">
        <w:rPr>
          <w:rFonts w:ascii="Helvetica" w:hAnsi="Helvetica" w:cs="Calibri"/>
          <w:sz w:val="22"/>
          <w:szCs w:val="22"/>
        </w:rPr>
        <w:t> </w:t>
      </w:r>
      <w:r w:rsidR="008D0629" w:rsidRPr="00712AB6">
        <w:rPr>
          <w:rFonts w:ascii="Helvetica" w:hAnsi="Helvetica"/>
          <w:sz w:val="22"/>
          <w:szCs w:val="22"/>
        </w:rPr>
        <w:t>élastique</w:t>
      </w:r>
      <w:r w:rsidRPr="00712AB6">
        <w:rPr>
          <w:rFonts w:ascii="Helvetica" w:hAnsi="Helvetica" w:cs="Calibri"/>
          <w:sz w:val="22"/>
          <w:szCs w:val="22"/>
        </w:rPr>
        <w:t> </w:t>
      </w:r>
      <w:r w:rsidRPr="00712AB6">
        <w:rPr>
          <w:rFonts w:ascii="Helvetica" w:hAnsi="Helvetica" w:cs="Prelo Slab ExtraBold"/>
          <w:sz w:val="22"/>
          <w:szCs w:val="22"/>
        </w:rPr>
        <w:t>»</w:t>
      </w:r>
      <w:r w:rsidR="008D0629" w:rsidRPr="00712AB6">
        <w:rPr>
          <w:rFonts w:ascii="Helvetica" w:hAnsi="Helvetica"/>
          <w:sz w:val="22"/>
          <w:szCs w:val="22"/>
        </w:rPr>
        <w:t xml:space="preserve"> et leur maison est à la fois un lieu de vie, de travail et de divertissement. Grâce à la technologie mobile et aux connexions sans fil, ils s</w:t>
      </w:r>
      <w:r w:rsidRPr="00712AB6">
        <w:rPr>
          <w:rFonts w:ascii="Helvetica" w:hAnsi="Helvetica"/>
          <w:sz w:val="22"/>
          <w:szCs w:val="22"/>
        </w:rPr>
        <w:t>’</w:t>
      </w:r>
      <w:r w:rsidR="008D0629" w:rsidRPr="00712AB6">
        <w:rPr>
          <w:rFonts w:ascii="Helvetica" w:hAnsi="Helvetica"/>
          <w:sz w:val="22"/>
          <w:szCs w:val="22"/>
        </w:rPr>
        <w:t xml:space="preserve">attendent à pouvoir écouter de la musique partout et tout le temps, sans devoir pour autant renoncer à la qualité du son. Les haut-parleurs ZIPP de nouvelle génération sont compatibles avec </w:t>
      </w:r>
      <w:proofErr w:type="spellStart"/>
      <w:r w:rsidR="008D0629" w:rsidRPr="00712AB6">
        <w:rPr>
          <w:rFonts w:ascii="Helvetica" w:hAnsi="Helvetica"/>
          <w:sz w:val="22"/>
          <w:szCs w:val="22"/>
        </w:rPr>
        <w:t>SoundSpace</w:t>
      </w:r>
      <w:r w:rsidR="00E03AFF" w:rsidRPr="00E03AFF">
        <w:rPr>
          <w:rFonts w:ascii="Helvetica Neue" w:hAnsi="Helvetica Neue"/>
          <w:bCs/>
          <w:sz w:val="28"/>
          <w:szCs w:val="28"/>
          <w:vertAlign w:val="superscript"/>
        </w:rPr>
        <w:t>TM</w:t>
      </w:r>
      <w:proofErr w:type="spellEnd"/>
      <w:r w:rsidR="008D0629" w:rsidRPr="00712AB6">
        <w:rPr>
          <w:rFonts w:ascii="Helvetica" w:hAnsi="Helvetica"/>
          <w:sz w:val="22"/>
          <w:szCs w:val="22"/>
        </w:rPr>
        <w:t xml:space="preserve"> Link qui permet de connecter jusqu</w:t>
      </w:r>
      <w:r w:rsidRPr="00712AB6">
        <w:rPr>
          <w:rFonts w:ascii="Helvetica" w:hAnsi="Helvetica"/>
          <w:sz w:val="22"/>
          <w:szCs w:val="22"/>
        </w:rPr>
        <w:t>’</w:t>
      </w:r>
      <w:r w:rsidR="008D0629" w:rsidRPr="00712AB6">
        <w:rPr>
          <w:rFonts w:ascii="Helvetica" w:hAnsi="Helvetica"/>
          <w:sz w:val="22"/>
          <w:szCs w:val="22"/>
        </w:rPr>
        <w:t>à 6 haut-parleurs en WiFi et de les placer et déplacer partout dans la maison. Il s</w:t>
      </w:r>
      <w:r w:rsidRPr="00712AB6">
        <w:rPr>
          <w:rFonts w:ascii="Helvetica" w:hAnsi="Helvetica"/>
          <w:sz w:val="22"/>
          <w:szCs w:val="22"/>
        </w:rPr>
        <w:t>’</w:t>
      </w:r>
      <w:r w:rsidR="008D0629" w:rsidRPr="00712AB6">
        <w:rPr>
          <w:rFonts w:ascii="Helvetica" w:hAnsi="Helvetica"/>
          <w:sz w:val="22"/>
          <w:szCs w:val="22"/>
        </w:rPr>
        <w:t xml:space="preserve">agit </w:t>
      </w:r>
      <w:r w:rsidR="008239CA" w:rsidRPr="00712AB6">
        <w:rPr>
          <w:rFonts w:ascii="Helvetica" w:hAnsi="Helvetica"/>
          <w:sz w:val="22"/>
          <w:szCs w:val="22"/>
        </w:rPr>
        <w:t xml:space="preserve">là </w:t>
      </w:r>
      <w:r w:rsidR="008D0629" w:rsidRPr="00712AB6">
        <w:rPr>
          <w:rFonts w:ascii="Helvetica" w:hAnsi="Helvetica"/>
          <w:sz w:val="22"/>
          <w:szCs w:val="22"/>
        </w:rPr>
        <w:t>assurément d</w:t>
      </w:r>
      <w:r w:rsidRPr="00712AB6">
        <w:rPr>
          <w:rFonts w:ascii="Helvetica" w:hAnsi="Helvetica"/>
          <w:sz w:val="22"/>
          <w:szCs w:val="22"/>
        </w:rPr>
        <w:t>’</w:t>
      </w:r>
      <w:r w:rsidR="008D0629" w:rsidRPr="00712AB6">
        <w:rPr>
          <w:rFonts w:ascii="Helvetica" w:hAnsi="Helvetica"/>
          <w:sz w:val="22"/>
          <w:szCs w:val="22"/>
        </w:rPr>
        <w:t>une grande nouveauté sur le marché des haut-parleurs et nous sommes fiers que Libratone soit le premier à la proposer.</w:t>
      </w:r>
      <w:r w:rsidRPr="00712AB6">
        <w:rPr>
          <w:rFonts w:ascii="Helvetica" w:hAnsi="Helvetica" w:cs="Calibri"/>
          <w:sz w:val="22"/>
          <w:szCs w:val="22"/>
        </w:rPr>
        <w:t> </w:t>
      </w:r>
      <w:r w:rsidRPr="00712AB6">
        <w:rPr>
          <w:rFonts w:ascii="Helvetica" w:hAnsi="Helvetica" w:cs="Prelo Slab ExtraBold"/>
          <w:sz w:val="22"/>
          <w:szCs w:val="22"/>
        </w:rPr>
        <w:t>»</w:t>
      </w:r>
    </w:p>
    <w:p w14:paraId="0A2A3EF3" w14:textId="3C2FCA10" w:rsidR="009D7CE5" w:rsidRPr="00712AB6" w:rsidRDefault="008D0629" w:rsidP="00712AB6">
      <w:pPr>
        <w:spacing w:line="360" w:lineRule="auto"/>
        <w:rPr>
          <w:rFonts w:ascii="Helvetica" w:hAnsi="Helvetica"/>
          <w:sz w:val="22"/>
          <w:szCs w:val="22"/>
        </w:rPr>
      </w:pPr>
      <w:r w:rsidRPr="00712AB6">
        <w:rPr>
          <w:rFonts w:ascii="Helvetica" w:hAnsi="Helvetica"/>
          <w:sz w:val="22"/>
          <w:szCs w:val="22"/>
        </w:rPr>
        <w:lastRenderedPageBreak/>
        <w:t>Le lancement se fera en même temps que le lancement du nouveau concept d</w:t>
      </w:r>
      <w:r w:rsidR="00A3336F" w:rsidRPr="00712AB6">
        <w:rPr>
          <w:rFonts w:ascii="Helvetica" w:hAnsi="Helvetica"/>
          <w:sz w:val="22"/>
          <w:szCs w:val="22"/>
        </w:rPr>
        <w:t>’</w:t>
      </w:r>
      <w:r w:rsidRPr="00712AB6">
        <w:rPr>
          <w:rFonts w:ascii="Helvetica" w:hAnsi="Helvetica"/>
          <w:sz w:val="22"/>
          <w:szCs w:val="22"/>
        </w:rPr>
        <w:t xml:space="preserve">écoute flexible de Libratone, baptisé </w:t>
      </w:r>
      <w:proofErr w:type="spellStart"/>
      <w:r w:rsidRPr="00712AB6">
        <w:rPr>
          <w:rFonts w:ascii="Helvetica" w:hAnsi="Helvetica"/>
          <w:sz w:val="22"/>
          <w:szCs w:val="22"/>
        </w:rPr>
        <w:t>SoundSpaces</w:t>
      </w:r>
      <w:r w:rsidR="00E03AFF" w:rsidRPr="00E03AFF">
        <w:rPr>
          <w:rFonts w:ascii="Helvetica Neue" w:hAnsi="Helvetica Neue"/>
          <w:bCs/>
          <w:sz w:val="28"/>
          <w:szCs w:val="28"/>
          <w:vertAlign w:val="superscript"/>
        </w:rPr>
        <w:t>TM</w:t>
      </w:r>
      <w:proofErr w:type="spellEnd"/>
      <w:r w:rsidRPr="00712AB6">
        <w:rPr>
          <w:rFonts w:ascii="Helvetica" w:hAnsi="Helvetica"/>
          <w:sz w:val="22"/>
          <w:szCs w:val="22"/>
        </w:rPr>
        <w:t xml:space="preserve">. </w:t>
      </w:r>
      <w:r w:rsidR="00A3336F" w:rsidRPr="00712AB6">
        <w:rPr>
          <w:rFonts w:ascii="Helvetica" w:hAnsi="Helvetica"/>
          <w:sz w:val="22"/>
          <w:szCs w:val="22"/>
        </w:rPr>
        <w:t>«</w:t>
      </w:r>
      <w:r w:rsidR="00A3336F" w:rsidRPr="00712AB6">
        <w:rPr>
          <w:rFonts w:ascii="Helvetica" w:hAnsi="Helvetica" w:cs="Calibri"/>
          <w:sz w:val="22"/>
          <w:szCs w:val="22"/>
        </w:rPr>
        <w:t> </w:t>
      </w:r>
      <w:r w:rsidRPr="00712AB6">
        <w:rPr>
          <w:rFonts w:ascii="Helvetica" w:hAnsi="Helvetica"/>
          <w:sz w:val="22"/>
          <w:szCs w:val="22"/>
        </w:rPr>
        <w:t>Les haut-parleurs traditionnels sont faits pour rester tout le temps au même endroit</w:t>
      </w:r>
      <w:r w:rsidR="00A3336F" w:rsidRPr="00712AB6">
        <w:rPr>
          <w:rFonts w:ascii="Helvetica" w:hAnsi="Helvetica" w:cs="Calibri"/>
          <w:sz w:val="22"/>
          <w:szCs w:val="22"/>
        </w:rPr>
        <w:t> </w:t>
      </w:r>
      <w:r w:rsidR="00A3336F" w:rsidRPr="00712AB6">
        <w:rPr>
          <w:rFonts w:ascii="Helvetica" w:hAnsi="Helvetica" w:cs="Prelo Slab ExtraBold"/>
          <w:sz w:val="22"/>
          <w:szCs w:val="22"/>
        </w:rPr>
        <w:t>»</w:t>
      </w:r>
      <w:r w:rsidRPr="00712AB6">
        <w:rPr>
          <w:rFonts w:ascii="Helvetica" w:hAnsi="Helvetica"/>
          <w:sz w:val="22"/>
          <w:szCs w:val="22"/>
        </w:rPr>
        <w:t xml:space="preserve">, poursuit Jan McNair. </w:t>
      </w:r>
      <w:r w:rsidR="00A3336F" w:rsidRPr="00712AB6">
        <w:rPr>
          <w:rFonts w:ascii="Helvetica" w:hAnsi="Helvetica"/>
          <w:sz w:val="22"/>
          <w:szCs w:val="22"/>
        </w:rPr>
        <w:t>«</w:t>
      </w:r>
      <w:r w:rsidR="00A3336F" w:rsidRPr="00712AB6">
        <w:rPr>
          <w:rFonts w:ascii="Helvetica" w:hAnsi="Helvetica" w:cs="Calibri"/>
          <w:sz w:val="22"/>
          <w:szCs w:val="22"/>
        </w:rPr>
        <w:t> </w:t>
      </w:r>
      <w:proofErr w:type="spellStart"/>
      <w:r w:rsidRPr="00712AB6">
        <w:rPr>
          <w:rFonts w:ascii="Helvetica" w:hAnsi="Helvetica"/>
          <w:sz w:val="22"/>
          <w:szCs w:val="22"/>
        </w:rPr>
        <w:t>SoundSpaces</w:t>
      </w:r>
      <w:r w:rsidR="00E03AFF" w:rsidRPr="00E03AFF">
        <w:rPr>
          <w:rFonts w:ascii="Helvetica Neue" w:hAnsi="Helvetica Neue"/>
          <w:bCs/>
          <w:sz w:val="28"/>
          <w:szCs w:val="28"/>
          <w:vertAlign w:val="superscript"/>
        </w:rPr>
        <w:t>TM</w:t>
      </w:r>
      <w:proofErr w:type="spellEnd"/>
      <w:r w:rsidRPr="00712AB6">
        <w:rPr>
          <w:rFonts w:ascii="Helvetica" w:hAnsi="Helvetica"/>
          <w:sz w:val="22"/>
          <w:szCs w:val="22"/>
        </w:rPr>
        <w:t xml:space="preserve"> offre la liberté de déplacer les haut-parleurs où et quand on le souhaite, de les connecter entre eux et de créer différents espaces sonores pour le travail ou l</w:t>
      </w:r>
      <w:r w:rsidR="00A3336F" w:rsidRPr="00712AB6">
        <w:rPr>
          <w:rFonts w:ascii="Helvetica" w:hAnsi="Helvetica"/>
          <w:sz w:val="22"/>
          <w:szCs w:val="22"/>
        </w:rPr>
        <w:t>’</w:t>
      </w:r>
      <w:r w:rsidR="00A739E2" w:rsidRPr="00712AB6">
        <w:rPr>
          <w:rFonts w:ascii="Helvetica" w:hAnsi="Helvetica"/>
          <w:sz w:val="22"/>
          <w:szCs w:val="22"/>
        </w:rPr>
        <w:t>amusement.</w:t>
      </w:r>
      <w:r w:rsidRPr="00712AB6">
        <w:rPr>
          <w:rFonts w:ascii="Helvetica" w:hAnsi="Helvetica"/>
          <w:sz w:val="22"/>
          <w:szCs w:val="22"/>
        </w:rPr>
        <w:t xml:space="preserve"> </w:t>
      </w:r>
      <w:r w:rsidR="00A739E2" w:rsidRPr="00712AB6">
        <w:rPr>
          <w:rFonts w:ascii="Helvetica" w:hAnsi="Helvetica"/>
          <w:sz w:val="22"/>
          <w:szCs w:val="22"/>
        </w:rPr>
        <w:t xml:space="preserve">Avec leur design compact, </w:t>
      </w:r>
      <w:r w:rsidRPr="00712AB6">
        <w:rPr>
          <w:rFonts w:ascii="Helvetica" w:hAnsi="Helvetica"/>
          <w:sz w:val="22"/>
          <w:szCs w:val="22"/>
        </w:rPr>
        <w:t>les haut-parleurs ZIPP et ZIPP Mini sont parfaits dans ce cas.</w:t>
      </w:r>
      <w:r w:rsidR="00A3336F" w:rsidRPr="00712AB6">
        <w:rPr>
          <w:rFonts w:ascii="Helvetica" w:hAnsi="Helvetica" w:cs="Calibri"/>
          <w:sz w:val="22"/>
          <w:szCs w:val="22"/>
        </w:rPr>
        <w:t> </w:t>
      </w:r>
      <w:r w:rsidR="00A3336F" w:rsidRPr="00712AB6">
        <w:rPr>
          <w:rFonts w:ascii="Helvetica" w:hAnsi="Helvetica" w:cs="Prelo Slab ExtraBold"/>
          <w:sz w:val="22"/>
          <w:szCs w:val="22"/>
        </w:rPr>
        <w:t>»</w:t>
      </w:r>
    </w:p>
    <w:p w14:paraId="4B7D50CC" w14:textId="267D0026" w:rsidR="009D7CE5" w:rsidRPr="00712AB6" w:rsidRDefault="008D0629" w:rsidP="00712AB6">
      <w:pPr>
        <w:spacing w:line="360" w:lineRule="auto"/>
        <w:rPr>
          <w:rFonts w:ascii="Helvetica" w:hAnsi="Helvetica"/>
          <w:sz w:val="22"/>
          <w:szCs w:val="22"/>
        </w:rPr>
      </w:pPr>
      <w:r w:rsidRPr="00712AB6">
        <w:rPr>
          <w:rFonts w:ascii="Helvetica" w:hAnsi="Helvetica"/>
          <w:b/>
          <w:sz w:val="22"/>
          <w:szCs w:val="22"/>
        </w:rPr>
        <w:t>Design et technologie primés</w:t>
      </w:r>
      <w:r w:rsidR="00FB7C45" w:rsidRPr="00712AB6">
        <w:rPr>
          <w:rFonts w:ascii="Helvetica" w:hAnsi="Helvetica"/>
          <w:b/>
          <w:sz w:val="22"/>
          <w:szCs w:val="22"/>
        </w:rPr>
        <w:br/>
      </w:r>
      <w:r w:rsidRPr="00712AB6">
        <w:rPr>
          <w:rFonts w:ascii="Helvetica" w:hAnsi="Helvetica"/>
          <w:sz w:val="22"/>
          <w:szCs w:val="22"/>
        </w:rPr>
        <w:t>Les nouveaux haut-parleurs ZIPP et ZIPP Mini repose</w:t>
      </w:r>
      <w:r w:rsidR="00321858" w:rsidRPr="00712AB6">
        <w:rPr>
          <w:rFonts w:ascii="Helvetica" w:hAnsi="Helvetica"/>
          <w:sz w:val="22"/>
          <w:szCs w:val="22"/>
        </w:rPr>
        <w:t>nt</w:t>
      </w:r>
      <w:r w:rsidRPr="00712AB6">
        <w:rPr>
          <w:rFonts w:ascii="Helvetica" w:hAnsi="Helvetica"/>
          <w:sz w:val="22"/>
          <w:szCs w:val="22"/>
        </w:rPr>
        <w:t xml:space="preserve"> sur le design et la technologie maintes fois </w:t>
      </w:r>
      <w:r w:rsidR="00037B74" w:rsidRPr="00712AB6">
        <w:rPr>
          <w:rFonts w:ascii="Helvetica" w:hAnsi="Helvetica"/>
          <w:sz w:val="22"/>
          <w:szCs w:val="22"/>
        </w:rPr>
        <w:t>récompensée</w:t>
      </w:r>
      <w:r w:rsidRPr="00712AB6">
        <w:rPr>
          <w:rFonts w:ascii="Helvetica" w:hAnsi="Helvetica"/>
          <w:sz w:val="22"/>
          <w:szCs w:val="22"/>
        </w:rPr>
        <w:t xml:space="preserve"> du haut-parleur ZIPP classique de Libratone, mais sont moins chers. </w:t>
      </w:r>
      <w:r w:rsidR="00A3336F" w:rsidRPr="00712AB6">
        <w:rPr>
          <w:rFonts w:ascii="Helvetica" w:hAnsi="Helvetica"/>
          <w:sz w:val="22"/>
          <w:szCs w:val="22"/>
        </w:rPr>
        <w:t>«</w:t>
      </w:r>
      <w:r w:rsidR="00A3336F" w:rsidRPr="00712AB6">
        <w:rPr>
          <w:rFonts w:ascii="Helvetica" w:hAnsi="Helvetica" w:cs="Calibri"/>
          <w:sz w:val="22"/>
          <w:szCs w:val="22"/>
        </w:rPr>
        <w:t> </w:t>
      </w:r>
      <w:r w:rsidRPr="00712AB6">
        <w:rPr>
          <w:rFonts w:ascii="Helvetica" w:hAnsi="Helvetica"/>
          <w:sz w:val="22"/>
          <w:szCs w:val="22"/>
        </w:rPr>
        <w:t>Jusqu</w:t>
      </w:r>
      <w:r w:rsidR="00A3336F" w:rsidRPr="00712AB6">
        <w:rPr>
          <w:rFonts w:ascii="Helvetica" w:hAnsi="Helvetica"/>
          <w:sz w:val="22"/>
          <w:szCs w:val="22"/>
        </w:rPr>
        <w:t>’</w:t>
      </w:r>
      <w:r w:rsidRPr="00712AB6">
        <w:rPr>
          <w:rFonts w:ascii="Helvetica" w:hAnsi="Helvetica"/>
          <w:sz w:val="22"/>
          <w:szCs w:val="22"/>
        </w:rPr>
        <w:t>à présent, l</w:t>
      </w:r>
      <w:r w:rsidR="00A3336F" w:rsidRPr="00712AB6">
        <w:rPr>
          <w:rFonts w:ascii="Helvetica" w:hAnsi="Helvetica"/>
          <w:sz w:val="22"/>
          <w:szCs w:val="22"/>
        </w:rPr>
        <w:t>’</w:t>
      </w:r>
      <w:r w:rsidRPr="00712AB6">
        <w:rPr>
          <w:rFonts w:ascii="Helvetica" w:hAnsi="Helvetica"/>
          <w:sz w:val="22"/>
          <w:szCs w:val="22"/>
        </w:rPr>
        <w:t>ancien haut-parleur ZIPP a toujours été notre produit le plus vendu</w:t>
      </w:r>
      <w:r w:rsidR="00A3336F" w:rsidRPr="00712AB6">
        <w:rPr>
          <w:rFonts w:ascii="Helvetica" w:hAnsi="Helvetica" w:cs="Calibri"/>
          <w:sz w:val="22"/>
          <w:szCs w:val="22"/>
        </w:rPr>
        <w:t> </w:t>
      </w:r>
      <w:r w:rsidR="00A3336F" w:rsidRPr="00712AB6">
        <w:rPr>
          <w:rFonts w:ascii="Helvetica" w:hAnsi="Helvetica" w:cs="Prelo Slab ExtraBold"/>
          <w:sz w:val="22"/>
          <w:szCs w:val="22"/>
        </w:rPr>
        <w:t>»</w:t>
      </w:r>
      <w:r w:rsidRPr="00712AB6">
        <w:rPr>
          <w:rFonts w:ascii="Helvetica" w:hAnsi="Helvetica"/>
          <w:sz w:val="22"/>
          <w:szCs w:val="22"/>
        </w:rPr>
        <w:t xml:space="preserve">, explique Jan McNair. </w:t>
      </w:r>
      <w:r w:rsidR="00A3336F" w:rsidRPr="00712AB6">
        <w:rPr>
          <w:rFonts w:ascii="Helvetica" w:hAnsi="Helvetica"/>
          <w:sz w:val="22"/>
          <w:szCs w:val="22"/>
        </w:rPr>
        <w:t>«</w:t>
      </w:r>
      <w:r w:rsidR="00A3336F" w:rsidRPr="00712AB6">
        <w:rPr>
          <w:rFonts w:ascii="Helvetica" w:hAnsi="Helvetica" w:cs="Calibri"/>
          <w:sz w:val="22"/>
          <w:szCs w:val="22"/>
        </w:rPr>
        <w:t> </w:t>
      </w:r>
      <w:r w:rsidRPr="00712AB6">
        <w:rPr>
          <w:rFonts w:ascii="Helvetica" w:hAnsi="Helvetica"/>
          <w:sz w:val="22"/>
          <w:szCs w:val="22"/>
        </w:rPr>
        <w:t xml:space="preserve">Il est toujours arrivé en tête des différents tests et a remporté de très nombreux prix pour son design et sa technologie, dont le prestigieux International CES Innovations Design and Engineering Award. Malgré cela, nous considérons les nouveaux haut-parleurs ZIPP comme notre </w:t>
      </w:r>
      <w:r w:rsidR="00013069" w:rsidRPr="00712AB6">
        <w:rPr>
          <w:rFonts w:ascii="Helvetica" w:hAnsi="Helvetica"/>
          <w:sz w:val="22"/>
          <w:szCs w:val="22"/>
        </w:rPr>
        <w:t xml:space="preserve">produit </w:t>
      </w:r>
      <w:r w:rsidRPr="00712AB6">
        <w:rPr>
          <w:rFonts w:ascii="Helvetica" w:hAnsi="Helvetica"/>
          <w:sz w:val="22"/>
          <w:szCs w:val="22"/>
        </w:rPr>
        <w:t>l</w:t>
      </w:r>
      <w:r w:rsidR="00013069" w:rsidRPr="00712AB6">
        <w:rPr>
          <w:rFonts w:ascii="Helvetica" w:hAnsi="Helvetica"/>
          <w:sz w:val="22"/>
          <w:szCs w:val="22"/>
        </w:rPr>
        <w:t>e plus abouti</w:t>
      </w:r>
      <w:r w:rsidRPr="00712AB6">
        <w:rPr>
          <w:rFonts w:ascii="Helvetica" w:hAnsi="Helvetica"/>
          <w:sz w:val="22"/>
          <w:szCs w:val="22"/>
        </w:rPr>
        <w:t xml:space="preserve"> à ce jour. Et nous sommes aussi ravis de pouvoir proposer les haut-parleurs à un prix </w:t>
      </w:r>
      <w:r w:rsidR="00013069" w:rsidRPr="00712AB6">
        <w:rPr>
          <w:rFonts w:ascii="Helvetica" w:hAnsi="Helvetica"/>
          <w:sz w:val="22"/>
          <w:szCs w:val="22"/>
        </w:rPr>
        <w:t>moins élevé</w:t>
      </w:r>
      <w:r w:rsidRPr="00712AB6">
        <w:rPr>
          <w:rFonts w:ascii="Helvetica" w:hAnsi="Helvetica"/>
          <w:sz w:val="22"/>
          <w:szCs w:val="22"/>
        </w:rPr>
        <w:t xml:space="preserve"> pour mettre ainsi une excellente qualité sonore et un système multi-pièces à la portée de tous les budgets.</w:t>
      </w:r>
      <w:r w:rsidR="00A3336F" w:rsidRPr="00712AB6">
        <w:rPr>
          <w:rFonts w:ascii="Helvetica" w:hAnsi="Helvetica" w:cs="Calibri"/>
          <w:sz w:val="22"/>
          <w:szCs w:val="22"/>
        </w:rPr>
        <w:t> </w:t>
      </w:r>
      <w:r w:rsidR="00A3336F" w:rsidRPr="00712AB6">
        <w:rPr>
          <w:rFonts w:ascii="Helvetica" w:hAnsi="Helvetica" w:cs="Prelo Slab ExtraBold"/>
          <w:sz w:val="22"/>
          <w:szCs w:val="22"/>
        </w:rPr>
        <w:t>»</w:t>
      </w:r>
    </w:p>
    <w:p w14:paraId="63F9BA35" w14:textId="77777777" w:rsidR="009D7CE5" w:rsidRPr="00712AB6" w:rsidRDefault="008D0629" w:rsidP="00712AB6">
      <w:pPr>
        <w:spacing w:line="360" w:lineRule="auto"/>
        <w:rPr>
          <w:rFonts w:ascii="Helvetica" w:hAnsi="Helvetica"/>
          <w:sz w:val="22"/>
          <w:szCs w:val="22"/>
        </w:rPr>
      </w:pPr>
      <w:r w:rsidRPr="00712AB6">
        <w:rPr>
          <w:rFonts w:ascii="Helvetica" w:hAnsi="Helvetica"/>
          <w:sz w:val="22"/>
          <w:szCs w:val="22"/>
        </w:rPr>
        <w:t>La nouvelle gamme de haut-parleurs Libratone est composée des modèles ZIPP (100</w:t>
      </w:r>
      <w:r w:rsidR="00321858" w:rsidRPr="00712AB6">
        <w:rPr>
          <w:rFonts w:ascii="Helvetica" w:hAnsi="Helvetica"/>
          <w:sz w:val="22"/>
          <w:szCs w:val="22"/>
        </w:rPr>
        <w:t> </w:t>
      </w:r>
      <w:r w:rsidRPr="00712AB6">
        <w:rPr>
          <w:rFonts w:ascii="Helvetica" w:hAnsi="Helvetica"/>
          <w:sz w:val="22"/>
          <w:szCs w:val="22"/>
        </w:rPr>
        <w:t>watt</w:t>
      </w:r>
      <w:r w:rsidR="00013069" w:rsidRPr="00712AB6">
        <w:rPr>
          <w:rFonts w:ascii="Helvetica" w:hAnsi="Helvetica"/>
          <w:sz w:val="22"/>
          <w:szCs w:val="22"/>
        </w:rPr>
        <w:t>s</w:t>
      </w:r>
      <w:r w:rsidRPr="00712AB6">
        <w:rPr>
          <w:rFonts w:ascii="Helvetica" w:hAnsi="Helvetica"/>
          <w:sz w:val="22"/>
          <w:szCs w:val="22"/>
        </w:rPr>
        <w:t>) et ZIPP Mini (60 watt</w:t>
      </w:r>
      <w:r w:rsidR="00013069" w:rsidRPr="00712AB6">
        <w:rPr>
          <w:rFonts w:ascii="Helvetica" w:hAnsi="Helvetica"/>
          <w:sz w:val="22"/>
          <w:szCs w:val="22"/>
        </w:rPr>
        <w:t>s</w:t>
      </w:r>
      <w:r w:rsidRPr="00712AB6">
        <w:rPr>
          <w:rFonts w:ascii="Helvetica" w:hAnsi="Helvetica"/>
          <w:sz w:val="22"/>
          <w:szCs w:val="22"/>
        </w:rPr>
        <w:t>). Tous deux sont conçus exclusivement à partir de pièces dessinées spécialement pour Libratone et dotés des fonctions WiFi et Bluetooth pour pouvoir écouter facilement de la musique en streaming à la maison ou ailleurs. Les haut-parleurs sont compatibles avec Spotify Connect et Apple Music et présentent les fonctionnalités suivantes</w:t>
      </w:r>
      <w:r w:rsidR="00013069" w:rsidRPr="00712AB6">
        <w:rPr>
          <w:rFonts w:ascii="Helvetica" w:hAnsi="Helvetica"/>
          <w:sz w:val="22"/>
          <w:szCs w:val="22"/>
        </w:rPr>
        <w:t> </w:t>
      </w:r>
      <w:r w:rsidRPr="00712AB6">
        <w:rPr>
          <w:rFonts w:ascii="Helvetica" w:hAnsi="Helvetica"/>
          <w:sz w:val="22"/>
          <w:szCs w:val="22"/>
        </w:rPr>
        <w:t xml:space="preserve">: son 360°FullRoom, interface tactile intuitive, streaming et stockage de cinq stations radio internet et autonomie de batterie de huit à dix heures. Toutes les fonctions des haut-parleurs peuvent </w:t>
      </w:r>
      <w:r w:rsidR="00013069" w:rsidRPr="00712AB6">
        <w:rPr>
          <w:rFonts w:ascii="Helvetica" w:hAnsi="Helvetica"/>
          <w:sz w:val="22"/>
          <w:szCs w:val="22"/>
        </w:rPr>
        <w:t>en outre</w:t>
      </w:r>
      <w:r w:rsidR="00321858" w:rsidRPr="00712AB6">
        <w:rPr>
          <w:rFonts w:ascii="Helvetica" w:hAnsi="Helvetica"/>
          <w:sz w:val="22"/>
          <w:szCs w:val="22"/>
        </w:rPr>
        <w:t xml:space="preserve"> </w:t>
      </w:r>
      <w:r w:rsidRPr="00712AB6">
        <w:rPr>
          <w:rFonts w:ascii="Helvetica" w:hAnsi="Helvetica"/>
          <w:sz w:val="22"/>
          <w:szCs w:val="22"/>
        </w:rPr>
        <w:t>être commandées à l</w:t>
      </w:r>
      <w:r w:rsidR="00A3336F" w:rsidRPr="00712AB6">
        <w:rPr>
          <w:rFonts w:ascii="Helvetica" w:hAnsi="Helvetica"/>
          <w:sz w:val="22"/>
          <w:szCs w:val="22"/>
        </w:rPr>
        <w:t>’</w:t>
      </w:r>
      <w:r w:rsidRPr="00712AB6">
        <w:rPr>
          <w:rFonts w:ascii="Helvetica" w:hAnsi="Helvetica"/>
          <w:sz w:val="22"/>
          <w:szCs w:val="22"/>
        </w:rPr>
        <w:t>aide de la nouvelle appli</w:t>
      </w:r>
      <w:r w:rsidR="00013069" w:rsidRPr="00712AB6">
        <w:rPr>
          <w:rFonts w:ascii="Helvetica" w:hAnsi="Helvetica"/>
          <w:sz w:val="22"/>
          <w:szCs w:val="22"/>
        </w:rPr>
        <w:t>cation</w:t>
      </w:r>
      <w:r w:rsidRPr="00712AB6">
        <w:rPr>
          <w:rFonts w:ascii="Helvetica" w:hAnsi="Helvetica"/>
          <w:sz w:val="22"/>
          <w:szCs w:val="22"/>
        </w:rPr>
        <w:t xml:space="preserve"> Libratone, disponible dans l</w:t>
      </w:r>
      <w:r w:rsidR="00A3336F" w:rsidRPr="00712AB6">
        <w:rPr>
          <w:rFonts w:ascii="Helvetica" w:hAnsi="Helvetica"/>
          <w:sz w:val="22"/>
          <w:szCs w:val="22"/>
        </w:rPr>
        <w:t>’</w:t>
      </w:r>
      <w:r w:rsidRPr="00712AB6">
        <w:rPr>
          <w:rFonts w:ascii="Helvetica" w:hAnsi="Helvetica"/>
          <w:sz w:val="22"/>
          <w:szCs w:val="22"/>
        </w:rPr>
        <w:t>AppStore et sur Google Play.</w:t>
      </w:r>
    </w:p>
    <w:p w14:paraId="2EF6876C" w14:textId="77777777" w:rsidR="009D7CE5" w:rsidRPr="00712AB6" w:rsidRDefault="008D0629" w:rsidP="00712AB6">
      <w:pPr>
        <w:spacing w:line="360" w:lineRule="auto"/>
        <w:rPr>
          <w:rFonts w:ascii="Helvetica" w:hAnsi="Helvetica"/>
          <w:color w:val="000000" w:themeColor="text1"/>
          <w:sz w:val="22"/>
          <w:szCs w:val="22"/>
        </w:rPr>
      </w:pPr>
      <w:r w:rsidRPr="00712AB6">
        <w:rPr>
          <w:rFonts w:ascii="Helvetica" w:hAnsi="Helvetica"/>
          <w:color w:val="000000" w:themeColor="text1"/>
          <w:sz w:val="22"/>
          <w:szCs w:val="22"/>
        </w:rPr>
        <w:t>Les haut-parleurs ZIPP et ZIPP Mini seront disponibles en ligne à partir de fin octobre et peu après dans une sélection de points de vente, au prix respectif de 299 et 249</w:t>
      </w:r>
      <w:r w:rsidR="00013069" w:rsidRPr="00712AB6">
        <w:rPr>
          <w:rFonts w:ascii="Helvetica" w:hAnsi="Helvetica"/>
          <w:color w:val="000000" w:themeColor="text1"/>
          <w:sz w:val="22"/>
          <w:szCs w:val="22"/>
        </w:rPr>
        <w:t> </w:t>
      </w:r>
      <w:r w:rsidRPr="00712AB6">
        <w:rPr>
          <w:rFonts w:ascii="Helvetica" w:hAnsi="Helvetica"/>
          <w:color w:val="000000" w:themeColor="text1"/>
          <w:sz w:val="22"/>
          <w:szCs w:val="22"/>
        </w:rPr>
        <w:t>€. Les deux haut-parleurs disposent d</w:t>
      </w:r>
      <w:r w:rsidR="00A3336F" w:rsidRPr="00712AB6">
        <w:rPr>
          <w:rFonts w:ascii="Helvetica" w:hAnsi="Helvetica"/>
          <w:color w:val="000000" w:themeColor="text1"/>
          <w:sz w:val="22"/>
          <w:szCs w:val="22"/>
        </w:rPr>
        <w:t>’</w:t>
      </w:r>
      <w:r w:rsidRPr="00712AB6">
        <w:rPr>
          <w:rFonts w:ascii="Helvetica" w:hAnsi="Helvetica"/>
          <w:color w:val="000000" w:themeColor="text1"/>
          <w:sz w:val="22"/>
          <w:szCs w:val="22"/>
        </w:rPr>
        <w:t>un socle blanc durable et d</w:t>
      </w:r>
      <w:r w:rsidR="00A3336F" w:rsidRPr="00712AB6">
        <w:rPr>
          <w:rFonts w:ascii="Helvetica" w:hAnsi="Helvetica"/>
          <w:color w:val="000000" w:themeColor="text1"/>
          <w:sz w:val="22"/>
          <w:szCs w:val="22"/>
        </w:rPr>
        <w:t>’</w:t>
      </w:r>
      <w:r w:rsidRPr="00712AB6">
        <w:rPr>
          <w:rFonts w:ascii="Helvetica" w:hAnsi="Helvetica"/>
          <w:color w:val="000000" w:themeColor="text1"/>
          <w:sz w:val="22"/>
          <w:szCs w:val="22"/>
        </w:rPr>
        <w:t>une housse amovible en tissu peluche, disponible dans quatre coloris</w:t>
      </w:r>
      <w:r w:rsidR="00013069" w:rsidRPr="00712AB6">
        <w:rPr>
          <w:rFonts w:ascii="Helvetica" w:hAnsi="Helvetica"/>
          <w:color w:val="000000" w:themeColor="text1"/>
          <w:sz w:val="22"/>
          <w:szCs w:val="22"/>
        </w:rPr>
        <w:t> </w:t>
      </w:r>
      <w:r w:rsidRPr="00712AB6">
        <w:rPr>
          <w:rFonts w:ascii="Helvetica" w:hAnsi="Helvetica"/>
          <w:color w:val="000000" w:themeColor="text1"/>
          <w:sz w:val="22"/>
          <w:szCs w:val="22"/>
        </w:rPr>
        <w:t>: Cloudy Grey, Deep Lagoon, Graphite Grey et Victory Red. Des housses dans les coloris Atlantic Deep et Signal &amp; Sangria sont également disponibles au prix de 29</w:t>
      </w:r>
      <w:r w:rsidR="00013069" w:rsidRPr="00712AB6">
        <w:rPr>
          <w:rFonts w:ascii="Helvetica" w:hAnsi="Helvetica"/>
          <w:color w:val="000000" w:themeColor="text1"/>
          <w:sz w:val="22"/>
          <w:szCs w:val="22"/>
        </w:rPr>
        <w:t> </w:t>
      </w:r>
      <w:r w:rsidRPr="00712AB6">
        <w:rPr>
          <w:rFonts w:ascii="Helvetica" w:hAnsi="Helvetica"/>
          <w:color w:val="000000" w:themeColor="text1"/>
          <w:sz w:val="22"/>
          <w:szCs w:val="22"/>
        </w:rPr>
        <w:t>€ pièce.</w:t>
      </w:r>
    </w:p>
    <w:p w14:paraId="60E2B179" w14:textId="77777777" w:rsidR="00FB7C45" w:rsidRPr="00712AB6" w:rsidRDefault="00FB7C45" w:rsidP="00712AB6">
      <w:pPr>
        <w:spacing w:line="360" w:lineRule="auto"/>
        <w:rPr>
          <w:rFonts w:ascii="Helvetica" w:hAnsi="Helvetica"/>
          <w:color w:val="000000" w:themeColor="text1"/>
          <w:sz w:val="22"/>
          <w:szCs w:val="22"/>
        </w:rPr>
      </w:pPr>
    </w:p>
    <w:p w14:paraId="3EFCB60A" w14:textId="77777777" w:rsidR="00FB7C45" w:rsidRPr="00712AB6" w:rsidRDefault="00FB7C45" w:rsidP="00712AB6">
      <w:pPr>
        <w:spacing w:line="360" w:lineRule="auto"/>
        <w:rPr>
          <w:rFonts w:ascii="Helvetica" w:hAnsi="Helvetica"/>
          <w:color w:val="000000" w:themeColor="text1"/>
          <w:sz w:val="22"/>
          <w:szCs w:val="22"/>
        </w:rPr>
      </w:pPr>
      <w:r w:rsidRPr="00712AB6">
        <w:rPr>
          <w:rFonts w:ascii="Helvetica" w:hAnsi="Helvetica"/>
          <w:b/>
          <w:color w:val="000000" w:themeColor="text1"/>
          <w:sz w:val="22"/>
          <w:szCs w:val="22"/>
          <w:shd w:val="clear" w:color="auto" w:fill="FFFFFF"/>
        </w:rPr>
        <w:lastRenderedPageBreak/>
        <w:t xml:space="preserve">À propos de </w:t>
      </w:r>
      <w:proofErr w:type="spellStart"/>
      <w:r w:rsidRPr="00712AB6">
        <w:rPr>
          <w:rFonts w:ascii="Helvetica" w:hAnsi="Helvetica"/>
          <w:b/>
          <w:color w:val="000000" w:themeColor="text1"/>
          <w:sz w:val="22"/>
          <w:szCs w:val="22"/>
          <w:shd w:val="clear" w:color="auto" w:fill="FFFFFF"/>
        </w:rPr>
        <w:t>Libratone</w:t>
      </w:r>
      <w:proofErr w:type="spellEnd"/>
      <w:r w:rsidRPr="00712AB6">
        <w:rPr>
          <w:rFonts w:ascii="Helvetica" w:hAnsi="Helvetica"/>
          <w:b/>
          <w:color w:val="000000" w:themeColor="text1"/>
          <w:sz w:val="22"/>
          <w:szCs w:val="22"/>
          <w:shd w:val="clear" w:color="auto" w:fill="FFFFFF"/>
        </w:rPr>
        <w:br/>
      </w:r>
      <w:proofErr w:type="spellStart"/>
      <w:r w:rsidRPr="00712AB6">
        <w:rPr>
          <w:rFonts w:ascii="Helvetica" w:hAnsi="Helvetica"/>
          <w:color w:val="000000" w:themeColor="text1"/>
          <w:sz w:val="22"/>
          <w:szCs w:val="22"/>
          <w:shd w:val="clear" w:color="auto" w:fill="FFFFFF"/>
        </w:rPr>
        <w:t>Libratone</w:t>
      </w:r>
      <w:proofErr w:type="spellEnd"/>
      <w:r w:rsidRPr="00712AB6">
        <w:rPr>
          <w:rFonts w:ascii="Helvetica" w:hAnsi="Helvetica"/>
          <w:color w:val="000000" w:themeColor="text1"/>
          <w:sz w:val="22"/>
          <w:szCs w:val="22"/>
          <w:shd w:val="clear" w:color="auto" w:fill="FFFFFF"/>
        </w:rPr>
        <w:t xml:space="preserve"> a pour mission de libérer le son et d’élargir l’expérience de la musique à l’ère du streaming. Fondée en 2009, </w:t>
      </w:r>
      <w:proofErr w:type="spellStart"/>
      <w:r w:rsidRPr="00712AB6">
        <w:rPr>
          <w:rFonts w:ascii="Helvetica" w:hAnsi="Helvetica"/>
          <w:color w:val="000000" w:themeColor="text1"/>
          <w:sz w:val="22"/>
          <w:szCs w:val="22"/>
          <w:shd w:val="clear" w:color="auto" w:fill="FFFFFF"/>
        </w:rPr>
        <w:t>Libratone</w:t>
      </w:r>
      <w:proofErr w:type="spellEnd"/>
      <w:r w:rsidRPr="00712AB6">
        <w:rPr>
          <w:rFonts w:ascii="Helvetica" w:hAnsi="Helvetica"/>
          <w:color w:val="000000" w:themeColor="text1"/>
          <w:sz w:val="22"/>
          <w:szCs w:val="22"/>
          <w:shd w:val="clear" w:color="auto" w:fill="FFFFFF"/>
        </w:rPr>
        <w:t xml:space="preserve"> est une des premières sociétés audio à avoir considéré l’esthétique des haut-parleurs, pour les sortir du coin de la pièce et les placer au centre de celle-ci, ou accompagner le consommateur mobile. Fidèle à la tradition du design scandinave, </w:t>
      </w:r>
      <w:proofErr w:type="spellStart"/>
      <w:r w:rsidRPr="00712AB6">
        <w:rPr>
          <w:rFonts w:ascii="Helvetica" w:hAnsi="Helvetica"/>
          <w:color w:val="000000" w:themeColor="text1"/>
          <w:sz w:val="22"/>
          <w:szCs w:val="22"/>
          <w:shd w:val="clear" w:color="auto" w:fill="FFFFFF"/>
        </w:rPr>
        <w:t>Libratone</w:t>
      </w:r>
      <w:proofErr w:type="spellEnd"/>
      <w:r w:rsidRPr="00712AB6">
        <w:rPr>
          <w:rFonts w:ascii="Helvetica" w:hAnsi="Helvetica"/>
          <w:color w:val="000000" w:themeColor="text1"/>
          <w:sz w:val="22"/>
          <w:szCs w:val="22"/>
          <w:shd w:val="clear" w:color="auto" w:fill="FFFFFF"/>
        </w:rPr>
        <w:t xml:space="preserve"> crée un son de grande qualité affiné par les propriétés du tissu peluche, pour une expérience d’écoute plus pure et plus chaleureuse.</w:t>
      </w:r>
    </w:p>
    <w:p w14:paraId="7FE0718D" w14:textId="42784399" w:rsidR="00FB7C45" w:rsidRPr="00712AB6" w:rsidRDefault="00FB7C45" w:rsidP="00712AB6">
      <w:pPr>
        <w:spacing w:line="360" w:lineRule="auto"/>
        <w:rPr>
          <w:rFonts w:ascii="Helvetica" w:hAnsi="Helvetica"/>
          <w:color w:val="000000" w:themeColor="text1"/>
          <w:sz w:val="22"/>
          <w:szCs w:val="22"/>
          <w:shd w:val="clear" w:color="auto" w:fill="FFFFFF"/>
        </w:rPr>
      </w:pPr>
      <w:r w:rsidRPr="00712AB6">
        <w:rPr>
          <w:rFonts w:ascii="Helvetica" w:hAnsi="Helvetica"/>
          <w:color w:val="000000" w:themeColor="text1"/>
          <w:sz w:val="22"/>
          <w:szCs w:val="22"/>
          <w:shd w:val="clear" w:color="auto" w:fill="FFFFFF"/>
        </w:rPr>
        <w:t xml:space="preserve">En 2014, la société s’est associée à un investisseur chinois pour franchir un pas en avant technologique sans précédent. Le lancement en 2015 de </w:t>
      </w:r>
      <w:proofErr w:type="spellStart"/>
      <w:r w:rsidRPr="00712AB6">
        <w:rPr>
          <w:rFonts w:ascii="Helvetica" w:hAnsi="Helvetica"/>
          <w:color w:val="000000" w:themeColor="text1"/>
          <w:sz w:val="22"/>
          <w:szCs w:val="22"/>
          <w:shd w:val="clear" w:color="auto" w:fill="FFFFFF"/>
        </w:rPr>
        <w:t>SoundSpaces</w:t>
      </w:r>
      <w:r w:rsidR="00E03AFF" w:rsidRPr="00E03AFF">
        <w:rPr>
          <w:rFonts w:ascii="Helvetica Neue" w:hAnsi="Helvetica Neue"/>
          <w:bCs/>
          <w:sz w:val="28"/>
          <w:szCs w:val="28"/>
          <w:vertAlign w:val="superscript"/>
        </w:rPr>
        <w:t>TM</w:t>
      </w:r>
      <w:proofErr w:type="spellEnd"/>
      <w:r w:rsidRPr="00712AB6">
        <w:rPr>
          <w:rFonts w:ascii="Helvetica" w:hAnsi="Helvetica"/>
          <w:color w:val="000000" w:themeColor="text1"/>
          <w:sz w:val="22"/>
          <w:szCs w:val="22"/>
          <w:shd w:val="clear" w:color="auto" w:fill="FFFFFF"/>
        </w:rPr>
        <w:t xml:space="preserve"> et de la nouvelle gamme </w:t>
      </w:r>
      <w:proofErr w:type="spellStart"/>
      <w:r w:rsidRPr="00712AB6">
        <w:rPr>
          <w:rFonts w:ascii="Helvetica" w:hAnsi="Helvetica"/>
          <w:color w:val="000000" w:themeColor="text1"/>
          <w:sz w:val="22"/>
          <w:szCs w:val="22"/>
          <w:shd w:val="clear" w:color="auto" w:fill="FFFFFF"/>
        </w:rPr>
        <w:t>Zipp</w:t>
      </w:r>
      <w:proofErr w:type="spellEnd"/>
      <w:r w:rsidRPr="00712AB6">
        <w:rPr>
          <w:rFonts w:ascii="Helvetica" w:hAnsi="Helvetica"/>
          <w:color w:val="000000" w:themeColor="text1"/>
          <w:sz w:val="22"/>
          <w:szCs w:val="22"/>
          <w:shd w:val="clear" w:color="auto" w:fill="FFFFFF"/>
        </w:rPr>
        <w:t xml:space="preserve"> est le premier réalisé par les nouveaux propriétaires et marque le lancement de la marque </w:t>
      </w:r>
      <w:proofErr w:type="spellStart"/>
      <w:r w:rsidRPr="00712AB6">
        <w:rPr>
          <w:rFonts w:ascii="Helvetica" w:hAnsi="Helvetica"/>
          <w:color w:val="000000" w:themeColor="text1"/>
          <w:sz w:val="22"/>
          <w:szCs w:val="22"/>
          <w:shd w:val="clear" w:color="auto" w:fill="FFFFFF"/>
        </w:rPr>
        <w:t>Libratone</w:t>
      </w:r>
      <w:proofErr w:type="spellEnd"/>
      <w:r w:rsidRPr="00712AB6">
        <w:rPr>
          <w:rFonts w:ascii="Helvetica" w:hAnsi="Helvetica"/>
          <w:color w:val="000000" w:themeColor="text1"/>
          <w:sz w:val="22"/>
          <w:szCs w:val="22"/>
          <w:shd w:val="clear" w:color="auto" w:fill="FFFFFF"/>
        </w:rPr>
        <w:t xml:space="preserve"> ainsi revitalisée. </w:t>
      </w:r>
      <w:hyperlink r:id="rId9" w:history="1">
        <w:r w:rsidRPr="00712AB6">
          <w:rPr>
            <w:rStyle w:val="Hyperlink"/>
            <w:rFonts w:ascii="Helvetica" w:hAnsi="Helvetica"/>
            <w:color w:val="000000" w:themeColor="text1"/>
            <w:sz w:val="22"/>
            <w:szCs w:val="22"/>
            <w:shd w:val="clear" w:color="auto" w:fill="FFFFFF"/>
          </w:rPr>
          <w:t>www.libratone.com</w:t>
        </w:r>
      </w:hyperlink>
      <w:r w:rsidRPr="00712AB6">
        <w:rPr>
          <w:rFonts w:ascii="Helvetica" w:hAnsi="Helvetica"/>
          <w:color w:val="000000" w:themeColor="text1"/>
          <w:sz w:val="22"/>
          <w:szCs w:val="22"/>
          <w:shd w:val="clear" w:color="auto" w:fill="FFFFFF"/>
        </w:rPr>
        <w:br/>
      </w:r>
    </w:p>
    <w:p w14:paraId="6DD30296" w14:textId="77777777" w:rsidR="00FB7C45" w:rsidRPr="00712AB6" w:rsidRDefault="00FB7C45" w:rsidP="00712AB6">
      <w:pPr>
        <w:spacing w:line="360" w:lineRule="auto"/>
        <w:rPr>
          <w:rFonts w:ascii="Helvetica" w:hAnsi="Helvetica"/>
          <w:color w:val="000000" w:themeColor="text1"/>
          <w:sz w:val="22"/>
          <w:szCs w:val="22"/>
          <w:shd w:val="clear" w:color="auto" w:fill="FFFFFF"/>
        </w:rPr>
      </w:pPr>
      <w:r w:rsidRPr="00712AB6">
        <w:rPr>
          <w:rFonts w:ascii="Helvetica" w:hAnsi="Helvetica"/>
          <w:b/>
          <w:color w:val="000000" w:themeColor="text1"/>
          <w:sz w:val="22"/>
          <w:szCs w:val="22"/>
          <w:shd w:val="clear" w:color="auto" w:fill="FFFFFF"/>
        </w:rPr>
        <w:t>Pour de plus amples informations, veuillez contacter </w:t>
      </w:r>
      <w:proofErr w:type="gramStart"/>
      <w:r w:rsidRPr="00712AB6">
        <w:rPr>
          <w:rFonts w:ascii="Helvetica" w:hAnsi="Helvetica"/>
          <w:b/>
          <w:color w:val="000000" w:themeColor="text1"/>
          <w:sz w:val="22"/>
          <w:szCs w:val="22"/>
          <w:shd w:val="clear" w:color="auto" w:fill="FFFFFF"/>
        </w:rPr>
        <w:t>:</w:t>
      </w:r>
      <w:proofErr w:type="gramEnd"/>
      <w:r w:rsidRPr="00712AB6">
        <w:rPr>
          <w:rFonts w:ascii="Helvetica" w:hAnsi="Helvetica"/>
          <w:b/>
          <w:color w:val="000000" w:themeColor="text1"/>
          <w:sz w:val="22"/>
          <w:szCs w:val="22"/>
          <w:shd w:val="clear" w:color="auto" w:fill="FFFFFF"/>
        </w:rPr>
        <w:br/>
      </w:r>
      <w:r w:rsidRPr="00712AB6">
        <w:rPr>
          <w:rFonts w:ascii="Helvetica" w:hAnsi="Helvetica"/>
          <w:color w:val="000000" w:themeColor="text1"/>
          <w:sz w:val="22"/>
          <w:szCs w:val="22"/>
          <w:shd w:val="clear" w:color="auto" w:fill="FFFFFF"/>
        </w:rPr>
        <w:t xml:space="preserve">Square Egg, Sandra Van Hauwaert, </w:t>
      </w:r>
      <w:hyperlink r:id="rId10" w:history="1">
        <w:r w:rsidRPr="00712AB6">
          <w:rPr>
            <w:rStyle w:val="Hyperlink"/>
            <w:rFonts w:ascii="Helvetica" w:hAnsi="Helvetica"/>
            <w:sz w:val="22"/>
            <w:szCs w:val="22"/>
            <w:shd w:val="clear" w:color="auto" w:fill="FFFFFF"/>
          </w:rPr>
          <w:t>sandra@square-egg.be</w:t>
        </w:r>
      </w:hyperlink>
      <w:r w:rsidRPr="00712AB6">
        <w:rPr>
          <w:rFonts w:ascii="Helvetica" w:hAnsi="Helvetica"/>
          <w:color w:val="000000" w:themeColor="text1"/>
          <w:sz w:val="22"/>
          <w:szCs w:val="22"/>
          <w:shd w:val="clear" w:color="auto" w:fill="FFFFFF"/>
        </w:rPr>
        <w:t>, 0497 251816.</w:t>
      </w:r>
    </w:p>
    <w:p w14:paraId="51F8D488" w14:textId="13DEAEC0" w:rsidR="009D7CE5" w:rsidRPr="00712AB6" w:rsidRDefault="00FB7C45" w:rsidP="00712AB6">
      <w:pPr>
        <w:spacing w:line="360" w:lineRule="auto"/>
        <w:ind w:right="-631"/>
        <w:rPr>
          <w:rFonts w:ascii="Helvetica" w:hAnsi="Helvetica"/>
          <w:color w:val="000000" w:themeColor="text1"/>
          <w:sz w:val="22"/>
          <w:szCs w:val="22"/>
          <w:shd w:val="clear" w:color="auto" w:fill="FFFFFF"/>
        </w:rPr>
      </w:pPr>
      <w:r w:rsidRPr="00712AB6">
        <w:rPr>
          <w:rFonts w:ascii="Helvetica" w:hAnsi="Helvetica"/>
          <w:b/>
          <w:color w:val="000000" w:themeColor="text1"/>
          <w:sz w:val="22"/>
          <w:szCs w:val="22"/>
          <w:shd w:val="clear" w:color="auto" w:fill="FFFFFF"/>
        </w:rPr>
        <w:t xml:space="preserve">Documents de presse </w:t>
      </w:r>
      <w:r w:rsidRPr="00712AB6">
        <w:rPr>
          <w:rFonts w:ascii="Helvetica" w:hAnsi="Helvetica"/>
          <w:color w:val="000000" w:themeColor="text1"/>
          <w:sz w:val="22"/>
          <w:szCs w:val="22"/>
          <w:shd w:val="clear" w:color="auto" w:fill="FFFFFF"/>
        </w:rPr>
        <w:t>disponibles sur </w:t>
      </w:r>
      <w:r w:rsidRPr="00712AB6">
        <w:rPr>
          <w:rFonts w:ascii="Helvetica" w:hAnsi="Helvetica"/>
          <w:b/>
          <w:color w:val="000000" w:themeColor="text1"/>
          <w:sz w:val="22"/>
          <w:szCs w:val="22"/>
          <w:shd w:val="clear" w:color="auto" w:fill="FFFFFF"/>
        </w:rPr>
        <w:t>:</w:t>
      </w:r>
      <w:r w:rsidRPr="00712AB6">
        <w:rPr>
          <w:rFonts w:ascii="Helvetica" w:hAnsi="Helvetica"/>
          <w:color w:val="000000" w:themeColor="text1"/>
          <w:sz w:val="22"/>
          <w:szCs w:val="22"/>
          <w:shd w:val="clear" w:color="auto" w:fill="FFFFFF"/>
        </w:rPr>
        <w:t xml:space="preserve"> www.libratone.com/press </w:t>
      </w:r>
      <w:r w:rsidRPr="00712AB6">
        <w:rPr>
          <w:rFonts w:ascii="Helvetica" w:hAnsi="Helvetica"/>
          <w:color w:val="000000" w:themeColor="text1"/>
          <w:sz w:val="22"/>
          <w:szCs w:val="22"/>
          <w:shd w:val="clear" w:color="auto" w:fill="FFFFFF"/>
        </w:rPr>
        <w:br/>
      </w:r>
      <w:r w:rsidRPr="00712AB6">
        <w:rPr>
          <w:rFonts w:ascii="Helvetica" w:hAnsi="Helvetica"/>
          <w:b/>
          <w:color w:val="000000" w:themeColor="text1"/>
          <w:sz w:val="22"/>
          <w:szCs w:val="22"/>
          <w:shd w:val="clear" w:color="auto" w:fill="FFFFFF"/>
        </w:rPr>
        <w:t>Facebook :</w:t>
      </w:r>
      <w:r w:rsidRPr="00712AB6">
        <w:rPr>
          <w:rFonts w:ascii="Helvetica" w:hAnsi="Helvetica"/>
          <w:color w:val="000000" w:themeColor="text1"/>
          <w:sz w:val="22"/>
          <w:szCs w:val="22"/>
          <w:shd w:val="clear" w:color="auto" w:fill="FFFFFF"/>
        </w:rPr>
        <w:t xml:space="preserve"> </w:t>
      </w:r>
      <w:hyperlink r:id="rId11" w:history="1">
        <w:r w:rsidRPr="00712AB6">
          <w:rPr>
            <w:rStyle w:val="Hyperlink"/>
            <w:rFonts w:ascii="Helvetica" w:hAnsi="Helvetica"/>
            <w:sz w:val="22"/>
            <w:szCs w:val="22"/>
            <w:shd w:val="clear" w:color="auto" w:fill="FFFFFF"/>
          </w:rPr>
          <w:t>www.facebook.com/Libratone</w:t>
        </w:r>
      </w:hyperlink>
      <w:r w:rsidRPr="00712AB6">
        <w:rPr>
          <w:rFonts w:ascii="Helvetica" w:hAnsi="Helvetica"/>
          <w:color w:val="000000" w:themeColor="text1"/>
          <w:sz w:val="22"/>
          <w:szCs w:val="22"/>
          <w:shd w:val="clear" w:color="auto" w:fill="FFFFFF"/>
        </w:rPr>
        <w:br/>
      </w:r>
      <w:proofErr w:type="spellStart"/>
      <w:r w:rsidRPr="00712AB6">
        <w:rPr>
          <w:rFonts w:ascii="Helvetica" w:hAnsi="Helvetica"/>
          <w:b/>
          <w:color w:val="000000" w:themeColor="text1"/>
          <w:sz w:val="22"/>
          <w:szCs w:val="22"/>
          <w:shd w:val="clear" w:color="auto" w:fill="FFFFFF"/>
        </w:rPr>
        <w:t>Twitter</w:t>
      </w:r>
      <w:proofErr w:type="spellEnd"/>
      <w:r w:rsidRPr="00712AB6">
        <w:rPr>
          <w:rFonts w:ascii="Helvetica" w:hAnsi="Helvetica"/>
          <w:b/>
          <w:color w:val="000000" w:themeColor="text1"/>
          <w:sz w:val="22"/>
          <w:szCs w:val="22"/>
          <w:shd w:val="clear" w:color="auto" w:fill="FFFFFF"/>
        </w:rPr>
        <w:t> :</w:t>
      </w:r>
      <w:r w:rsidRPr="00712AB6">
        <w:rPr>
          <w:rFonts w:ascii="Helvetica" w:hAnsi="Helvetica"/>
          <w:color w:val="000000" w:themeColor="text1"/>
          <w:sz w:val="22"/>
          <w:szCs w:val="22"/>
          <w:shd w:val="clear" w:color="auto" w:fill="FFFFFF"/>
        </w:rPr>
        <w:t xml:space="preserve"> @</w:t>
      </w:r>
      <w:proofErr w:type="spellStart"/>
      <w:r w:rsidRPr="00712AB6">
        <w:rPr>
          <w:rFonts w:ascii="Helvetica" w:hAnsi="Helvetica"/>
          <w:color w:val="000000" w:themeColor="text1"/>
          <w:sz w:val="22"/>
          <w:szCs w:val="22"/>
          <w:shd w:val="clear" w:color="auto" w:fill="FFFFFF"/>
        </w:rPr>
        <w:t>Libratone</w:t>
      </w:r>
      <w:proofErr w:type="spellEnd"/>
      <w:r w:rsidRPr="00712AB6">
        <w:rPr>
          <w:rFonts w:ascii="Helvetica" w:hAnsi="Helvetica"/>
          <w:color w:val="000000" w:themeColor="text1"/>
          <w:sz w:val="22"/>
          <w:szCs w:val="22"/>
          <w:shd w:val="clear" w:color="auto" w:fill="FFFFFF"/>
        </w:rPr>
        <w:br/>
      </w:r>
      <w:proofErr w:type="spellStart"/>
      <w:r w:rsidRPr="00712AB6">
        <w:rPr>
          <w:rFonts w:ascii="Helvetica" w:hAnsi="Helvetica"/>
          <w:b/>
          <w:color w:val="000000" w:themeColor="text1"/>
          <w:sz w:val="22"/>
          <w:szCs w:val="22"/>
          <w:shd w:val="clear" w:color="auto" w:fill="FFFFFF"/>
        </w:rPr>
        <w:t>Instagram</w:t>
      </w:r>
      <w:proofErr w:type="spellEnd"/>
      <w:r w:rsidRPr="00712AB6">
        <w:rPr>
          <w:rFonts w:ascii="Helvetica" w:hAnsi="Helvetica"/>
          <w:b/>
          <w:color w:val="000000" w:themeColor="text1"/>
          <w:sz w:val="22"/>
          <w:szCs w:val="22"/>
          <w:shd w:val="clear" w:color="auto" w:fill="FFFFFF"/>
        </w:rPr>
        <w:t> :</w:t>
      </w:r>
      <w:r w:rsidRPr="00712AB6">
        <w:rPr>
          <w:rFonts w:ascii="Helvetica" w:hAnsi="Helvetica"/>
          <w:color w:val="000000" w:themeColor="text1"/>
          <w:sz w:val="22"/>
          <w:szCs w:val="22"/>
          <w:shd w:val="clear" w:color="auto" w:fill="FFFFFF"/>
        </w:rPr>
        <w:t xml:space="preserve"> @</w:t>
      </w:r>
      <w:proofErr w:type="spellStart"/>
      <w:r w:rsidRPr="00712AB6">
        <w:rPr>
          <w:rFonts w:ascii="Helvetica" w:hAnsi="Helvetica"/>
          <w:color w:val="000000" w:themeColor="text1"/>
          <w:sz w:val="22"/>
          <w:szCs w:val="22"/>
          <w:shd w:val="clear" w:color="auto" w:fill="FFFFFF"/>
        </w:rPr>
        <w:t>Libratone</w:t>
      </w:r>
      <w:proofErr w:type="spellEnd"/>
      <w:r w:rsidRPr="00712AB6">
        <w:rPr>
          <w:rFonts w:ascii="Helvetica" w:hAnsi="Helvetica"/>
          <w:color w:val="000000" w:themeColor="text1"/>
          <w:sz w:val="22"/>
          <w:szCs w:val="22"/>
          <w:shd w:val="clear" w:color="auto" w:fill="FFFFFF"/>
        </w:rPr>
        <w:br/>
      </w:r>
      <w:r w:rsidRPr="00712AB6">
        <w:rPr>
          <w:rFonts w:ascii="Helvetica" w:hAnsi="Helvetica"/>
          <w:b/>
          <w:color w:val="000000" w:themeColor="text1"/>
          <w:sz w:val="22"/>
          <w:szCs w:val="22"/>
          <w:shd w:val="clear" w:color="auto" w:fill="FFFFFF"/>
        </w:rPr>
        <w:t xml:space="preserve">Boutique en ligne : </w:t>
      </w:r>
      <w:r w:rsidRPr="00712AB6">
        <w:rPr>
          <w:rFonts w:ascii="Helvetica" w:hAnsi="Helvetica"/>
          <w:color w:val="000000" w:themeColor="text1"/>
          <w:sz w:val="22"/>
          <w:szCs w:val="22"/>
          <w:shd w:val="clear" w:color="auto" w:fill="FFFFFF"/>
        </w:rPr>
        <w:t>shop.libratone.com</w:t>
      </w:r>
    </w:p>
    <w:sectPr w:rsidR="009D7CE5" w:rsidRPr="00712AB6" w:rsidSect="0002029C"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FE5045" w14:textId="77777777" w:rsidR="00E959EE" w:rsidRPr="00B52EA7" w:rsidRDefault="00E959EE" w:rsidP="00B52EA7">
      <w:pPr>
        <w:spacing w:after="0"/>
      </w:pPr>
      <w:r w:rsidRPr="00B52EA7">
        <w:separator/>
      </w:r>
    </w:p>
  </w:endnote>
  <w:endnote w:type="continuationSeparator" w:id="0">
    <w:p w14:paraId="4A3FDB12" w14:textId="77777777" w:rsidR="00E959EE" w:rsidRPr="00B52EA7" w:rsidRDefault="00E959EE" w:rsidP="00B52EA7">
      <w:pPr>
        <w:spacing w:after="0"/>
      </w:pPr>
      <w:r w:rsidRPr="00B52EA7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Prelo Slab ExtraBold">
    <w:altName w:val="Corbel"/>
    <w:panose1 w:val="00000000000000000000"/>
    <w:charset w:val="00"/>
    <w:family w:val="modern"/>
    <w:notTrueType/>
    <w:pitch w:val="variable"/>
    <w:sig w:usb0="00000001" w:usb1="5000205B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3A276C" w14:textId="77777777" w:rsidR="00E959EE" w:rsidRPr="00B52EA7" w:rsidRDefault="00E959EE" w:rsidP="00B52EA7">
      <w:pPr>
        <w:spacing w:after="0"/>
      </w:pPr>
      <w:r w:rsidRPr="00B52EA7">
        <w:separator/>
      </w:r>
    </w:p>
  </w:footnote>
  <w:footnote w:type="continuationSeparator" w:id="0">
    <w:p w14:paraId="6CA194D6" w14:textId="77777777" w:rsidR="00E959EE" w:rsidRPr="00B52EA7" w:rsidRDefault="00E959EE" w:rsidP="00B52EA7">
      <w:pPr>
        <w:spacing w:after="0"/>
      </w:pPr>
      <w:r w:rsidRPr="00B52EA7"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590"/>
    <w:rsid w:val="00000A0D"/>
    <w:rsid w:val="00013069"/>
    <w:rsid w:val="0002029C"/>
    <w:rsid w:val="00037B74"/>
    <w:rsid w:val="000538AC"/>
    <w:rsid w:val="00091A04"/>
    <w:rsid w:val="001A2C11"/>
    <w:rsid w:val="00281EEB"/>
    <w:rsid w:val="003149D6"/>
    <w:rsid w:val="003155BF"/>
    <w:rsid w:val="00321858"/>
    <w:rsid w:val="0035176F"/>
    <w:rsid w:val="00526BC0"/>
    <w:rsid w:val="00563590"/>
    <w:rsid w:val="005B72C1"/>
    <w:rsid w:val="006052C6"/>
    <w:rsid w:val="00687A80"/>
    <w:rsid w:val="00712AB6"/>
    <w:rsid w:val="00725E50"/>
    <w:rsid w:val="008239CA"/>
    <w:rsid w:val="008D0629"/>
    <w:rsid w:val="008D2F80"/>
    <w:rsid w:val="00924F08"/>
    <w:rsid w:val="00993241"/>
    <w:rsid w:val="009D1589"/>
    <w:rsid w:val="009D7CE5"/>
    <w:rsid w:val="00A3336F"/>
    <w:rsid w:val="00A5305E"/>
    <w:rsid w:val="00A739E2"/>
    <w:rsid w:val="00B52EA7"/>
    <w:rsid w:val="00B95844"/>
    <w:rsid w:val="00BA3027"/>
    <w:rsid w:val="00BF487F"/>
    <w:rsid w:val="00E03AFF"/>
    <w:rsid w:val="00E217B9"/>
    <w:rsid w:val="00E959EE"/>
    <w:rsid w:val="00EE4F5C"/>
    <w:rsid w:val="00F43DA9"/>
    <w:rsid w:val="00FB7C4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F9F69A3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HAnsi"/>
        <w:sz w:val="24"/>
        <w:szCs w:val="24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Pr>
      <w:rFonts w:cs="Times New Roman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rsid w:val="00EE4F5C"/>
    <w:rPr>
      <w:rFonts w:cs="Times New Roman"/>
      <w:color w:val="0000FF" w:themeColor="hyperlink"/>
      <w:u w:val="single"/>
    </w:rPr>
  </w:style>
  <w:style w:type="paragraph" w:styleId="Koptekst">
    <w:name w:val="header"/>
    <w:basedOn w:val="Normaal"/>
    <w:link w:val="KoptekstTeken"/>
    <w:uiPriority w:val="99"/>
    <w:unhideWhenUsed/>
    <w:rsid w:val="00B52EA7"/>
    <w:pPr>
      <w:tabs>
        <w:tab w:val="center" w:pos="4536"/>
        <w:tab w:val="right" w:pos="9072"/>
      </w:tabs>
      <w:spacing w:after="0"/>
    </w:pPr>
  </w:style>
  <w:style w:type="character" w:customStyle="1" w:styleId="KoptekstTeken">
    <w:name w:val="Koptekst Teken"/>
    <w:basedOn w:val="Standaardalinea-lettertype"/>
    <w:link w:val="Koptekst"/>
    <w:uiPriority w:val="99"/>
    <w:rsid w:val="00B52EA7"/>
    <w:rPr>
      <w:rFonts w:cs="Times New Roman"/>
    </w:rPr>
  </w:style>
  <w:style w:type="paragraph" w:styleId="Voettekst">
    <w:name w:val="footer"/>
    <w:basedOn w:val="Normaal"/>
    <w:link w:val="VoettekstTeken"/>
    <w:uiPriority w:val="99"/>
    <w:unhideWhenUsed/>
    <w:rsid w:val="00B52EA7"/>
    <w:pPr>
      <w:tabs>
        <w:tab w:val="center" w:pos="4536"/>
        <w:tab w:val="right" w:pos="9072"/>
      </w:tabs>
      <w:spacing w:after="0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B52EA7"/>
    <w:rPr>
      <w:rFonts w:cs="Times New Roman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725E50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5E50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HAnsi"/>
        <w:sz w:val="24"/>
        <w:szCs w:val="24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Pr>
      <w:rFonts w:cs="Times New Roman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rsid w:val="00EE4F5C"/>
    <w:rPr>
      <w:rFonts w:cs="Times New Roman"/>
      <w:color w:val="0000FF" w:themeColor="hyperlink"/>
      <w:u w:val="single"/>
    </w:rPr>
  </w:style>
  <w:style w:type="paragraph" w:styleId="Koptekst">
    <w:name w:val="header"/>
    <w:basedOn w:val="Normaal"/>
    <w:link w:val="KoptekstTeken"/>
    <w:uiPriority w:val="99"/>
    <w:unhideWhenUsed/>
    <w:rsid w:val="00B52EA7"/>
    <w:pPr>
      <w:tabs>
        <w:tab w:val="center" w:pos="4536"/>
        <w:tab w:val="right" w:pos="9072"/>
      </w:tabs>
      <w:spacing w:after="0"/>
    </w:pPr>
  </w:style>
  <w:style w:type="character" w:customStyle="1" w:styleId="KoptekstTeken">
    <w:name w:val="Koptekst Teken"/>
    <w:basedOn w:val="Standaardalinea-lettertype"/>
    <w:link w:val="Koptekst"/>
    <w:uiPriority w:val="99"/>
    <w:rsid w:val="00B52EA7"/>
    <w:rPr>
      <w:rFonts w:cs="Times New Roman"/>
    </w:rPr>
  </w:style>
  <w:style w:type="paragraph" w:styleId="Voettekst">
    <w:name w:val="footer"/>
    <w:basedOn w:val="Normaal"/>
    <w:link w:val="VoettekstTeken"/>
    <w:uiPriority w:val="99"/>
    <w:unhideWhenUsed/>
    <w:rsid w:val="00B52EA7"/>
    <w:pPr>
      <w:tabs>
        <w:tab w:val="center" w:pos="4536"/>
        <w:tab w:val="right" w:pos="9072"/>
      </w:tabs>
      <w:spacing w:after="0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B52EA7"/>
    <w:rPr>
      <w:rFonts w:cs="Times New Roman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725E50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5E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facebook.com/Libratone" TargetMode="Externa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image" Target="media/image2.jpeg"/><Relationship Id="rId9" Type="http://schemas.openxmlformats.org/officeDocument/2006/relationships/hyperlink" Target="http://www.libratone.com" TargetMode="External"/><Relationship Id="rId10" Type="http://schemas.openxmlformats.org/officeDocument/2006/relationships/hyperlink" Target="mailto:sandra@square-egg.be" TargetMode="Externa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841</Words>
  <Characters>4628</Characters>
  <Application>Microsoft Macintosh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*</vt:lpstr>
    </vt:vector>
  </TitlesOfParts>
  <Manager/>
  <Company>Blue Lines</Company>
  <LinksUpToDate>false</LinksUpToDate>
  <CharactersWithSpaces>5459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*</dc:title>
  <dc:subject/>
  <dc:creator>Blue Lines</dc:creator>
  <cp:keywords/>
  <dc:description/>
  <cp:lastModifiedBy>Sandra Van Hauwaert</cp:lastModifiedBy>
  <cp:revision>7</cp:revision>
  <cp:lastPrinted>2015-10-08T20:34:00Z</cp:lastPrinted>
  <dcterms:created xsi:type="dcterms:W3CDTF">2015-10-09T09:33:00Z</dcterms:created>
  <dcterms:modified xsi:type="dcterms:W3CDTF">2015-10-20T08:57:00Z</dcterms:modified>
  <cp:category/>
</cp:coreProperties>
</file>