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574C43DB" w14:textId="632CB74A" w:rsidR="00CD0A75" w:rsidRDefault="00CD0A75" w:rsidP="00606A3A">
      <w:pPr>
        <w:rPr>
          <w:rFonts w:eastAsia="MS Mincho" w:cs="Angsana New"/>
          <w:b/>
          <w:bCs/>
          <w:sz w:val="20"/>
          <w:szCs w:val="20"/>
          <w:lang w:val="fr-CH"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606A3A" w:rsidRPr="00606A3A">
        <w:rPr>
          <w:rFonts w:eastAsia="MS Mincho" w:cs="Angsana New" w:hint="eastAsia"/>
          <w:b/>
          <w:bCs/>
          <w:sz w:val="20"/>
          <w:szCs w:val="20"/>
          <w:lang w:val="fr-CH" w:eastAsia="ja-JP"/>
        </w:rPr>
        <w:t>2022</w:t>
      </w:r>
      <w:r w:rsidR="00606A3A" w:rsidRPr="00606A3A">
        <w:rPr>
          <w:rFonts w:eastAsia="MS Mincho" w:cs="Angsana New" w:hint="eastAsia"/>
          <w:b/>
          <w:bCs/>
          <w:sz w:val="20"/>
          <w:szCs w:val="20"/>
          <w:lang w:val="fr-CH" w:eastAsia="ja-JP"/>
        </w:rPr>
        <w:t>年</w:t>
      </w:r>
      <w:r w:rsidR="00606A3A" w:rsidRPr="00606A3A">
        <w:rPr>
          <w:rFonts w:eastAsia="MS Mincho" w:cs="Angsana New" w:hint="eastAsia"/>
          <w:b/>
          <w:bCs/>
          <w:sz w:val="20"/>
          <w:szCs w:val="20"/>
          <w:lang w:val="fr-CH" w:eastAsia="ja-JP"/>
        </w:rPr>
        <w:t>1</w:t>
      </w:r>
      <w:r w:rsidR="00606A3A" w:rsidRPr="00606A3A">
        <w:rPr>
          <w:rFonts w:eastAsia="MS Mincho" w:cs="Angsana New" w:hint="eastAsia"/>
          <w:b/>
          <w:bCs/>
          <w:sz w:val="20"/>
          <w:szCs w:val="20"/>
          <w:lang w:val="fr-CH" w:eastAsia="ja-JP"/>
        </w:rPr>
        <w:t>月</w:t>
      </w:r>
      <w:r w:rsidR="00606A3A">
        <w:rPr>
          <w:rFonts w:eastAsia="MS Mincho" w:cs="Angsana New"/>
          <w:b/>
          <w:bCs/>
          <w:sz w:val="20"/>
          <w:szCs w:val="20"/>
          <w:lang w:val="fr-CH" w:eastAsia="ja-JP"/>
        </w:rPr>
        <w:t>18</w:t>
      </w:r>
      <w:r w:rsidR="00606A3A" w:rsidRPr="00606A3A">
        <w:rPr>
          <w:rFonts w:eastAsia="MS Mincho" w:cs="Angsana New" w:hint="eastAsia"/>
          <w:b/>
          <w:bCs/>
          <w:sz w:val="20"/>
          <w:szCs w:val="20"/>
          <w:lang w:val="fr-CH" w:eastAsia="ja-JP"/>
        </w:rPr>
        <w:t>日</w:t>
      </w:r>
    </w:p>
    <w:p w14:paraId="45806BDF" w14:textId="77777777" w:rsidR="00606A3A" w:rsidRPr="00CD0A75" w:rsidRDefault="00606A3A" w:rsidP="00606A3A">
      <w:pPr>
        <w:rPr>
          <w:rFonts w:eastAsia="MS Mincho" w:cs="Arial" w:hint="eastAsia"/>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7E6EABBF" w14:textId="77777777" w:rsidR="00606A3A" w:rsidRPr="00606A3A" w:rsidRDefault="00606A3A" w:rsidP="00606A3A">
      <w:pPr>
        <w:spacing w:line="240" w:lineRule="auto"/>
        <w:rPr>
          <w:rFonts w:eastAsia="Times New Roman" w:cs="Arial"/>
          <w:b/>
          <w:bCs/>
          <w:sz w:val="24"/>
          <w:szCs w:val="36"/>
          <w:lang w:val="en-US" w:eastAsia="zh-CN"/>
        </w:rPr>
      </w:pPr>
      <w:r w:rsidRPr="00606A3A">
        <w:rPr>
          <w:rFonts w:ascii="MS Gothic" w:eastAsia="MS Gothic" w:hAnsi="MS Gothic" w:cs="MS Gothic" w:hint="eastAsia"/>
          <w:b/>
          <w:bCs/>
          <w:sz w:val="24"/>
          <w:szCs w:val="36"/>
          <w:lang w:val="ja-JP" w:eastAsia="zh-CN"/>
        </w:rPr>
        <w:t>製函ドリームチームを完成：</w:t>
      </w:r>
      <w:r w:rsidRPr="00606A3A">
        <w:rPr>
          <w:rFonts w:eastAsia="Times New Roman" w:cs="Arial"/>
          <w:b/>
          <w:bCs/>
          <w:sz w:val="24"/>
          <w:szCs w:val="36"/>
          <w:lang w:val="ja-JP" w:eastAsia="zh-CN"/>
        </w:rPr>
        <w:t>BOBST</w:t>
      </w:r>
      <w:r w:rsidRPr="00606A3A">
        <w:rPr>
          <w:rFonts w:ascii="MS Gothic" w:eastAsia="MS Gothic" w:hAnsi="MS Gothic" w:cs="MS Gothic" w:hint="eastAsia"/>
          <w:b/>
          <w:bCs/>
          <w:sz w:val="24"/>
          <w:szCs w:val="36"/>
          <w:lang w:val="ja-JP" w:eastAsia="zh-CN"/>
        </w:rPr>
        <w:t>が新モデル</w:t>
      </w:r>
      <w:r w:rsidRPr="00606A3A">
        <w:rPr>
          <w:rFonts w:eastAsia="Times New Roman" w:cs="Arial"/>
          <w:b/>
          <w:bCs/>
          <w:sz w:val="24"/>
          <w:szCs w:val="36"/>
          <w:lang w:val="ja-JP" w:eastAsia="zh-CN"/>
        </w:rPr>
        <w:t>NOVAFOLD</w:t>
      </w:r>
      <w:r w:rsidRPr="00606A3A">
        <w:rPr>
          <w:rFonts w:ascii="MS Gothic" w:eastAsia="MS Gothic" w:hAnsi="MS Gothic" w:cs="MS Gothic" w:hint="eastAsia"/>
          <w:b/>
          <w:bCs/>
          <w:sz w:val="24"/>
          <w:szCs w:val="36"/>
          <w:lang w:val="ja-JP" w:eastAsia="zh-CN"/>
        </w:rPr>
        <w:t>を発表</w:t>
      </w:r>
      <w:r w:rsidRPr="00606A3A">
        <w:rPr>
          <w:rFonts w:eastAsia="Times New Roman" w:cs="Arial"/>
          <w:b/>
          <w:bCs/>
          <w:sz w:val="24"/>
          <w:szCs w:val="36"/>
          <w:lang w:val="ja-JP" w:eastAsia="zh-CN"/>
        </w:rPr>
        <w:t xml:space="preserve"> </w:t>
      </w:r>
    </w:p>
    <w:p w14:paraId="76BFB8BE" w14:textId="77777777" w:rsidR="00606A3A" w:rsidRPr="00606A3A" w:rsidRDefault="00606A3A" w:rsidP="00606A3A">
      <w:pPr>
        <w:spacing w:line="240" w:lineRule="auto"/>
        <w:rPr>
          <w:rFonts w:ascii="Noto Sans" w:eastAsia="Times New Roman" w:hAnsi="Noto Sans" w:cs="Noto Sans"/>
          <w:b/>
          <w:bCs/>
          <w:szCs w:val="22"/>
          <w:lang w:val="en-US" w:eastAsia="zh-CN"/>
        </w:rPr>
      </w:pPr>
    </w:p>
    <w:p w14:paraId="341F42B1" w14:textId="77777777" w:rsidR="00606A3A" w:rsidRPr="00606A3A" w:rsidRDefault="00606A3A" w:rsidP="00606A3A">
      <w:pPr>
        <w:spacing w:line="240" w:lineRule="auto"/>
        <w:rPr>
          <w:rFonts w:eastAsia="Times New Roman" w:cs="Arial"/>
          <w:sz w:val="22"/>
          <w:szCs w:val="22"/>
          <w:lang w:val="en-US" w:eastAsia="zh-CN"/>
        </w:rPr>
      </w:pPr>
      <w:r w:rsidRPr="00606A3A">
        <w:rPr>
          <w:rFonts w:ascii="MS Gothic" w:eastAsia="MS Gothic" w:hAnsi="MS Gothic" w:cs="MS Gothic" w:hint="eastAsia"/>
          <w:sz w:val="22"/>
          <w:szCs w:val="22"/>
          <w:lang w:val="ja-JP" w:eastAsia="zh-CN"/>
        </w:rPr>
        <w:t>印刷とパッケージングの技術で世界をリードするメーカー</w:t>
      </w:r>
      <w:r w:rsidRPr="00606A3A">
        <w:rPr>
          <w:rFonts w:eastAsia="Times New Roman" w:cs="Arial"/>
          <w:sz w:val="22"/>
          <w:szCs w:val="22"/>
          <w:lang w:val="ja-JP" w:eastAsia="zh-CN"/>
        </w:rPr>
        <w:t>BOBST</w:t>
      </w:r>
      <w:r w:rsidRPr="00606A3A">
        <w:rPr>
          <w:rFonts w:ascii="MS Gothic" w:eastAsia="MS Gothic" w:hAnsi="MS Gothic" w:cs="MS Gothic" w:hint="eastAsia"/>
          <w:sz w:val="22"/>
          <w:szCs w:val="22"/>
          <w:lang w:val="ja-JP" w:eastAsia="zh-CN"/>
        </w:rPr>
        <w:t>が、新モデル製函機</w:t>
      </w:r>
      <w:r w:rsidRPr="00606A3A">
        <w:rPr>
          <w:rFonts w:eastAsia="Times New Roman" w:cs="Arial"/>
          <w:sz w:val="22"/>
          <w:szCs w:val="22"/>
          <w:lang w:val="ja-JP" w:eastAsia="zh-CN"/>
        </w:rPr>
        <w:t>NOVAFOLD</w:t>
      </w:r>
      <w:r w:rsidRPr="00606A3A">
        <w:rPr>
          <w:rFonts w:ascii="MS Gothic" w:eastAsia="MS Gothic" w:hAnsi="MS Gothic" w:cs="MS Gothic" w:hint="eastAsia"/>
          <w:sz w:val="22"/>
          <w:szCs w:val="22"/>
          <w:lang w:val="ja-JP" w:eastAsia="zh-CN"/>
        </w:rPr>
        <w:t>を発表して、マシンラインナップに加えました。</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これによって、ボブスト製函機の品揃えがさらに強化され、今日のパッケージング業者が入手できる、最も多様性に富んだパフォーマンスの高い製品群となっています。</w:t>
      </w:r>
    </w:p>
    <w:p w14:paraId="2E4E48E8" w14:textId="77777777" w:rsidR="00606A3A" w:rsidRPr="00606A3A" w:rsidRDefault="00606A3A" w:rsidP="00606A3A">
      <w:pPr>
        <w:spacing w:line="240" w:lineRule="auto"/>
        <w:rPr>
          <w:rFonts w:eastAsia="Times New Roman" w:cs="Arial"/>
          <w:sz w:val="22"/>
          <w:szCs w:val="22"/>
          <w:lang w:val="en-US" w:eastAsia="zh-CN"/>
        </w:rPr>
      </w:pPr>
    </w:p>
    <w:p w14:paraId="0C4FC680" w14:textId="77777777" w:rsidR="00606A3A" w:rsidRPr="00606A3A" w:rsidRDefault="00606A3A" w:rsidP="00606A3A">
      <w:pPr>
        <w:spacing w:line="240" w:lineRule="auto"/>
        <w:rPr>
          <w:rFonts w:eastAsia="Times New Roman" w:cs="Arial"/>
          <w:sz w:val="22"/>
          <w:szCs w:val="22"/>
          <w:lang w:val="en-US" w:eastAsia="zh-CN"/>
        </w:rPr>
      </w:pPr>
      <w:r w:rsidRPr="00606A3A">
        <w:rPr>
          <w:rFonts w:ascii="MS Gothic" w:eastAsia="MS Gothic" w:hAnsi="MS Gothic" w:cs="MS Gothic" w:hint="eastAsia"/>
          <w:sz w:val="22"/>
          <w:szCs w:val="22"/>
          <w:lang w:val="ja-JP" w:eastAsia="zh-CN"/>
        </w:rPr>
        <w:t>この新モデル製函機</w:t>
      </w:r>
      <w:r w:rsidRPr="00606A3A">
        <w:rPr>
          <w:rFonts w:eastAsia="Times New Roman" w:cs="Arial"/>
          <w:sz w:val="22"/>
          <w:szCs w:val="22"/>
          <w:lang w:val="ja-JP" w:eastAsia="zh-CN"/>
        </w:rPr>
        <w:t>NOVAFOLD 50/80/110</w:t>
      </w:r>
      <w:r w:rsidRPr="00606A3A">
        <w:rPr>
          <w:rFonts w:ascii="MS Gothic" w:eastAsia="MS Gothic" w:hAnsi="MS Gothic" w:cs="MS Gothic" w:hint="eastAsia"/>
          <w:sz w:val="22"/>
          <w:szCs w:val="22"/>
          <w:lang w:val="ja-JP" w:eastAsia="zh-CN"/>
        </w:rPr>
        <w:t>は、パッケージング業者の生産能力および製品品質の向上に役立つよう設計されており、高い信頼性、加工精度および多用途性を兼ね備えています。</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この製函機は、幅広い素材の多様な形状のパッケージを、毎分最大</w:t>
      </w:r>
      <w:r w:rsidRPr="00606A3A">
        <w:rPr>
          <w:rFonts w:eastAsia="Times New Roman" w:cs="Arial"/>
          <w:sz w:val="22"/>
          <w:szCs w:val="22"/>
          <w:lang w:val="ja-JP" w:eastAsia="zh-CN"/>
        </w:rPr>
        <w:t>300</w:t>
      </w:r>
      <w:r w:rsidRPr="00606A3A">
        <w:rPr>
          <w:rFonts w:ascii="MS Gothic" w:eastAsia="MS Gothic" w:hAnsi="MS Gothic" w:cs="MS Gothic" w:hint="eastAsia"/>
          <w:sz w:val="22"/>
          <w:szCs w:val="22"/>
          <w:lang w:val="ja-JP" w:eastAsia="zh-CN"/>
        </w:rPr>
        <w:t>メートルの速度で生産することが出来ます。</w:t>
      </w:r>
    </w:p>
    <w:p w14:paraId="6B7EC449" w14:textId="77777777" w:rsidR="00606A3A" w:rsidRPr="00606A3A" w:rsidRDefault="00606A3A" w:rsidP="00606A3A">
      <w:pPr>
        <w:spacing w:line="240" w:lineRule="auto"/>
        <w:rPr>
          <w:rFonts w:eastAsia="Times New Roman" w:cs="Arial"/>
          <w:sz w:val="22"/>
          <w:szCs w:val="22"/>
          <w:lang w:val="en-US" w:eastAsia="zh-CN"/>
        </w:rPr>
      </w:pPr>
    </w:p>
    <w:p w14:paraId="793D0FAA" w14:textId="77777777" w:rsidR="00606A3A" w:rsidRPr="00606A3A" w:rsidRDefault="00606A3A" w:rsidP="00606A3A">
      <w:pPr>
        <w:spacing w:line="240" w:lineRule="auto"/>
        <w:rPr>
          <w:rFonts w:eastAsia="Times New Roman" w:cs="Arial"/>
          <w:sz w:val="22"/>
          <w:szCs w:val="22"/>
          <w:lang w:val="en-US" w:eastAsia="zh-CN"/>
        </w:rPr>
      </w:pPr>
      <w:r w:rsidRPr="00606A3A">
        <w:rPr>
          <w:rFonts w:eastAsia="Times New Roman" w:cs="Arial"/>
          <w:sz w:val="22"/>
          <w:szCs w:val="22"/>
          <w:lang w:val="ja-JP" w:eastAsia="zh-CN"/>
        </w:rPr>
        <w:t>2022</w:t>
      </w:r>
      <w:r w:rsidRPr="00606A3A">
        <w:rPr>
          <w:rFonts w:ascii="MS Gothic" w:eastAsia="MS Gothic" w:hAnsi="MS Gothic" w:cs="MS Gothic" w:hint="eastAsia"/>
          <w:sz w:val="22"/>
          <w:szCs w:val="22"/>
          <w:lang w:val="ja-JP" w:eastAsia="zh-CN"/>
        </w:rPr>
        <w:t>年</w:t>
      </w:r>
      <w:r w:rsidRPr="00606A3A">
        <w:rPr>
          <w:rFonts w:eastAsia="Times New Roman" w:cs="Arial"/>
          <w:sz w:val="22"/>
          <w:szCs w:val="22"/>
          <w:lang w:val="ja-JP" w:eastAsia="zh-CN"/>
        </w:rPr>
        <w:t>1</w:t>
      </w:r>
      <w:r w:rsidRPr="00606A3A">
        <w:rPr>
          <w:rFonts w:ascii="MS Gothic" w:eastAsia="MS Gothic" w:hAnsi="MS Gothic" w:cs="MS Gothic" w:hint="eastAsia"/>
          <w:sz w:val="22"/>
          <w:szCs w:val="22"/>
          <w:lang w:val="ja-JP" w:eastAsia="zh-CN"/>
        </w:rPr>
        <w:t>月からお客様へ提供開始となる</w:t>
      </w:r>
      <w:r w:rsidRPr="00606A3A">
        <w:rPr>
          <w:rFonts w:eastAsia="Times New Roman" w:cs="Arial"/>
          <w:sz w:val="22"/>
          <w:szCs w:val="22"/>
          <w:lang w:val="ja-JP" w:eastAsia="zh-CN"/>
        </w:rPr>
        <w:t>NOVAFOLD</w:t>
      </w:r>
      <w:r w:rsidRPr="00606A3A">
        <w:rPr>
          <w:rFonts w:ascii="MS Gothic" w:eastAsia="MS Gothic" w:hAnsi="MS Gothic" w:cs="MS Gothic" w:hint="eastAsia"/>
          <w:sz w:val="22"/>
          <w:szCs w:val="22"/>
          <w:lang w:val="ja-JP" w:eastAsia="zh-CN"/>
        </w:rPr>
        <w:t>の投入は、</w:t>
      </w:r>
      <w:r w:rsidRPr="00606A3A">
        <w:rPr>
          <w:rFonts w:eastAsia="Times New Roman" w:cs="Arial"/>
          <w:sz w:val="22"/>
          <w:szCs w:val="22"/>
          <w:lang w:val="ja-JP" w:eastAsia="zh-CN"/>
        </w:rPr>
        <w:t>BOBST</w:t>
      </w:r>
      <w:r w:rsidRPr="00606A3A">
        <w:rPr>
          <w:rFonts w:ascii="MS Gothic" w:eastAsia="MS Gothic" w:hAnsi="MS Gothic" w:cs="MS Gothic" w:hint="eastAsia"/>
          <w:sz w:val="22"/>
          <w:szCs w:val="22"/>
          <w:lang w:val="ja-JP" w:eastAsia="zh-CN"/>
        </w:rPr>
        <w:t>が紙器業界へ、トップレベルで製函機を提供していることの裏付けとなります。</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製函機ラインナップには</w:t>
      </w:r>
      <w:r w:rsidRPr="00606A3A">
        <w:rPr>
          <w:rFonts w:eastAsia="Times New Roman" w:cs="Arial"/>
          <w:sz w:val="22"/>
          <w:szCs w:val="22"/>
          <w:lang w:val="ja-JP" w:eastAsia="zh-CN"/>
        </w:rPr>
        <w:t>VISIONFOLD 50/110</w:t>
      </w:r>
      <w:r w:rsidRPr="00606A3A">
        <w:rPr>
          <w:rFonts w:ascii="MS Gothic" w:eastAsia="MS Gothic" w:hAnsi="MS Gothic" w:cs="MS Gothic" w:hint="eastAsia"/>
          <w:sz w:val="22"/>
          <w:szCs w:val="22"/>
          <w:lang w:val="ja-JP" w:eastAsia="zh-CN"/>
        </w:rPr>
        <w:t>、</w:t>
      </w:r>
      <w:r w:rsidRPr="00606A3A">
        <w:rPr>
          <w:rFonts w:eastAsia="Times New Roman" w:cs="Arial"/>
          <w:sz w:val="22"/>
          <w:szCs w:val="22"/>
          <w:lang w:val="ja-JP" w:eastAsia="zh-CN"/>
        </w:rPr>
        <w:t>EXPERTFOLD 50/110</w:t>
      </w:r>
      <w:r w:rsidRPr="00606A3A">
        <w:rPr>
          <w:rFonts w:ascii="MS Gothic" w:eastAsia="MS Gothic" w:hAnsi="MS Gothic" w:cs="MS Gothic" w:hint="eastAsia"/>
          <w:sz w:val="22"/>
          <w:szCs w:val="22"/>
          <w:lang w:val="ja-JP" w:eastAsia="zh-CN"/>
        </w:rPr>
        <w:t>および</w:t>
      </w:r>
      <w:r w:rsidRPr="00606A3A">
        <w:rPr>
          <w:rFonts w:eastAsia="Times New Roman" w:cs="Arial"/>
          <w:sz w:val="22"/>
          <w:szCs w:val="22"/>
          <w:lang w:val="ja-JP" w:eastAsia="zh-CN"/>
        </w:rPr>
        <w:t>MASTERFOLD 75/110</w:t>
      </w:r>
      <w:r w:rsidRPr="00606A3A">
        <w:rPr>
          <w:rFonts w:ascii="MS Gothic" w:eastAsia="MS Gothic" w:hAnsi="MS Gothic" w:cs="MS Gothic" w:hint="eastAsia"/>
          <w:sz w:val="22"/>
          <w:szCs w:val="22"/>
          <w:lang w:val="ja-JP" w:eastAsia="zh-CN"/>
        </w:rPr>
        <w:t>も含まれ、いずれも、特別装置や周辺機器を装備することで、パフォーマンスをさらに強化することができます。</w:t>
      </w:r>
      <w:r w:rsidRPr="00606A3A">
        <w:rPr>
          <w:rFonts w:eastAsia="Times New Roman" w:cs="Arial"/>
          <w:sz w:val="22"/>
          <w:szCs w:val="22"/>
          <w:lang w:val="ja-JP" w:eastAsia="zh-CN"/>
        </w:rPr>
        <w:t xml:space="preserve"> </w:t>
      </w:r>
    </w:p>
    <w:p w14:paraId="368EE35F" w14:textId="77777777" w:rsidR="00606A3A" w:rsidRPr="00606A3A" w:rsidRDefault="00606A3A" w:rsidP="00606A3A">
      <w:pPr>
        <w:spacing w:line="240" w:lineRule="auto"/>
        <w:rPr>
          <w:rFonts w:eastAsia="Times New Roman" w:cs="Arial"/>
          <w:sz w:val="22"/>
          <w:szCs w:val="22"/>
          <w:lang w:val="en-US" w:eastAsia="zh-CN"/>
        </w:rPr>
      </w:pPr>
    </w:p>
    <w:p w14:paraId="22B57BAB" w14:textId="77777777" w:rsidR="00606A3A" w:rsidRPr="00606A3A" w:rsidRDefault="00606A3A" w:rsidP="00606A3A">
      <w:pPr>
        <w:spacing w:line="240" w:lineRule="auto"/>
        <w:rPr>
          <w:rFonts w:eastAsia="Times New Roman" w:cs="Arial"/>
          <w:sz w:val="22"/>
          <w:szCs w:val="22"/>
          <w:lang w:val="en-US" w:eastAsia="zh-CN"/>
        </w:rPr>
      </w:pPr>
      <w:r w:rsidRPr="00606A3A">
        <w:rPr>
          <w:rFonts w:eastAsia="Times New Roman" w:cs="Arial"/>
          <w:sz w:val="22"/>
          <w:szCs w:val="22"/>
          <w:lang w:val="ja-JP" w:eastAsia="zh-CN"/>
        </w:rPr>
        <w:t>BOBST</w:t>
      </w:r>
      <w:r w:rsidRPr="00606A3A">
        <w:rPr>
          <w:rFonts w:ascii="MS Gothic" w:eastAsia="MS Gothic" w:hAnsi="MS Gothic" w:cs="MS Gothic" w:hint="eastAsia"/>
          <w:sz w:val="22"/>
          <w:szCs w:val="22"/>
          <w:lang w:val="ja-JP" w:eastAsia="zh-CN"/>
        </w:rPr>
        <w:t>の製函機製品ライン責任者、</w:t>
      </w:r>
      <w:r w:rsidRPr="00606A3A">
        <w:rPr>
          <w:rFonts w:eastAsia="Times New Roman" w:cs="Arial"/>
          <w:sz w:val="22"/>
          <w:szCs w:val="22"/>
          <w:lang w:val="ja-JP" w:eastAsia="zh-CN"/>
        </w:rPr>
        <w:t>Pierre Binggeli</w:t>
      </w:r>
      <w:r w:rsidRPr="00606A3A">
        <w:rPr>
          <w:rFonts w:ascii="MS Gothic" w:eastAsia="MS Gothic" w:hAnsi="MS Gothic" w:cs="MS Gothic" w:hint="eastAsia"/>
          <w:sz w:val="22"/>
          <w:szCs w:val="22"/>
          <w:lang w:val="ja-JP" w:eastAsia="zh-CN"/>
        </w:rPr>
        <w:t>氏によるコメント：</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w:t>
      </w:r>
      <w:r w:rsidRPr="00606A3A">
        <w:rPr>
          <w:rFonts w:eastAsia="Times New Roman" w:cs="Arial"/>
          <w:sz w:val="22"/>
          <w:szCs w:val="22"/>
          <w:lang w:val="ja-JP" w:eastAsia="zh-CN"/>
        </w:rPr>
        <w:t>BOBST</w:t>
      </w:r>
      <w:r w:rsidRPr="00606A3A">
        <w:rPr>
          <w:rFonts w:ascii="MS Gothic" w:eastAsia="MS Gothic" w:hAnsi="MS Gothic" w:cs="MS Gothic" w:hint="eastAsia"/>
          <w:sz w:val="22"/>
          <w:szCs w:val="22"/>
          <w:lang w:val="ja-JP" w:eastAsia="zh-CN"/>
        </w:rPr>
        <w:t>では、お客様のニーズを最重要視することを誇りに思っています。</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当社は、業界の現実のニーズを把握し、それを製品開発に活かすことで、真の商業的差別化を実現するソリューションを提供しています。</w:t>
      </w:r>
      <w:r w:rsidRPr="00606A3A">
        <w:rPr>
          <w:rFonts w:eastAsia="Times New Roman" w:cs="Arial"/>
          <w:sz w:val="22"/>
          <w:szCs w:val="22"/>
          <w:lang w:val="ja-JP" w:eastAsia="zh-CN"/>
        </w:rPr>
        <w:t xml:space="preserve"> </w:t>
      </w:r>
    </w:p>
    <w:p w14:paraId="275625E4" w14:textId="77777777" w:rsidR="00606A3A" w:rsidRPr="00606A3A" w:rsidRDefault="00606A3A" w:rsidP="00606A3A">
      <w:pPr>
        <w:spacing w:line="240" w:lineRule="auto"/>
        <w:rPr>
          <w:rFonts w:eastAsia="Times New Roman" w:cs="Arial"/>
          <w:sz w:val="22"/>
          <w:szCs w:val="22"/>
          <w:lang w:val="en-US" w:eastAsia="zh-CN"/>
        </w:rPr>
      </w:pPr>
    </w:p>
    <w:p w14:paraId="2EF85C58" w14:textId="77777777" w:rsidR="00606A3A" w:rsidRPr="00606A3A" w:rsidRDefault="00606A3A" w:rsidP="00606A3A">
      <w:pPr>
        <w:rPr>
          <w:rFonts w:eastAsia="Times New Roman" w:cs="Arial"/>
          <w:sz w:val="22"/>
          <w:szCs w:val="22"/>
          <w:lang w:val="en-US" w:eastAsia="zh-CN"/>
        </w:rPr>
      </w:pPr>
      <w:r w:rsidRPr="00606A3A">
        <w:rPr>
          <w:rFonts w:ascii="MS Gothic" w:eastAsia="MS Gothic" w:hAnsi="MS Gothic" w:cs="MS Gothic" w:hint="eastAsia"/>
          <w:sz w:val="22"/>
          <w:szCs w:val="22"/>
          <w:lang w:val="ja-JP" w:eastAsia="zh-CN"/>
        </w:rPr>
        <w:t>「</w:t>
      </w:r>
      <w:r w:rsidRPr="00606A3A">
        <w:rPr>
          <w:rFonts w:eastAsia="Times New Roman" w:cs="Arial"/>
          <w:sz w:val="22"/>
          <w:szCs w:val="22"/>
          <w:lang w:val="ja-JP" w:eastAsia="zh-CN"/>
        </w:rPr>
        <w:t>NOVAFOLD</w:t>
      </w:r>
      <w:r w:rsidRPr="00606A3A">
        <w:rPr>
          <w:rFonts w:ascii="MS Gothic" w:eastAsia="MS Gothic" w:hAnsi="MS Gothic" w:cs="MS Gothic" w:hint="eastAsia"/>
          <w:sz w:val="22"/>
          <w:szCs w:val="22"/>
          <w:lang w:val="ja-JP" w:eastAsia="zh-CN"/>
        </w:rPr>
        <w:t>はこの取り組みが現実化された一例で、当社はお客様にこの新製品を提供開始できることを誇らしく思っています。</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この製函機には、安定性の高いフィーダーから、ブランク姿勢制御装置、高精度の予備折り装置、柔軟性に富む底貼りモジュール、および</w:t>
      </w:r>
      <w:r w:rsidRPr="00606A3A">
        <w:rPr>
          <w:rFonts w:eastAsia="Times New Roman" w:cs="Arial"/>
          <w:sz w:val="22"/>
          <w:szCs w:val="22"/>
          <w:lang w:val="ja-JP" w:eastAsia="zh-CN"/>
        </w:rPr>
        <w:t>4&amp;6</w:t>
      </w:r>
      <w:r w:rsidRPr="00606A3A">
        <w:rPr>
          <w:rFonts w:ascii="MS Gothic" w:eastAsia="MS Gothic" w:hAnsi="MS Gothic" w:cs="MS Gothic" w:hint="eastAsia"/>
          <w:sz w:val="22"/>
          <w:szCs w:val="22"/>
          <w:lang w:val="ja-JP" w:eastAsia="zh-CN"/>
        </w:rPr>
        <w:t>隅貼箱装置まで、効率的かつ信頼性の高い様々な重要機能が備わっています。</w:t>
      </w:r>
      <w:r w:rsidRPr="00606A3A">
        <w:rPr>
          <w:rFonts w:eastAsia="Times New Roman" w:cs="Arial"/>
          <w:sz w:val="22"/>
          <w:szCs w:val="22"/>
          <w:lang w:val="ja-JP" w:eastAsia="zh-CN"/>
        </w:rPr>
        <w:t xml:space="preserve"> </w:t>
      </w:r>
      <w:bookmarkStart w:id="0" w:name="_Hlk91148200"/>
      <w:r w:rsidRPr="00606A3A">
        <w:rPr>
          <w:rFonts w:ascii="MS Gothic" w:eastAsia="MS Gothic" w:hAnsi="MS Gothic" w:cs="MS Gothic" w:hint="eastAsia"/>
          <w:sz w:val="22"/>
          <w:szCs w:val="22"/>
          <w:lang w:val="ja-JP" w:eastAsia="zh-CN"/>
        </w:rPr>
        <w:t>そこに使われている技術により、様々な標準的パッケージの生産が容易になり、能力拡張を目指す印刷・加工業者にとっては、多角化への道が切り開かれます。」</w:t>
      </w:r>
      <w:bookmarkEnd w:id="0"/>
    </w:p>
    <w:p w14:paraId="08FB5E82" w14:textId="77777777" w:rsidR="00606A3A" w:rsidRPr="00606A3A" w:rsidRDefault="00606A3A" w:rsidP="00606A3A">
      <w:pPr>
        <w:rPr>
          <w:rFonts w:eastAsia="Times New Roman" w:cs="Arial"/>
          <w:sz w:val="22"/>
          <w:szCs w:val="22"/>
          <w:lang w:val="en-US" w:eastAsia="zh-CN"/>
        </w:rPr>
      </w:pPr>
    </w:p>
    <w:p w14:paraId="2E656018" w14:textId="77777777" w:rsidR="00606A3A" w:rsidRPr="00606A3A" w:rsidRDefault="00606A3A" w:rsidP="00606A3A">
      <w:pPr>
        <w:spacing w:line="240" w:lineRule="auto"/>
        <w:rPr>
          <w:rFonts w:eastAsia="Times New Roman" w:cs="Arial"/>
          <w:sz w:val="22"/>
          <w:szCs w:val="22"/>
          <w:lang w:val="en-US" w:eastAsia="zh-CN"/>
        </w:rPr>
      </w:pPr>
      <w:r w:rsidRPr="00606A3A">
        <w:rPr>
          <w:rFonts w:ascii="MS Gothic" w:eastAsia="MS Gothic" w:hAnsi="MS Gothic" w:cs="MS Gothic" w:hint="eastAsia"/>
          <w:sz w:val="22"/>
          <w:szCs w:val="22"/>
          <w:lang w:val="ja-JP" w:eastAsia="zh-CN"/>
        </w:rPr>
        <w:t>この新たな製品群では、殆どのタイプとサイズの</w:t>
      </w:r>
      <w:r w:rsidRPr="00606A3A">
        <w:rPr>
          <w:rFonts w:eastAsia="Times New Roman" w:cs="Arial"/>
          <w:sz w:val="22"/>
          <w:szCs w:val="22"/>
          <w:lang w:val="ja-JP" w:eastAsia="zh-CN"/>
        </w:rPr>
        <w:t>4/6</w:t>
      </w:r>
      <w:r w:rsidRPr="00606A3A">
        <w:rPr>
          <w:rFonts w:ascii="MS Gothic" w:eastAsia="MS Gothic" w:hAnsi="MS Gothic" w:cs="MS Gothic" w:hint="eastAsia"/>
          <w:sz w:val="22"/>
          <w:szCs w:val="22"/>
          <w:lang w:val="ja-JP" w:eastAsia="zh-CN"/>
        </w:rPr>
        <w:t>隅貼箱が迅速にセットアップされ、毎時最大</w:t>
      </w:r>
      <w:r w:rsidRPr="00606A3A">
        <w:rPr>
          <w:rFonts w:eastAsia="Times New Roman" w:cs="Arial"/>
          <w:sz w:val="22"/>
          <w:szCs w:val="22"/>
          <w:lang w:val="ja-JP" w:eastAsia="zh-CN"/>
        </w:rPr>
        <w:t>18,000</w:t>
      </w:r>
      <w:r w:rsidRPr="00606A3A">
        <w:rPr>
          <w:rFonts w:ascii="MS Gothic" w:eastAsia="MS Gothic" w:hAnsi="MS Gothic" w:cs="MS Gothic" w:hint="eastAsia"/>
          <w:sz w:val="22"/>
          <w:szCs w:val="22"/>
          <w:lang w:val="ja-JP" w:eastAsia="zh-CN"/>
        </w:rPr>
        <w:t>箱の速さで生産されます。</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制御装置（</w:t>
      </w:r>
      <w:r w:rsidRPr="00606A3A">
        <w:rPr>
          <w:rFonts w:eastAsia="Times New Roman" w:cs="Arial"/>
          <w:sz w:val="22"/>
          <w:szCs w:val="22"/>
          <w:lang w:val="ja-JP" w:eastAsia="zh-CN"/>
        </w:rPr>
        <w:t>HMI</w:t>
      </w:r>
      <w:r w:rsidRPr="00606A3A">
        <w:rPr>
          <w:rFonts w:ascii="MS Gothic" w:eastAsia="MS Gothic" w:hAnsi="MS Gothic" w:cs="MS Gothic" w:hint="eastAsia"/>
          <w:sz w:val="22"/>
          <w:szCs w:val="22"/>
          <w:lang w:val="ja-JP" w:eastAsia="zh-CN"/>
        </w:rPr>
        <w:t>）により設定が保存され、自動位置決めと遠隔操作で作業切り替えが正確かつ迅速に行われます。</w:t>
      </w:r>
      <w:r w:rsidRPr="00606A3A">
        <w:rPr>
          <w:rFonts w:eastAsia="Times New Roman" w:cs="Arial"/>
          <w:sz w:val="22"/>
          <w:szCs w:val="22"/>
          <w:lang w:val="ja-JP" w:eastAsia="zh-CN"/>
        </w:rPr>
        <w:t xml:space="preserve"> </w:t>
      </w:r>
    </w:p>
    <w:p w14:paraId="02243B69" w14:textId="77777777" w:rsidR="00606A3A" w:rsidRPr="00606A3A" w:rsidRDefault="00606A3A" w:rsidP="00606A3A">
      <w:pPr>
        <w:spacing w:line="240" w:lineRule="auto"/>
        <w:rPr>
          <w:rFonts w:eastAsia="Times New Roman" w:cs="Arial"/>
          <w:sz w:val="22"/>
          <w:szCs w:val="22"/>
          <w:lang w:val="en-US" w:eastAsia="zh-CN"/>
        </w:rPr>
      </w:pPr>
    </w:p>
    <w:p w14:paraId="4307D195" w14:textId="77777777" w:rsidR="00606A3A" w:rsidRPr="00606A3A" w:rsidRDefault="00606A3A" w:rsidP="00606A3A">
      <w:pPr>
        <w:spacing w:line="240" w:lineRule="auto"/>
        <w:rPr>
          <w:rFonts w:eastAsia="Times New Roman" w:cs="Arial"/>
          <w:sz w:val="22"/>
          <w:szCs w:val="22"/>
          <w:lang w:eastAsia="zh-CN"/>
        </w:rPr>
      </w:pPr>
      <w:r w:rsidRPr="00606A3A">
        <w:rPr>
          <w:rFonts w:ascii="MS Gothic" w:eastAsia="MS Gothic" w:hAnsi="MS Gothic" w:cs="MS Gothic" w:hint="eastAsia"/>
          <w:sz w:val="22"/>
          <w:szCs w:val="22"/>
          <w:lang w:val="ja-JP" w:eastAsia="zh-CN"/>
        </w:rPr>
        <w:t>また、</w:t>
      </w:r>
      <w:r w:rsidRPr="00606A3A">
        <w:rPr>
          <w:rFonts w:eastAsia="Times New Roman" w:cs="Arial"/>
          <w:sz w:val="22"/>
          <w:szCs w:val="22"/>
          <w:lang w:val="ja-JP" w:eastAsia="zh-CN"/>
        </w:rPr>
        <w:t>NOVAFOLD</w:t>
      </w:r>
      <w:r w:rsidRPr="00606A3A">
        <w:rPr>
          <w:rFonts w:ascii="MS Gothic" w:eastAsia="MS Gothic" w:hAnsi="MS Gothic" w:cs="MS Gothic" w:hint="eastAsia"/>
          <w:sz w:val="22"/>
          <w:szCs w:val="22"/>
          <w:lang w:val="ja-JP" w:eastAsia="zh-CN"/>
        </w:rPr>
        <w:t>には</w:t>
      </w:r>
      <w:r w:rsidRPr="00606A3A">
        <w:rPr>
          <w:rFonts w:eastAsia="Times New Roman" w:cs="Arial"/>
          <w:sz w:val="22"/>
          <w:szCs w:val="22"/>
          <w:lang w:val="ja-JP" w:eastAsia="zh-CN"/>
        </w:rPr>
        <w:t xml:space="preserve">ACCUEJECT </w:t>
      </w:r>
      <w:r w:rsidRPr="00606A3A">
        <w:rPr>
          <w:rFonts w:ascii="MS Gothic" w:eastAsia="MS Gothic" w:hAnsi="MS Gothic" w:cs="MS Gothic" w:hint="eastAsia"/>
          <w:sz w:val="22"/>
          <w:szCs w:val="22"/>
          <w:lang w:val="ja-JP" w:eastAsia="zh-CN"/>
        </w:rPr>
        <w:t>（アキュエジェクト）装置を装備することもでき、品質確保を強化することが出来ます。</w:t>
      </w:r>
      <w:r w:rsidRPr="00606A3A">
        <w:rPr>
          <w:rFonts w:eastAsia="Times New Roman" w:cs="Arial"/>
          <w:sz w:val="22"/>
          <w:szCs w:val="22"/>
          <w:lang w:val="ja-JP" w:eastAsia="zh-CN"/>
        </w:rPr>
        <w:t xml:space="preserve"> ACCUEJECT</w:t>
      </w:r>
      <w:r w:rsidRPr="00606A3A">
        <w:rPr>
          <w:rFonts w:ascii="MS Gothic" w:eastAsia="MS Gothic" w:hAnsi="MS Gothic" w:cs="MS Gothic" w:hint="eastAsia"/>
          <w:sz w:val="22"/>
          <w:szCs w:val="22"/>
          <w:lang w:val="ja-JP" w:eastAsia="zh-CN"/>
        </w:rPr>
        <w:t>は、一般的に使用されている糊付けシステムと連動して、品質基準に適合しないボックスを自動的にはじき出します。</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この装置によって、最</w:t>
      </w:r>
      <w:r w:rsidRPr="00606A3A">
        <w:rPr>
          <w:rFonts w:ascii="MS Gothic" w:eastAsia="MS Gothic" w:hAnsi="MS Gothic" w:cs="MS Gothic" w:hint="eastAsia"/>
          <w:sz w:val="22"/>
          <w:szCs w:val="22"/>
          <w:lang w:val="ja-JP" w:eastAsia="zh-CN"/>
        </w:rPr>
        <w:lastRenderedPageBreak/>
        <w:t>高速度の運転でも欠陥ボックスのはじき出しが</w:t>
      </w:r>
      <w:r w:rsidRPr="00606A3A">
        <w:rPr>
          <w:rFonts w:eastAsia="Times New Roman" w:cs="Arial"/>
          <w:sz w:val="22"/>
          <w:szCs w:val="22"/>
          <w:lang w:val="ja-JP" w:eastAsia="zh-CN"/>
        </w:rPr>
        <w:t>100%</w:t>
      </w:r>
      <w:r w:rsidRPr="00606A3A">
        <w:rPr>
          <w:rFonts w:ascii="MS Gothic" w:eastAsia="MS Gothic" w:hAnsi="MS Gothic" w:cs="MS Gothic" w:hint="eastAsia"/>
          <w:sz w:val="22"/>
          <w:szCs w:val="22"/>
          <w:lang w:val="ja-JP" w:eastAsia="zh-CN"/>
        </w:rPr>
        <w:t>保証され、</w:t>
      </w:r>
      <w:r w:rsidRPr="00606A3A">
        <w:rPr>
          <w:rFonts w:ascii="Calibri" w:eastAsia="Times New Roman" w:hAnsi="Calibri"/>
          <w:szCs w:val="22"/>
          <w:lang w:val="ja-JP" w:eastAsia="zh-CN"/>
        </w:rPr>
        <w:t xml:space="preserve"> </w:t>
      </w:r>
      <w:r w:rsidRPr="00606A3A">
        <w:rPr>
          <w:rFonts w:ascii="MS Gothic" w:eastAsia="MS Gothic" w:hAnsi="MS Gothic" w:cs="MS Gothic" w:hint="eastAsia"/>
          <w:sz w:val="22"/>
          <w:szCs w:val="22"/>
          <w:lang w:val="ja-JP" w:eastAsia="zh-CN"/>
        </w:rPr>
        <w:t>均一で高品質の生産が可能になります。</w:t>
      </w:r>
    </w:p>
    <w:p w14:paraId="1E0021F1" w14:textId="77777777" w:rsidR="00606A3A" w:rsidRPr="00606A3A" w:rsidRDefault="00606A3A" w:rsidP="00606A3A">
      <w:pPr>
        <w:spacing w:line="240" w:lineRule="auto"/>
        <w:rPr>
          <w:rFonts w:eastAsia="Times New Roman" w:cs="Arial"/>
          <w:sz w:val="22"/>
          <w:szCs w:val="22"/>
          <w:lang w:val="en-US" w:eastAsia="zh-CN"/>
        </w:rPr>
      </w:pPr>
    </w:p>
    <w:p w14:paraId="0622D8BF" w14:textId="77777777" w:rsidR="00606A3A" w:rsidRPr="00606A3A" w:rsidRDefault="00606A3A" w:rsidP="00606A3A">
      <w:pPr>
        <w:spacing w:line="240" w:lineRule="auto"/>
        <w:rPr>
          <w:rFonts w:eastAsia="Times New Roman" w:cs="Arial"/>
          <w:sz w:val="22"/>
          <w:szCs w:val="22"/>
          <w:lang w:val="en-US" w:eastAsia="zh-CN"/>
        </w:rPr>
      </w:pPr>
      <w:r w:rsidRPr="00606A3A">
        <w:rPr>
          <w:rFonts w:eastAsia="Times New Roman" w:cs="Arial"/>
          <w:sz w:val="22"/>
          <w:szCs w:val="22"/>
          <w:lang w:val="ja-JP" w:eastAsia="zh-CN"/>
        </w:rPr>
        <w:t>Binggeli</w:t>
      </w:r>
      <w:r w:rsidRPr="00606A3A">
        <w:rPr>
          <w:rFonts w:ascii="MS Gothic" w:eastAsia="MS Gothic" w:hAnsi="MS Gothic" w:cs="MS Gothic" w:hint="eastAsia"/>
          <w:sz w:val="22"/>
          <w:szCs w:val="22"/>
          <w:lang w:val="ja-JP" w:eastAsia="zh-CN"/>
        </w:rPr>
        <w:t>氏による補足</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「市場には、高い品質と効率を提供し、それを維持する頑丈さと信頼性を備えた、堅牢な設計のマシンへの待望が強く存在しています。</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そこにこそ、加工業者が</w:t>
      </w:r>
      <w:r w:rsidRPr="00606A3A">
        <w:rPr>
          <w:rFonts w:eastAsia="Times New Roman" w:cs="Arial"/>
          <w:sz w:val="22"/>
          <w:szCs w:val="22"/>
          <w:lang w:val="ja-JP" w:eastAsia="zh-CN"/>
        </w:rPr>
        <w:t>BOBST</w:t>
      </w:r>
      <w:r w:rsidRPr="00606A3A">
        <w:rPr>
          <w:rFonts w:ascii="MS Gothic" w:eastAsia="MS Gothic" w:hAnsi="MS Gothic" w:cs="MS Gothic" w:hint="eastAsia"/>
          <w:sz w:val="22"/>
          <w:szCs w:val="22"/>
          <w:lang w:val="ja-JP" w:eastAsia="zh-CN"/>
        </w:rPr>
        <w:t>のマシンを使用することで得られるメリットがあります。</w:t>
      </w:r>
      <w:r w:rsidRPr="00606A3A">
        <w:rPr>
          <w:rFonts w:eastAsia="Times New Roman" w:cs="Arial"/>
          <w:sz w:val="22"/>
          <w:szCs w:val="22"/>
          <w:lang w:val="ja-JP" w:eastAsia="zh-CN"/>
        </w:rPr>
        <w:t xml:space="preserve"> </w:t>
      </w:r>
      <w:r w:rsidRPr="00606A3A">
        <w:rPr>
          <w:rFonts w:ascii="MS Gothic" w:eastAsia="MS Gothic" w:hAnsi="MS Gothic" w:cs="MS Gothic" w:hint="eastAsia"/>
          <w:sz w:val="22"/>
          <w:szCs w:val="22"/>
          <w:lang w:val="ja-JP" w:eastAsia="zh-CN"/>
        </w:rPr>
        <w:t>高い信頼性とパフォーマンスが</w:t>
      </w:r>
      <w:r w:rsidRPr="00606A3A">
        <w:rPr>
          <w:rFonts w:eastAsia="Times New Roman" w:cs="Arial"/>
          <w:sz w:val="22"/>
          <w:szCs w:val="22"/>
          <w:lang w:val="ja-JP" w:eastAsia="zh-CN"/>
        </w:rPr>
        <w:t>1</w:t>
      </w:r>
      <w:r w:rsidRPr="00606A3A">
        <w:rPr>
          <w:rFonts w:ascii="MS Gothic" w:eastAsia="MS Gothic" w:hAnsi="MS Gothic" w:cs="MS Gothic" w:hint="eastAsia"/>
          <w:sz w:val="22"/>
          <w:szCs w:val="22"/>
          <w:lang w:val="ja-JP" w:eastAsia="zh-CN"/>
        </w:rPr>
        <w:t>つになった</w:t>
      </w:r>
      <w:r w:rsidRPr="00606A3A">
        <w:rPr>
          <w:rFonts w:eastAsia="Times New Roman" w:cs="Arial"/>
          <w:sz w:val="22"/>
          <w:szCs w:val="22"/>
          <w:lang w:val="ja-JP" w:eastAsia="zh-CN"/>
        </w:rPr>
        <w:t>NOVAFOLD</w:t>
      </w:r>
      <w:r w:rsidRPr="00606A3A">
        <w:rPr>
          <w:rFonts w:ascii="MS Gothic" w:eastAsia="MS Gothic" w:hAnsi="MS Gothic" w:cs="MS Gothic" w:hint="eastAsia"/>
          <w:sz w:val="22"/>
          <w:szCs w:val="22"/>
          <w:lang w:val="ja-JP" w:eastAsia="zh-CN"/>
        </w:rPr>
        <w:t>には、人間工学に基づく使い易さ、無駄の削減、優れた品質性能などの</w:t>
      </w:r>
      <w:r w:rsidRPr="00606A3A">
        <w:rPr>
          <w:rFonts w:eastAsia="Times New Roman" w:cs="Arial"/>
          <w:sz w:val="22"/>
          <w:szCs w:val="22"/>
          <w:lang w:val="ja-JP" w:eastAsia="zh-CN"/>
        </w:rPr>
        <w:t>BOBST</w:t>
      </w:r>
      <w:r w:rsidRPr="00606A3A">
        <w:rPr>
          <w:rFonts w:ascii="MS Gothic" w:eastAsia="MS Gothic" w:hAnsi="MS Gothic" w:cs="MS Gothic" w:hint="eastAsia"/>
          <w:sz w:val="22"/>
          <w:szCs w:val="22"/>
          <w:lang w:val="ja-JP" w:eastAsia="zh-CN"/>
        </w:rPr>
        <w:t>の専門技術が凝縮されています。」</w:t>
      </w:r>
    </w:p>
    <w:p w14:paraId="01E1C1BA" w14:textId="77777777" w:rsidR="00606A3A" w:rsidRPr="00606A3A" w:rsidRDefault="00606A3A" w:rsidP="00606A3A">
      <w:pPr>
        <w:spacing w:line="240" w:lineRule="auto"/>
        <w:rPr>
          <w:rFonts w:eastAsia="Times New Roman" w:cs="Arial"/>
          <w:sz w:val="22"/>
          <w:szCs w:val="22"/>
          <w:lang w:val="en-US" w:eastAsia="zh-CN"/>
        </w:rPr>
      </w:pPr>
    </w:p>
    <w:p w14:paraId="4CD1A1BC" w14:textId="77777777" w:rsidR="00606A3A" w:rsidRPr="00606A3A" w:rsidRDefault="00606A3A" w:rsidP="00606A3A">
      <w:pPr>
        <w:spacing w:line="240" w:lineRule="auto"/>
        <w:rPr>
          <w:rFonts w:eastAsia="Times New Roman" w:cs="Arial"/>
          <w:sz w:val="22"/>
          <w:szCs w:val="22"/>
          <w:lang w:val="en-US" w:eastAsia="zh-CN"/>
        </w:rPr>
      </w:pPr>
      <w:r w:rsidRPr="00606A3A">
        <w:rPr>
          <w:rFonts w:eastAsia="Times New Roman" w:cs="Arial"/>
          <w:sz w:val="22"/>
          <w:szCs w:val="22"/>
          <w:lang w:val="ja-JP" w:eastAsia="zh-CN"/>
        </w:rPr>
        <w:t>BOBST</w:t>
      </w:r>
      <w:r w:rsidRPr="00606A3A">
        <w:rPr>
          <w:rFonts w:ascii="MS Gothic" w:eastAsia="MS Gothic" w:hAnsi="MS Gothic" w:cs="MS Gothic" w:hint="eastAsia"/>
          <w:sz w:val="22"/>
          <w:szCs w:val="22"/>
          <w:lang w:val="ja-JP" w:eastAsia="zh-CN"/>
        </w:rPr>
        <w:t>では、マシンとその性能のデモンストレーションをオンサイトおよびバーチャルの両方で開催しており、</w:t>
      </w:r>
      <w:r w:rsidRPr="00606A3A">
        <w:rPr>
          <w:rFonts w:eastAsia="Times New Roman" w:cs="Arial"/>
          <w:sz w:val="22"/>
          <w:szCs w:val="22"/>
          <w:lang w:val="ja-JP" w:eastAsia="zh-CN"/>
        </w:rPr>
        <w:t>BOBST</w:t>
      </w:r>
      <w:r w:rsidRPr="00606A3A">
        <w:rPr>
          <w:rFonts w:ascii="MS Gothic" w:eastAsia="MS Gothic" w:hAnsi="MS Gothic" w:cs="MS Gothic" w:hint="eastAsia"/>
          <w:sz w:val="22"/>
          <w:szCs w:val="22"/>
          <w:lang w:val="ja-JP" w:eastAsia="zh-CN"/>
        </w:rPr>
        <w:t>のウェブサイトからご予約頂けます。</w:t>
      </w:r>
      <w:r w:rsidRPr="00606A3A">
        <w:rPr>
          <w:rFonts w:eastAsia="Times New Roman" w:cs="Arial"/>
          <w:sz w:val="22"/>
          <w:szCs w:val="22"/>
          <w:lang w:val="ja-JP" w:eastAsia="zh-CN"/>
        </w:rPr>
        <w:t xml:space="preserve"> NOVAFOLD</w:t>
      </w:r>
      <w:r w:rsidRPr="00606A3A">
        <w:rPr>
          <w:rFonts w:ascii="MS Gothic" w:eastAsia="MS Gothic" w:hAnsi="MS Gothic" w:cs="MS Gothic" w:hint="eastAsia"/>
          <w:sz w:val="22"/>
          <w:szCs w:val="22"/>
          <w:lang w:val="ja-JP" w:eastAsia="zh-CN"/>
        </w:rPr>
        <w:t>および</w:t>
      </w:r>
      <w:r w:rsidRPr="00606A3A">
        <w:rPr>
          <w:rFonts w:eastAsia="Times New Roman" w:cs="Arial"/>
          <w:sz w:val="22"/>
          <w:szCs w:val="22"/>
          <w:lang w:val="ja-JP" w:eastAsia="zh-CN"/>
        </w:rPr>
        <w:t>BOBST</w:t>
      </w:r>
      <w:r w:rsidRPr="00606A3A">
        <w:rPr>
          <w:rFonts w:ascii="MS Gothic" w:eastAsia="MS Gothic" w:hAnsi="MS Gothic" w:cs="MS Gothic" w:hint="eastAsia"/>
          <w:sz w:val="22"/>
          <w:szCs w:val="22"/>
          <w:lang w:val="ja-JP" w:eastAsia="zh-CN"/>
        </w:rPr>
        <w:t>の製品群の詳細については、</w:t>
      </w:r>
      <w:r w:rsidRPr="00606A3A">
        <w:rPr>
          <w:rFonts w:ascii="Calibri" w:eastAsia="Times New Roman" w:hAnsi="Calibri"/>
          <w:szCs w:val="22"/>
          <w:lang w:val="fr-CH" w:eastAsia="zh-CN"/>
        </w:rPr>
        <w:fldChar w:fldCharType="begin"/>
      </w:r>
      <w:r w:rsidRPr="00606A3A">
        <w:rPr>
          <w:rFonts w:ascii="Calibri" w:eastAsia="Times New Roman" w:hAnsi="Calibri"/>
          <w:szCs w:val="22"/>
          <w:lang w:val="fr-CH" w:eastAsia="zh-CN"/>
        </w:rPr>
        <w:instrText xml:space="preserve"> HYPERLINK "http://www.bobst.com" </w:instrText>
      </w:r>
      <w:r w:rsidRPr="00606A3A">
        <w:rPr>
          <w:rFonts w:ascii="Calibri" w:eastAsia="Times New Roman" w:hAnsi="Calibri"/>
          <w:szCs w:val="22"/>
          <w:lang w:val="fr-CH" w:eastAsia="zh-CN"/>
        </w:rPr>
        <w:fldChar w:fldCharType="separate"/>
      </w:r>
      <w:r w:rsidRPr="00606A3A">
        <w:rPr>
          <w:rFonts w:eastAsia="Times New Roman" w:cs="Arial"/>
          <w:color w:val="0563C1"/>
          <w:sz w:val="22"/>
          <w:szCs w:val="22"/>
          <w:u w:val="single"/>
          <w:lang w:val="ja-JP" w:eastAsia="zh-CN"/>
        </w:rPr>
        <w:t>www.bobst.com</w:t>
      </w:r>
      <w:r w:rsidRPr="00606A3A">
        <w:rPr>
          <w:rFonts w:eastAsia="Times New Roman" w:cs="Arial"/>
          <w:color w:val="0563C1"/>
          <w:sz w:val="22"/>
          <w:szCs w:val="22"/>
          <w:u w:val="single"/>
          <w:lang w:val="ja-JP" w:eastAsia="zh-CN"/>
        </w:rPr>
        <w:fldChar w:fldCharType="end"/>
      </w:r>
      <w:r w:rsidRPr="00606A3A">
        <w:rPr>
          <w:rFonts w:ascii="MS Gothic" w:eastAsia="MS Gothic" w:hAnsi="MS Gothic" w:cs="MS Gothic" w:hint="eastAsia"/>
          <w:sz w:val="22"/>
          <w:szCs w:val="22"/>
          <w:lang w:val="ja-JP" w:eastAsia="zh-CN"/>
        </w:rPr>
        <w:t>にアクセスしてご覧下さい。</w:t>
      </w:r>
    </w:p>
    <w:p w14:paraId="213686BD" w14:textId="77777777" w:rsidR="00606A3A" w:rsidRPr="00606A3A" w:rsidRDefault="00606A3A" w:rsidP="00606A3A">
      <w:pPr>
        <w:spacing w:line="240" w:lineRule="auto"/>
        <w:rPr>
          <w:rFonts w:ascii="Noto Sans" w:eastAsia="Times New Roman" w:hAnsi="Noto Sans" w:cs="Noto Sans"/>
          <w:szCs w:val="22"/>
          <w:lang w:val="en-US" w:eastAsia="zh-CN"/>
        </w:rPr>
      </w:pPr>
    </w:p>
    <w:p w14:paraId="43DBB82F" w14:textId="77777777" w:rsidR="00606A3A" w:rsidRPr="00606A3A" w:rsidRDefault="00606A3A" w:rsidP="00606A3A">
      <w:pPr>
        <w:spacing w:line="240" w:lineRule="auto"/>
        <w:rPr>
          <w:rFonts w:ascii="Noto Sans" w:eastAsia="Times New Roman" w:hAnsi="Noto Sans" w:cs="Noto Sans"/>
          <w:b/>
          <w:bCs/>
          <w:szCs w:val="22"/>
          <w:lang w:val="en-US" w:eastAsia="zh-CN"/>
        </w:rPr>
      </w:pPr>
    </w:p>
    <w:p w14:paraId="1EE774B4" w14:textId="395B3B20" w:rsidR="00FE10A5" w:rsidRDefault="00606A3A" w:rsidP="00606A3A">
      <w:pPr>
        <w:spacing w:line="240" w:lineRule="auto"/>
        <w:rPr>
          <w:rFonts w:ascii="Noto Sans" w:eastAsia="Times New Roman" w:hAnsi="Noto Sans" w:cs="Noto Sans"/>
          <w:b/>
          <w:bCs/>
          <w:szCs w:val="22"/>
          <w:lang w:val="en-US" w:eastAsia="zh-CN"/>
        </w:rPr>
      </w:pPr>
      <w:r w:rsidRPr="00606A3A">
        <w:rPr>
          <w:rFonts w:ascii="MS Gothic" w:eastAsia="MS Gothic" w:hAnsi="MS Gothic" w:cs="MS Gothic" w:hint="eastAsia"/>
          <w:b/>
          <w:bCs/>
          <w:szCs w:val="22"/>
          <w:lang w:val="ja-JP" w:eastAsia="zh-CN"/>
        </w:rPr>
        <w:t>以上</w:t>
      </w:r>
    </w:p>
    <w:p w14:paraId="7BF80F84" w14:textId="77777777" w:rsidR="00606A3A" w:rsidRPr="00606A3A" w:rsidRDefault="00606A3A" w:rsidP="00606A3A">
      <w:pPr>
        <w:spacing w:line="240" w:lineRule="auto"/>
        <w:rPr>
          <w:rFonts w:ascii="Noto Sans" w:eastAsia="Times New Roman" w:hAnsi="Noto Sans" w:cs="Noto Sans"/>
          <w:b/>
          <w:bCs/>
          <w:szCs w:val="22"/>
          <w:lang w:val="en-US" w:eastAsia="zh-CN"/>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27798F3C" w14:textId="77777777" w:rsidR="009B6172" w:rsidRPr="00D14F18" w:rsidRDefault="009B6172" w:rsidP="009B6172">
      <w:pPr>
        <w:spacing w:line="240" w:lineRule="auto"/>
        <w:jc w:val="both"/>
        <w:rPr>
          <w:rFonts w:ascii="Noto Sans" w:eastAsia="Microsoft YaHei" w:hAnsi="Noto Sans" w:cs="Noto Sans"/>
          <w:b/>
          <w:szCs w:val="19"/>
          <w:lang w:val="en-US"/>
        </w:rPr>
      </w:pPr>
      <w:proofErr w:type="spellStart"/>
      <w:r w:rsidRPr="00D14F18">
        <w:rPr>
          <w:rFonts w:ascii="Noto Sans" w:eastAsia="Microsoft YaHei" w:hAnsi="Noto Sans" w:cs="Noto Sans" w:hint="eastAsia"/>
          <w:b/>
          <w:szCs w:val="19"/>
          <w:lang w:val="en-US"/>
        </w:rPr>
        <w:t>BOBST</w:t>
      </w:r>
      <w:r w:rsidRPr="00D14F18">
        <w:rPr>
          <w:rFonts w:ascii="Noto Sans" w:eastAsia="MS Mincho" w:hAnsi="Noto Sans" w:cs="Noto Sans" w:hint="eastAsia"/>
          <w:b/>
          <w:bCs/>
        </w:rPr>
        <w:t>について</w:t>
      </w:r>
      <w:proofErr w:type="spellEnd"/>
    </w:p>
    <w:p w14:paraId="7D78B115" w14:textId="77777777" w:rsidR="009B6172" w:rsidRPr="00F52E4C" w:rsidRDefault="009B6172" w:rsidP="009B6172">
      <w:pPr>
        <w:spacing w:line="240" w:lineRule="auto"/>
        <w:rPr>
          <w:rFonts w:ascii="Noto Sans" w:eastAsia="MS Mincho" w:hAnsi="Noto Sans" w:cs="Noto Sans"/>
        </w:rPr>
      </w:pPr>
      <w:r w:rsidRPr="00F52E4C">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1A2E6CFD" w14:textId="77777777" w:rsidR="009B6172" w:rsidRPr="00F52E4C" w:rsidRDefault="009B6172" w:rsidP="009B6172">
      <w:pPr>
        <w:spacing w:line="240" w:lineRule="auto"/>
        <w:rPr>
          <w:rFonts w:ascii="Noto Sans" w:eastAsia="MS Mincho" w:hAnsi="Noto Sans" w:cs="Noto Sans"/>
        </w:rPr>
      </w:pPr>
    </w:p>
    <w:p w14:paraId="0217F138" w14:textId="77777777" w:rsidR="009B6172" w:rsidRPr="00F52E4C" w:rsidRDefault="009B6172" w:rsidP="009B6172">
      <w:pPr>
        <w:autoSpaceDE w:val="0"/>
        <w:autoSpaceDN w:val="0"/>
        <w:adjustRightInd w:val="0"/>
        <w:spacing w:line="240" w:lineRule="auto"/>
        <w:rPr>
          <w:rFonts w:ascii="Noto Sans" w:eastAsia="Microsoft YaHei" w:hAnsi="Noto Sans" w:cs="Noto Sans"/>
          <w:b/>
          <w:bCs/>
          <w:szCs w:val="19"/>
          <w:lang w:val="en-US"/>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F52E4C">
        <w:rPr>
          <w:rFonts w:ascii="Noto Sans" w:eastAsia="MS Mincho" w:hAnsi="Noto Sans" w:cs="Noto Sans" w:hint="eastAsia"/>
        </w:rPr>
        <w:t>1</w:t>
      </w:r>
      <w:r w:rsidRPr="00F52E4C">
        <w:rPr>
          <w:rFonts w:ascii="Noto Sans" w:eastAsia="MS Mincho" w:hAnsi="Noto Sans" w:cs="Noto Sans"/>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F52E4C">
        <w:rPr>
          <w:rFonts w:ascii="Noto Sans" w:hAnsi="Noto Sans" w:cs="Noto Sans"/>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F52E4C">
        <w:rPr>
          <w:rFonts w:ascii="Noto Sans" w:hAnsi="Noto Sans" w:cs="Noto Sans"/>
        </w:rPr>
        <w:t>6</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20</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F52E4C">
        <w:rPr>
          <w:rFonts w:ascii="Noto Sans" w:hAnsi="Noto Sans" w:cs="Noto Sans"/>
        </w:rPr>
        <w:t>3</w:t>
      </w:r>
      <w:r w:rsidRPr="00F52E4C">
        <w:rPr>
          <w:rFonts w:ascii="Noto Sans" w:eastAsia="MS Mincho" w:hAnsi="Noto Sans" w:cs="Noto Sans" w:hint="eastAsia"/>
        </w:rPr>
        <w:t>億</w:t>
      </w:r>
      <w:r w:rsidRPr="00F52E4C">
        <w:rPr>
          <w:rFonts w:asciiTheme="minorHAnsi" w:eastAsia="MS Mincho" w:hAnsiTheme="minorHAnsi" w:cstheme="minorHAnsi"/>
          <w:lang w:val="ru-RU"/>
        </w:rPr>
        <w:t>7200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0177C0B1" w14:textId="77777777" w:rsidR="00ED5F8F" w:rsidRPr="009B6172" w:rsidRDefault="00ED5F8F" w:rsidP="003A229F">
      <w:pPr>
        <w:autoSpaceDE w:val="0"/>
        <w:autoSpaceDN w:val="0"/>
        <w:adjustRightInd w:val="0"/>
        <w:spacing w:line="271" w:lineRule="auto"/>
        <w:rPr>
          <w:rFonts w:ascii="Microsoft YaHei" w:eastAsia="Microsoft YaHei" w:hAnsi="Microsoft YaHei" w:cs="Arial"/>
          <w:b/>
          <w:bCs/>
          <w:szCs w:val="19"/>
          <w:lang w:val="en-US" w:eastAsia="ja-JP"/>
        </w:rPr>
      </w:pPr>
    </w:p>
    <w:p w14:paraId="1C04C931" w14:textId="7A933EF3" w:rsidR="00F277CB" w:rsidRPr="00B30528"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E71C" w14:textId="77777777" w:rsidR="00D92095" w:rsidRDefault="00D92095" w:rsidP="00BB5BE9">
      <w:pPr>
        <w:spacing w:line="240" w:lineRule="auto"/>
      </w:pPr>
      <w:r>
        <w:separator/>
      </w:r>
    </w:p>
  </w:endnote>
  <w:endnote w:type="continuationSeparator" w:id="0">
    <w:p w14:paraId="6896FFA6" w14:textId="77777777" w:rsidR="00D92095" w:rsidRDefault="00D9209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800002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E499" w14:textId="77777777" w:rsidR="00D92095" w:rsidRDefault="00D92095" w:rsidP="00BB5BE9">
      <w:pPr>
        <w:spacing w:line="240" w:lineRule="auto"/>
      </w:pPr>
      <w:r>
        <w:separator/>
      </w:r>
    </w:p>
  </w:footnote>
  <w:footnote w:type="continuationSeparator" w:id="0">
    <w:p w14:paraId="3B85A2CA" w14:textId="77777777" w:rsidR="00D92095" w:rsidRDefault="00D9209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606A3A"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606A3A"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06A3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2</TotalTime>
  <Pages>2</Pages>
  <Words>351</Words>
  <Characters>2006</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2022-01-17T10:13:00Z</dcterms:created>
  <dcterms:modified xsi:type="dcterms:W3CDTF">2022-01-17T10:13:00Z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