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25A" w:rsidRDefault="00F6125A" w:rsidP="00F6125A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4C4F6C09" wp14:editId="1DF08404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Pr="00F6125A" w:rsidRDefault="002D4503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proofErr w:type="spellStart"/>
      <w:r w:rsidRPr="00F6125A">
        <w:rPr>
          <w:rFonts w:ascii="Arial" w:hAnsi="Arial" w:cs="Arial"/>
          <w:b/>
          <w:color w:val="0B4DA1"/>
          <w:sz w:val="24"/>
          <w:szCs w:val="24"/>
        </w:rPr>
        <w:t>Loenen</w:t>
      </w:r>
      <w:proofErr w:type="spellEnd"/>
      <w:r w:rsidRPr="00F6125A">
        <w:rPr>
          <w:rFonts w:ascii="Arial" w:hAnsi="Arial" w:cs="Arial"/>
          <w:b/>
          <w:color w:val="0B4DA1"/>
          <w:sz w:val="24"/>
          <w:szCs w:val="24"/>
        </w:rPr>
        <w:t xml:space="preserve"> Energy Neutral </w:t>
      </w: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1724">
        <w:rPr>
          <w:rFonts w:ascii="Arial" w:hAnsi="Arial" w:cs="Arial"/>
          <w:sz w:val="24"/>
          <w:szCs w:val="24"/>
          <w:u w:val="single"/>
        </w:rPr>
        <w:t xml:space="preserve">Category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6311FA" w:rsidRPr="00721724" w:rsidRDefault="00B919EA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1724">
        <w:rPr>
          <w:rFonts w:ascii="Arial" w:hAnsi="Arial" w:cs="Arial"/>
          <w:sz w:val="24"/>
          <w:szCs w:val="24"/>
        </w:rPr>
        <w:t xml:space="preserve">Cities, communities and regions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721724">
        <w:rPr>
          <w:rFonts w:ascii="Arial" w:hAnsi="Arial" w:cs="Arial"/>
          <w:sz w:val="24"/>
          <w:szCs w:val="24"/>
          <w:u w:val="single"/>
        </w:rPr>
        <w:t xml:space="preserve">Location </w:t>
      </w: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2D4503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Loenen</w:t>
      </w:r>
      <w:proofErr w:type="spellEnd"/>
      <w:r>
        <w:rPr>
          <w:rFonts w:ascii="Arial" w:hAnsi="Arial" w:cs="Arial"/>
          <w:sz w:val="24"/>
          <w:szCs w:val="24"/>
        </w:rPr>
        <w:t xml:space="preserve">, the Netherlands </w:t>
      </w: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6311FA" w:rsidRPr="00721724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F93929" w:rsidRPr="00F6125A" w:rsidRDefault="00334DDD" w:rsidP="006311FA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 w:rsidRPr="00F6125A">
        <w:rPr>
          <w:rFonts w:ascii="Arial" w:hAnsi="Arial" w:cs="Arial"/>
          <w:b/>
          <w:color w:val="0B4DA1"/>
          <w:sz w:val="24"/>
          <w:szCs w:val="24"/>
        </w:rPr>
        <w:t>Trust</w:t>
      </w:r>
      <w:r w:rsidR="00403328" w:rsidRPr="00F6125A">
        <w:rPr>
          <w:rFonts w:ascii="Arial" w:hAnsi="Arial" w:cs="Arial"/>
          <w:b/>
          <w:color w:val="0B4DA1"/>
          <w:sz w:val="24"/>
          <w:szCs w:val="24"/>
        </w:rPr>
        <w:t xml:space="preserve"> a village to achieve real change</w:t>
      </w:r>
      <w:r w:rsidRPr="00F6125A">
        <w:rPr>
          <w:rFonts w:ascii="Arial" w:hAnsi="Arial" w:cs="Arial"/>
          <w:b/>
          <w:color w:val="0B4DA1"/>
          <w:sz w:val="24"/>
          <w:szCs w:val="24"/>
        </w:rPr>
        <w:t>!</w:t>
      </w:r>
      <w:r w:rsidR="00403328" w:rsidRPr="00F6125A">
        <w:rPr>
          <w:rFonts w:ascii="Arial" w:hAnsi="Arial" w:cs="Arial"/>
          <w:b/>
          <w:color w:val="0B4DA1"/>
          <w:sz w:val="24"/>
          <w:szCs w:val="24"/>
        </w:rPr>
        <w:t xml:space="preserve"> </w:t>
      </w:r>
    </w:p>
    <w:p w:rsidR="00D3788C" w:rsidRPr="00721724" w:rsidRDefault="00D3788C" w:rsidP="00D37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F93929" w:rsidRPr="00CA33B4" w:rsidRDefault="00844FFD" w:rsidP="00F939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F93929">
        <w:rPr>
          <w:rFonts w:ascii="Arial" w:hAnsi="Arial" w:cs="Arial"/>
          <w:sz w:val="24"/>
          <w:szCs w:val="24"/>
        </w:rPr>
        <w:t xml:space="preserve"> Dutch village is forging </w:t>
      </w:r>
      <w:r>
        <w:rPr>
          <w:rFonts w:ascii="Arial" w:hAnsi="Arial" w:cs="Arial"/>
          <w:sz w:val="24"/>
          <w:szCs w:val="24"/>
        </w:rPr>
        <w:t xml:space="preserve">a path </w:t>
      </w:r>
      <w:r w:rsidR="00F93929">
        <w:rPr>
          <w:rFonts w:ascii="Arial" w:hAnsi="Arial" w:cs="Arial"/>
          <w:sz w:val="24"/>
          <w:szCs w:val="24"/>
        </w:rPr>
        <w:t>towards energy neutrality by 2050</w:t>
      </w:r>
      <w:r>
        <w:rPr>
          <w:rFonts w:ascii="Arial" w:hAnsi="Arial" w:cs="Arial"/>
          <w:sz w:val="24"/>
          <w:szCs w:val="24"/>
        </w:rPr>
        <w:t xml:space="preserve"> through a self-sustaining </w:t>
      </w:r>
      <w:r w:rsidR="0066522E">
        <w:rPr>
          <w:rFonts w:ascii="Arial" w:hAnsi="Arial" w:cs="Arial"/>
          <w:sz w:val="24"/>
          <w:szCs w:val="24"/>
        </w:rPr>
        <w:t xml:space="preserve">and locally-focused </w:t>
      </w:r>
      <w:r>
        <w:rPr>
          <w:rFonts w:ascii="Arial" w:hAnsi="Arial" w:cs="Arial"/>
          <w:sz w:val="24"/>
          <w:szCs w:val="24"/>
        </w:rPr>
        <w:t xml:space="preserve">renewable energy fund. </w:t>
      </w:r>
    </w:p>
    <w:p w:rsidR="00C461CB" w:rsidRDefault="00C461CB" w:rsidP="00CA33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1F4D56" w:rsidRPr="00CA33B4" w:rsidRDefault="00C461CB" w:rsidP="001F4D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winning a </w:t>
      </w:r>
      <w:r w:rsidR="005C5085">
        <w:rPr>
          <w:rFonts w:ascii="Arial" w:hAnsi="Arial" w:cs="Arial"/>
          <w:sz w:val="24"/>
          <w:szCs w:val="24"/>
        </w:rPr>
        <w:t xml:space="preserve">sustainability competition </w:t>
      </w:r>
      <w:r w:rsidR="00F73BE7">
        <w:rPr>
          <w:rFonts w:ascii="Arial" w:hAnsi="Arial" w:cs="Arial"/>
          <w:sz w:val="24"/>
          <w:szCs w:val="24"/>
        </w:rPr>
        <w:t>in 2013</w:t>
      </w:r>
      <w:r>
        <w:rPr>
          <w:rFonts w:ascii="Arial" w:hAnsi="Arial" w:cs="Arial"/>
          <w:sz w:val="24"/>
          <w:szCs w:val="24"/>
        </w:rPr>
        <w:t>,</w:t>
      </w:r>
      <w:r w:rsidR="00F73B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citizens of </w:t>
      </w:r>
      <w:proofErr w:type="spellStart"/>
      <w:r>
        <w:rPr>
          <w:rFonts w:ascii="Arial" w:hAnsi="Arial" w:cs="Arial"/>
          <w:sz w:val="24"/>
          <w:szCs w:val="24"/>
        </w:rPr>
        <w:t>Loenen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93929">
        <w:rPr>
          <w:rFonts w:ascii="Arial" w:hAnsi="Arial" w:cs="Arial"/>
          <w:sz w:val="24"/>
          <w:szCs w:val="24"/>
        </w:rPr>
        <w:t>used the prize money to establish</w:t>
      </w:r>
      <w:r>
        <w:rPr>
          <w:rFonts w:ascii="Arial" w:hAnsi="Arial" w:cs="Arial"/>
          <w:sz w:val="24"/>
          <w:szCs w:val="24"/>
        </w:rPr>
        <w:t xml:space="preserve"> a local sustainable energy </w:t>
      </w:r>
      <w:r w:rsidRPr="00CA33B4">
        <w:rPr>
          <w:rFonts w:ascii="Arial" w:hAnsi="Arial" w:cs="Arial"/>
          <w:sz w:val="24"/>
          <w:szCs w:val="24"/>
        </w:rPr>
        <w:t>fund</w:t>
      </w:r>
      <w:r>
        <w:rPr>
          <w:rFonts w:ascii="Arial" w:hAnsi="Arial" w:cs="Arial"/>
          <w:sz w:val="24"/>
          <w:szCs w:val="24"/>
        </w:rPr>
        <w:t xml:space="preserve"> </w:t>
      </w:r>
      <w:r w:rsidR="001F4D56">
        <w:rPr>
          <w:rFonts w:ascii="Arial" w:hAnsi="Arial" w:cs="Arial"/>
          <w:sz w:val="24"/>
          <w:szCs w:val="24"/>
        </w:rPr>
        <w:t>with the goal of</w:t>
      </w:r>
      <w:r>
        <w:rPr>
          <w:rFonts w:ascii="Arial" w:hAnsi="Arial" w:cs="Arial"/>
          <w:sz w:val="24"/>
          <w:szCs w:val="24"/>
        </w:rPr>
        <w:t xml:space="preserve"> </w:t>
      </w:r>
      <w:r w:rsidR="001F4D56">
        <w:rPr>
          <w:rFonts w:ascii="Arial" w:hAnsi="Arial" w:cs="Arial"/>
          <w:sz w:val="24"/>
          <w:szCs w:val="24"/>
        </w:rPr>
        <w:t>making</w:t>
      </w:r>
      <w:r w:rsidR="005C5085">
        <w:rPr>
          <w:rFonts w:ascii="Arial" w:hAnsi="Arial" w:cs="Arial"/>
          <w:sz w:val="24"/>
          <w:szCs w:val="24"/>
        </w:rPr>
        <w:t xml:space="preserve"> their village energy</w:t>
      </w:r>
      <w:r w:rsidR="00334DDD">
        <w:rPr>
          <w:rFonts w:ascii="Arial" w:hAnsi="Arial" w:cs="Arial"/>
          <w:sz w:val="24"/>
          <w:szCs w:val="24"/>
        </w:rPr>
        <w:t xml:space="preserve"> </w:t>
      </w:r>
      <w:r w:rsidR="00CA33B4" w:rsidRPr="00CA33B4">
        <w:rPr>
          <w:rFonts w:ascii="Arial" w:hAnsi="Arial" w:cs="Arial"/>
          <w:sz w:val="24"/>
          <w:szCs w:val="24"/>
        </w:rPr>
        <w:t xml:space="preserve">neutral </w:t>
      </w:r>
      <w:r w:rsidR="005C5085">
        <w:rPr>
          <w:rFonts w:ascii="Arial" w:hAnsi="Arial" w:cs="Arial"/>
          <w:sz w:val="24"/>
          <w:szCs w:val="24"/>
        </w:rPr>
        <w:t xml:space="preserve">by </w:t>
      </w:r>
      <w:r w:rsidR="00CA33B4" w:rsidRPr="00CA33B4">
        <w:rPr>
          <w:rFonts w:ascii="Arial" w:hAnsi="Arial" w:cs="Arial"/>
          <w:sz w:val="24"/>
          <w:szCs w:val="24"/>
        </w:rPr>
        <w:t>2050</w:t>
      </w:r>
      <w:r>
        <w:rPr>
          <w:rFonts w:ascii="Arial" w:hAnsi="Arial" w:cs="Arial"/>
          <w:sz w:val="24"/>
          <w:szCs w:val="24"/>
        </w:rPr>
        <w:t xml:space="preserve">. </w:t>
      </w:r>
      <w:r w:rsidR="001F4D56" w:rsidRPr="00CA33B4">
        <w:rPr>
          <w:rFonts w:ascii="Arial" w:hAnsi="Arial" w:cs="Arial"/>
          <w:sz w:val="24"/>
          <w:szCs w:val="24"/>
        </w:rPr>
        <w:t xml:space="preserve">A total of 80 projects have </w:t>
      </w:r>
      <w:r w:rsidR="00403328">
        <w:rPr>
          <w:rFonts w:ascii="Arial" w:hAnsi="Arial" w:cs="Arial"/>
          <w:sz w:val="24"/>
          <w:szCs w:val="24"/>
        </w:rPr>
        <w:t xml:space="preserve">since </w:t>
      </w:r>
      <w:r w:rsidR="001F4D56" w:rsidRPr="00CA33B4">
        <w:rPr>
          <w:rFonts w:ascii="Arial" w:hAnsi="Arial" w:cs="Arial"/>
          <w:sz w:val="24"/>
          <w:szCs w:val="24"/>
        </w:rPr>
        <w:t xml:space="preserve">been implemented by </w:t>
      </w:r>
      <w:r w:rsidR="00844FFD">
        <w:rPr>
          <w:rFonts w:ascii="Arial" w:hAnsi="Arial" w:cs="Arial"/>
          <w:sz w:val="24"/>
          <w:szCs w:val="24"/>
        </w:rPr>
        <w:t xml:space="preserve">the vast majority of households in the village, with </w:t>
      </w:r>
      <w:r w:rsidR="001F4D56" w:rsidRPr="00CA33B4">
        <w:rPr>
          <w:rFonts w:ascii="Arial" w:hAnsi="Arial" w:cs="Arial"/>
          <w:sz w:val="24"/>
          <w:szCs w:val="24"/>
        </w:rPr>
        <w:t xml:space="preserve">some 20 projects on the waiting list. </w:t>
      </w:r>
      <w:r w:rsidR="00844FFD">
        <w:rPr>
          <w:rFonts w:ascii="Arial" w:hAnsi="Arial" w:cs="Arial"/>
          <w:sz w:val="24"/>
          <w:szCs w:val="24"/>
        </w:rPr>
        <w:t>S</w:t>
      </w:r>
      <w:r w:rsidR="00844FFD" w:rsidRPr="00CA33B4">
        <w:rPr>
          <w:rFonts w:ascii="Arial" w:hAnsi="Arial" w:cs="Arial"/>
          <w:sz w:val="24"/>
          <w:szCs w:val="24"/>
        </w:rPr>
        <w:t xml:space="preserve">olar panels </w:t>
      </w:r>
      <w:r w:rsidR="00844FFD">
        <w:rPr>
          <w:rFonts w:ascii="Arial" w:hAnsi="Arial" w:cs="Arial"/>
          <w:sz w:val="24"/>
          <w:szCs w:val="24"/>
        </w:rPr>
        <w:t xml:space="preserve">have been installed and </w:t>
      </w:r>
      <w:r w:rsidR="00844FFD" w:rsidRPr="00CA33B4">
        <w:rPr>
          <w:rFonts w:ascii="Arial" w:hAnsi="Arial" w:cs="Arial"/>
          <w:sz w:val="24"/>
          <w:szCs w:val="24"/>
        </w:rPr>
        <w:t>buildings</w:t>
      </w:r>
      <w:r w:rsidR="00844FFD">
        <w:rPr>
          <w:rFonts w:ascii="Arial" w:hAnsi="Arial" w:cs="Arial"/>
          <w:sz w:val="24"/>
          <w:szCs w:val="24"/>
        </w:rPr>
        <w:t xml:space="preserve"> insulated. The idea is for </w:t>
      </w:r>
      <w:r w:rsidR="001F4D56" w:rsidRPr="00CA33B4">
        <w:rPr>
          <w:rFonts w:ascii="Arial" w:hAnsi="Arial" w:cs="Arial"/>
          <w:sz w:val="24"/>
          <w:szCs w:val="24"/>
        </w:rPr>
        <w:t xml:space="preserve">energy savings </w:t>
      </w:r>
      <w:r w:rsidR="00844FFD">
        <w:rPr>
          <w:rFonts w:ascii="Arial" w:hAnsi="Arial" w:cs="Arial"/>
          <w:sz w:val="24"/>
          <w:szCs w:val="24"/>
        </w:rPr>
        <w:t xml:space="preserve">to </w:t>
      </w:r>
      <w:r w:rsidR="001F4D56" w:rsidRPr="00CA33B4">
        <w:rPr>
          <w:rFonts w:ascii="Arial" w:hAnsi="Arial" w:cs="Arial"/>
          <w:sz w:val="24"/>
          <w:szCs w:val="24"/>
        </w:rPr>
        <w:t>flow back into</w:t>
      </w:r>
      <w:r w:rsidR="00844FFD">
        <w:rPr>
          <w:rFonts w:ascii="Arial" w:hAnsi="Arial" w:cs="Arial"/>
          <w:sz w:val="24"/>
          <w:szCs w:val="24"/>
        </w:rPr>
        <w:t xml:space="preserve"> </w:t>
      </w:r>
      <w:r w:rsidR="001F4D56" w:rsidRPr="00CA33B4">
        <w:rPr>
          <w:rFonts w:ascii="Arial" w:hAnsi="Arial" w:cs="Arial"/>
          <w:sz w:val="24"/>
          <w:szCs w:val="24"/>
        </w:rPr>
        <w:t xml:space="preserve">the </w:t>
      </w:r>
      <w:r w:rsidR="00844FFD">
        <w:rPr>
          <w:rFonts w:ascii="Arial" w:hAnsi="Arial" w:cs="Arial"/>
          <w:sz w:val="24"/>
          <w:szCs w:val="24"/>
        </w:rPr>
        <w:t xml:space="preserve">fund, ensuring that </w:t>
      </w:r>
      <w:r w:rsidR="00334DDD">
        <w:rPr>
          <w:rFonts w:ascii="Arial" w:hAnsi="Arial" w:cs="Arial"/>
          <w:sz w:val="24"/>
          <w:szCs w:val="24"/>
        </w:rPr>
        <w:t>it</w:t>
      </w:r>
      <w:r w:rsidR="00844FFD">
        <w:rPr>
          <w:rFonts w:ascii="Arial" w:hAnsi="Arial" w:cs="Arial"/>
          <w:sz w:val="24"/>
          <w:szCs w:val="24"/>
        </w:rPr>
        <w:t xml:space="preserve"> continues to grow. </w:t>
      </w:r>
    </w:p>
    <w:p w:rsidR="001F4D56" w:rsidRDefault="001F4D56" w:rsidP="00CA33B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CC3659" w:rsidRDefault="0066522E" w:rsidP="00CC365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also a social aspect to the project. </w:t>
      </w:r>
      <w:r w:rsidR="003B2A03">
        <w:rPr>
          <w:rFonts w:ascii="Arial" w:hAnsi="Arial" w:cs="Arial"/>
          <w:sz w:val="24"/>
          <w:szCs w:val="24"/>
        </w:rPr>
        <w:t>Villagers have been brought together in a long</w:t>
      </w:r>
      <w:r w:rsidR="00334DDD">
        <w:rPr>
          <w:rFonts w:ascii="Arial" w:hAnsi="Arial" w:cs="Arial"/>
          <w:sz w:val="24"/>
          <w:szCs w:val="24"/>
        </w:rPr>
        <w:t>-</w:t>
      </w:r>
      <w:r w:rsidR="003B2A03">
        <w:rPr>
          <w:rFonts w:ascii="Arial" w:hAnsi="Arial" w:cs="Arial"/>
          <w:sz w:val="24"/>
          <w:szCs w:val="24"/>
        </w:rPr>
        <w:t>term, mutually</w:t>
      </w:r>
      <w:r w:rsidR="00334DDD">
        <w:rPr>
          <w:rFonts w:ascii="Arial" w:hAnsi="Arial" w:cs="Arial"/>
          <w:sz w:val="24"/>
          <w:szCs w:val="24"/>
        </w:rPr>
        <w:t>-</w:t>
      </w:r>
      <w:r w:rsidR="003B2A03">
        <w:rPr>
          <w:rFonts w:ascii="Arial" w:hAnsi="Arial" w:cs="Arial"/>
          <w:sz w:val="24"/>
          <w:szCs w:val="24"/>
        </w:rPr>
        <w:t xml:space="preserve">beneficial scheme that promises economic as well as environmental improvement. </w:t>
      </w:r>
      <w:r w:rsidR="00844FFD">
        <w:rPr>
          <w:rFonts w:ascii="Arial" w:hAnsi="Arial" w:cs="Arial"/>
          <w:sz w:val="24"/>
          <w:szCs w:val="24"/>
        </w:rPr>
        <w:t>E</w:t>
      </w:r>
      <w:r w:rsidR="001F4D56">
        <w:rPr>
          <w:rFonts w:ascii="Arial" w:hAnsi="Arial" w:cs="Arial"/>
          <w:sz w:val="24"/>
          <w:szCs w:val="24"/>
        </w:rPr>
        <w:t xml:space="preserve">ducational </w:t>
      </w:r>
      <w:r w:rsidR="00CA33B4" w:rsidRPr="00CA33B4">
        <w:rPr>
          <w:rFonts w:ascii="Arial" w:hAnsi="Arial" w:cs="Arial"/>
          <w:sz w:val="24"/>
          <w:szCs w:val="24"/>
        </w:rPr>
        <w:t xml:space="preserve">projects have </w:t>
      </w:r>
      <w:r w:rsidR="003B2A03">
        <w:rPr>
          <w:rFonts w:ascii="Arial" w:hAnsi="Arial" w:cs="Arial"/>
          <w:sz w:val="24"/>
          <w:szCs w:val="24"/>
        </w:rPr>
        <w:t xml:space="preserve">also </w:t>
      </w:r>
      <w:r w:rsidR="001F4D56">
        <w:rPr>
          <w:rFonts w:ascii="Arial" w:hAnsi="Arial" w:cs="Arial"/>
          <w:sz w:val="24"/>
          <w:szCs w:val="24"/>
        </w:rPr>
        <w:t xml:space="preserve">been launched </w:t>
      </w:r>
      <w:r w:rsidR="00844FFD">
        <w:rPr>
          <w:rFonts w:ascii="Arial" w:hAnsi="Arial" w:cs="Arial"/>
          <w:sz w:val="24"/>
          <w:szCs w:val="24"/>
        </w:rPr>
        <w:t xml:space="preserve">at the primary school </w:t>
      </w:r>
      <w:r w:rsidR="00CA33B4" w:rsidRPr="00CA33B4">
        <w:rPr>
          <w:rFonts w:ascii="Arial" w:hAnsi="Arial" w:cs="Arial"/>
          <w:sz w:val="24"/>
          <w:szCs w:val="24"/>
        </w:rPr>
        <w:t xml:space="preserve">to </w:t>
      </w:r>
      <w:r w:rsidR="00844FFD">
        <w:rPr>
          <w:rFonts w:ascii="Arial" w:hAnsi="Arial" w:cs="Arial"/>
          <w:sz w:val="24"/>
          <w:szCs w:val="24"/>
        </w:rPr>
        <w:t xml:space="preserve">encourage </w:t>
      </w:r>
      <w:r w:rsidR="001F4D56">
        <w:rPr>
          <w:rFonts w:ascii="Arial" w:hAnsi="Arial" w:cs="Arial"/>
          <w:sz w:val="24"/>
          <w:szCs w:val="24"/>
        </w:rPr>
        <w:t xml:space="preserve">energy </w:t>
      </w:r>
      <w:r w:rsidR="00CA33B4" w:rsidRPr="00CA33B4">
        <w:rPr>
          <w:rFonts w:ascii="Arial" w:hAnsi="Arial" w:cs="Arial"/>
          <w:sz w:val="24"/>
          <w:szCs w:val="24"/>
        </w:rPr>
        <w:t>awareness</w:t>
      </w:r>
      <w:r w:rsidR="00CC3659">
        <w:rPr>
          <w:rFonts w:ascii="Arial" w:hAnsi="Arial" w:cs="Arial"/>
          <w:sz w:val="24"/>
          <w:szCs w:val="24"/>
        </w:rPr>
        <w:t xml:space="preserve">. In this way, </w:t>
      </w:r>
      <w:proofErr w:type="spellStart"/>
      <w:r w:rsidR="00CA33B4" w:rsidRPr="00CA33B4">
        <w:rPr>
          <w:rFonts w:ascii="Arial" w:hAnsi="Arial" w:cs="Arial"/>
          <w:sz w:val="24"/>
          <w:szCs w:val="24"/>
        </w:rPr>
        <w:t>Loenen</w:t>
      </w:r>
      <w:proofErr w:type="spellEnd"/>
      <w:r w:rsidR="00CA33B4" w:rsidRPr="00CA33B4">
        <w:rPr>
          <w:rFonts w:ascii="Arial" w:hAnsi="Arial" w:cs="Arial"/>
          <w:sz w:val="24"/>
          <w:szCs w:val="24"/>
        </w:rPr>
        <w:t xml:space="preserve"> </w:t>
      </w:r>
      <w:r w:rsidR="00CC3659">
        <w:rPr>
          <w:rFonts w:ascii="Arial" w:hAnsi="Arial" w:cs="Arial"/>
          <w:sz w:val="24"/>
          <w:szCs w:val="24"/>
        </w:rPr>
        <w:t>provides</w:t>
      </w:r>
      <w:r w:rsidR="003B2A03">
        <w:rPr>
          <w:rFonts w:ascii="Arial" w:hAnsi="Arial" w:cs="Arial"/>
          <w:sz w:val="24"/>
          <w:szCs w:val="24"/>
        </w:rPr>
        <w:t xml:space="preserve"> an excellent </w:t>
      </w:r>
      <w:r w:rsidR="00CC3659">
        <w:rPr>
          <w:rFonts w:ascii="Arial" w:hAnsi="Arial" w:cs="Arial"/>
          <w:sz w:val="24"/>
          <w:szCs w:val="24"/>
        </w:rPr>
        <w:t xml:space="preserve">example of how </w:t>
      </w:r>
      <w:r w:rsidR="00403328">
        <w:rPr>
          <w:rFonts w:ascii="Arial" w:hAnsi="Arial" w:cs="Arial"/>
          <w:sz w:val="24"/>
          <w:szCs w:val="24"/>
        </w:rPr>
        <w:t xml:space="preserve">bottom-up energy transition offers numerous benefits. </w:t>
      </w:r>
    </w:p>
    <w:p w:rsidR="00CA33B4" w:rsidRPr="00721724" w:rsidRDefault="00CA33B4" w:rsidP="00CA33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311FA" w:rsidRPr="00F6125A" w:rsidRDefault="006311FA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  <w:lang w:val="nl-NL"/>
        </w:rPr>
      </w:pPr>
      <w:r w:rsidRPr="00F6125A">
        <w:rPr>
          <w:rFonts w:ascii="Arial" w:hAnsi="Arial" w:cs="Arial"/>
          <w:sz w:val="24"/>
          <w:szCs w:val="24"/>
          <w:u w:val="single"/>
          <w:lang w:val="nl-NL"/>
        </w:rPr>
        <w:t xml:space="preserve">Additional info </w:t>
      </w:r>
    </w:p>
    <w:p w:rsidR="00C829F6" w:rsidRPr="00F6125A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  <w:lang w:val="nl-NL"/>
        </w:rPr>
      </w:pPr>
    </w:p>
    <w:p w:rsidR="003E21F6" w:rsidRPr="00F6125A" w:rsidRDefault="003E21F6" w:rsidP="006311FA">
      <w:pPr>
        <w:spacing w:line="240" w:lineRule="auto"/>
        <w:contextualSpacing/>
        <w:rPr>
          <w:rFonts w:ascii="Arial" w:hAnsi="Arial" w:cs="Arial"/>
          <w:sz w:val="24"/>
          <w:szCs w:val="24"/>
          <w:lang w:val="nl-NL"/>
        </w:rPr>
      </w:pPr>
      <w:r w:rsidRPr="00F6125A">
        <w:rPr>
          <w:rFonts w:ascii="Arial" w:hAnsi="Arial" w:cs="Arial"/>
          <w:sz w:val="24"/>
          <w:szCs w:val="24"/>
          <w:lang w:val="nl-NL"/>
        </w:rPr>
        <w:t xml:space="preserve">Project manager: </w:t>
      </w:r>
      <w:r w:rsidR="002D4503" w:rsidRPr="00F6125A">
        <w:rPr>
          <w:rFonts w:ascii="Arial" w:hAnsi="Arial" w:cs="Arial"/>
          <w:sz w:val="24"/>
          <w:szCs w:val="24"/>
          <w:lang w:val="nl-NL"/>
        </w:rPr>
        <w:t xml:space="preserve">Hansjurgen Heinen </w:t>
      </w:r>
    </w:p>
    <w:p w:rsidR="003E21F6" w:rsidRPr="00F6125A" w:rsidRDefault="003E21F6" w:rsidP="006311FA">
      <w:pPr>
        <w:spacing w:line="240" w:lineRule="auto"/>
        <w:contextualSpacing/>
        <w:rPr>
          <w:rFonts w:ascii="Arial" w:hAnsi="Arial" w:cs="Arial"/>
          <w:sz w:val="24"/>
          <w:szCs w:val="24"/>
          <w:lang w:val="nl-NL"/>
        </w:rPr>
      </w:pPr>
      <w:r w:rsidRPr="00F6125A">
        <w:rPr>
          <w:rFonts w:ascii="Arial" w:hAnsi="Arial" w:cs="Arial"/>
          <w:sz w:val="24"/>
          <w:szCs w:val="24"/>
          <w:lang w:val="nl-NL"/>
        </w:rPr>
        <w:t xml:space="preserve">Tel: </w:t>
      </w:r>
      <w:r w:rsidR="007A727E" w:rsidRPr="00F6125A">
        <w:rPr>
          <w:rFonts w:ascii="Arial" w:hAnsi="Arial" w:cs="Arial"/>
          <w:sz w:val="24"/>
          <w:szCs w:val="24"/>
          <w:lang w:val="nl-NL"/>
        </w:rPr>
        <w:t>+</w:t>
      </w:r>
      <w:r w:rsidR="002D4503" w:rsidRPr="00F6125A">
        <w:rPr>
          <w:rFonts w:ascii="Arial" w:hAnsi="Arial" w:cs="Arial"/>
          <w:sz w:val="24"/>
          <w:szCs w:val="24"/>
          <w:lang w:val="nl-NL"/>
        </w:rPr>
        <w:t xml:space="preserve">31 623 138 158 </w:t>
      </w:r>
    </w:p>
    <w:p w:rsidR="003E21F6" w:rsidRPr="00F6125A" w:rsidRDefault="003E21F6" w:rsidP="006311FA">
      <w:pPr>
        <w:spacing w:line="240" w:lineRule="auto"/>
        <w:contextualSpacing/>
        <w:rPr>
          <w:rFonts w:ascii="Arial" w:hAnsi="Arial" w:cs="Arial"/>
          <w:sz w:val="24"/>
          <w:szCs w:val="24"/>
          <w:lang w:val="nl-NL"/>
        </w:rPr>
      </w:pPr>
      <w:r w:rsidRPr="00F6125A">
        <w:rPr>
          <w:rFonts w:ascii="Arial" w:hAnsi="Arial" w:cs="Arial"/>
          <w:sz w:val="24"/>
          <w:szCs w:val="24"/>
          <w:lang w:val="nl-NL"/>
        </w:rPr>
        <w:t xml:space="preserve">Email: </w:t>
      </w:r>
      <w:r w:rsidR="002D4503" w:rsidRPr="00F6125A">
        <w:rPr>
          <w:rFonts w:ascii="Arial" w:hAnsi="Arial" w:cs="Arial"/>
          <w:sz w:val="24"/>
          <w:szCs w:val="24"/>
          <w:lang w:val="nl-NL"/>
        </w:rPr>
        <w:t>h.heinen@ovij.nl</w:t>
      </w:r>
    </w:p>
    <w:p w:rsidR="006311FA" w:rsidRPr="00F6125A" w:rsidRDefault="003E21F6" w:rsidP="006311FA">
      <w:pPr>
        <w:spacing w:line="240" w:lineRule="auto"/>
        <w:contextualSpacing/>
        <w:rPr>
          <w:rFonts w:ascii="Arial" w:hAnsi="Arial" w:cs="Arial"/>
          <w:sz w:val="24"/>
          <w:szCs w:val="24"/>
          <w:lang w:val="nl-NL"/>
        </w:rPr>
      </w:pPr>
      <w:r w:rsidRPr="00F6125A">
        <w:rPr>
          <w:rFonts w:ascii="Arial" w:hAnsi="Arial" w:cs="Arial"/>
          <w:sz w:val="24"/>
          <w:szCs w:val="24"/>
          <w:lang w:val="nl-NL"/>
        </w:rPr>
        <w:t xml:space="preserve">Address: </w:t>
      </w:r>
      <w:r w:rsidR="002D4503" w:rsidRPr="00F6125A">
        <w:rPr>
          <w:rFonts w:ascii="Arial" w:hAnsi="Arial" w:cs="Arial"/>
          <w:sz w:val="24"/>
          <w:szCs w:val="24"/>
          <w:lang w:val="nl-NL"/>
        </w:rPr>
        <w:t xml:space="preserve">Gemeente Apeldoorn </w:t>
      </w:r>
    </w:p>
    <w:p w:rsidR="006311FA" w:rsidRPr="00F6125A" w:rsidRDefault="002D4503" w:rsidP="006311FA">
      <w:pPr>
        <w:spacing w:line="240" w:lineRule="auto"/>
        <w:contextualSpacing/>
        <w:rPr>
          <w:rFonts w:ascii="Arial" w:hAnsi="Arial" w:cs="Arial"/>
          <w:sz w:val="24"/>
          <w:szCs w:val="24"/>
          <w:lang w:val="nl-NL"/>
        </w:rPr>
      </w:pPr>
      <w:r w:rsidRPr="00F6125A">
        <w:rPr>
          <w:rFonts w:ascii="Arial" w:hAnsi="Arial" w:cs="Arial"/>
          <w:sz w:val="24"/>
          <w:szCs w:val="24"/>
          <w:lang w:val="nl-NL"/>
        </w:rPr>
        <w:t>Marktplein 1</w:t>
      </w:r>
    </w:p>
    <w:p w:rsidR="002D4503" w:rsidRPr="00F6125A" w:rsidRDefault="002D4503" w:rsidP="006311FA">
      <w:pPr>
        <w:spacing w:line="240" w:lineRule="auto"/>
        <w:contextualSpacing/>
        <w:rPr>
          <w:rFonts w:ascii="Arial" w:hAnsi="Arial" w:cs="Arial"/>
          <w:sz w:val="24"/>
          <w:szCs w:val="24"/>
          <w:lang w:val="nl-NL"/>
        </w:rPr>
      </w:pPr>
      <w:r w:rsidRPr="00F6125A">
        <w:rPr>
          <w:rFonts w:ascii="Arial" w:hAnsi="Arial" w:cs="Arial"/>
          <w:sz w:val="24"/>
          <w:szCs w:val="24"/>
          <w:lang w:val="nl-NL"/>
        </w:rPr>
        <w:t>7311LG Apeldoorn</w:t>
      </w:r>
    </w:p>
    <w:p w:rsidR="002D4503" w:rsidRPr="00F6125A" w:rsidRDefault="002D4503" w:rsidP="006311FA">
      <w:pPr>
        <w:spacing w:line="240" w:lineRule="auto"/>
        <w:contextualSpacing/>
        <w:rPr>
          <w:rFonts w:ascii="Arial" w:hAnsi="Arial" w:cs="Arial"/>
          <w:sz w:val="24"/>
          <w:szCs w:val="24"/>
          <w:lang w:val="nl-NL"/>
        </w:rPr>
      </w:pPr>
      <w:r w:rsidRPr="00F6125A">
        <w:rPr>
          <w:rFonts w:ascii="Arial" w:hAnsi="Arial" w:cs="Arial"/>
          <w:sz w:val="24"/>
          <w:szCs w:val="24"/>
          <w:lang w:val="nl-NL"/>
        </w:rPr>
        <w:t xml:space="preserve">Netherlands </w:t>
      </w:r>
    </w:p>
    <w:p w:rsidR="006311FA" w:rsidRPr="00F6125A" w:rsidRDefault="004F3FB5" w:rsidP="006311FA">
      <w:pPr>
        <w:spacing w:line="240" w:lineRule="auto"/>
        <w:contextualSpacing/>
        <w:rPr>
          <w:rFonts w:ascii="Arial" w:hAnsi="Arial" w:cs="Arial"/>
          <w:sz w:val="24"/>
          <w:szCs w:val="24"/>
          <w:lang w:val="nl-NL"/>
        </w:rPr>
      </w:pPr>
      <w:hyperlink r:id="rId6" w:history="1">
        <w:r w:rsidR="002D4503" w:rsidRPr="00F6125A">
          <w:rPr>
            <w:rStyle w:val="Hyperlink"/>
            <w:rFonts w:ascii="Arial" w:hAnsi="Arial" w:cs="Arial"/>
            <w:sz w:val="24"/>
            <w:szCs w:val="24"/>
            <w:lang w:val="nl-NL"/>
          </w:rPr>
          <w:t>www.apeldoorn.nl</w:t>
        </w:r>
      </w:hyperlink>
      <w:r w:rsidR="002D4503" w:rsidRPr="00F6125A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C829F6" w:rsidRPr="00721724" w:rsidRDefault="00C829F6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21724">
        <w:rPr>
          <w:rFonts w:ascii="Arial" w:hAnsi="Arial" w:cs="Arial"/>
          <w:sz w:val="24"/>
          <w:szCs w:val="24"/>
        </w:rPr>
        <w:t xml:space="preserve">Project website: </w:t>
      </w:r>
      <w:hyperlink r:id="rId7" w:history="1">
        <w:r w:rsidR="002D4503" w:rsidRPr="00322286">
          <w:rPr>
            <w:rStyle w:val="Hyperlink"/>
            <w:rFonts w:ascii="Arial" w:hAnsi="Arial" w:cs="Arial"/>
            <w:sz w:val="24"/>
            <w:szCs w:val="24"/>
          </w:rPr>
          <w:t>www.loenenenergie.nl</w:t>
        </w:r>
      </w:hyperlink>
      <w:r w:rsidR="002D4503">
        <w:rPr>
          <w:rFonts w:ascii="Arial" w:hAnsi="Arial" w:cs="Arial"/>
          <w:sz w:val="24"/>
          <w:szCs w:val="24"/>
        </w:rPr>
        <w:t xml:space="preserve"> </w:t>
      </w:r>
    </w:p>
    <w:sectPr w:rsidR="00C829F6" w:rsidRPr="00721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1F4D56"/>
    <w:rsid w:val="00213706"/>
    <w:rsid w:val="002D4503"/>
    <w:rsid w:val="00313628"/>
    <w:rsid w:val="00334DDD"/>
    <w:rsid w:val="003B2A03"/>
    <w:rsid w:val="003E21F6"/>
    <w:rsid w:val="00403328"/>
    <w:rsid w:val="00497AE9"/>
    <w:rsid w:val="004F3FB5"/>
    <w:rsid w:val="00540E74"/>
    <w:rsid w:val="00543B5F"/>
    <w:rsid w:val="00560A20"/>
    <w:rsid w:val="00581BA3"/>
    <w:rsid w:val="005C5085"/>
    <w:rsid w:val="00614DA4"/>
    <w:rsid w:val="006311FA"/>
    <w:rsid w:val="00647D59"/>
    <w:rsid w:val="0066522E"/>
    <w:rsid w:val="00721724"/>
    <w:rsid w:val="007728C1"/>
    <w:rsid w:val="007A6981"/>
    <w:rsid w:val="007A727E"/>
    <w:rsid w:val="00841812"/>
    <w:rsid w:val="00844FFD"/>
    <w:rsid w:val="00892A25"/>
    <w:rsid w:val="008B7D3B"/>
    <w:rsid w:val="009E48CC"/>
    <w:rsid w:val="009E6FE9"/>
    <w:rsid w:val="00A734CA"/>
    <w:rsid w:val="00A9320B"/>
    <w:rsid w:val="00B43116"/>
    <w:rsid w:val="00B732AE"/>
    <w:rsid w:val="00B919EA"/>
    <w:rsid w:val="00C461CB"/>
    <w:rsid w:val="00C55676"/>
    <w:rsid w:val="00C731E8"/>
    <w:rsid w:val="00C75E62"/>
    <w:rsid w:val="00C75F78"/>
    <w:rsid w:val="00C829F6"/>
    <w:rsid w:val="00CA33B4"/>
    <w:rsid w:val="00CC3659"/>
    <w:rsid w:val="00D3788C"/>
    <w:rsid w:val="00D84672"/>
    <w:rsid w:val="00DA2F4F"/>
    <w:rsid w:val="00DB7F93"/>
    <w:rsid w:val="00EE09C2"/>
    <w:rsid w:val="00F6125A"/>
    <w:rsid w:val="00F73BE7"/>
    <w:rsid w:val="00F93929"/>
    <w:rsid w:val="00FE18E9"/>
    <w:rsid w:val="00FF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enenenergie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peldoorn.n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3</cp:revision>
  <dcterms:created xsi:type="dcterms:W3CDTF">2015-05-12T09:00:00Z</dcterms:created>
  <dcterms:modified xsi:type="dcterms:W3CDTF">2015-05-12T09:01:00Z</dcterms:modified>
</cp:coreProperties>
</file>