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9F11" w14:textId="0A8B30D3" w:rsidR="00102483" w:rsidRDefault="00F22363" w:rsidP="00EB3553">
      <w:pPr>
        <w:jc w:val="center"/>
        <w:rPr>
          <w:rFonts w:ascii="Arial" w:eastAsia="Calibri" w:hAnsi="Arial" w:cs="Arial"/>
          <w:b/>
          <w:sz w:val="28"/>
          <w:szCs w:val="28"/>
          <w:bdr w:val="nil"/>
          <w:lang w:val="nl-NL"/>
        </w:rPr>
      </w:pPr>
      <w:r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>Loop</w:t>
      </w:r>
      <w:r w:rsidR="0035562E"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 xml:space="preserve"> de </w:t>
      </w:r>
      <w:r w:rsidR="00FA2CBC">
        <w:rPr>
          <w:rFonts w:ascii="Arial" w:eastAsia="Calibri" w:hAnsi="Arial" w:cs="Arial"/>
          <w:b/>
          <w:sz w:val="28"/>
          <w:szCs w:val="28"/>
          <w:bdr w:val="nil"/>
          <w:lang w:val="nl-NL"/>
        </w:rPr>
        <w:t xml:space="preserve">koele </w:t>
      </w:r>
      <w:r w:rsidR="0035562E"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 xml:space="preserve">lente </w:t>
      </w:r>
      <w:r w:rsidR="00102483"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>door</w:t>
      </w:r>
      <w:r w:rsidR="0035562E"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 xml:space="preserve"> met</w:t>
      </w:r>
      <w:r w:rsid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 xml:space="preserve"> </w:t>
      </w:r>
      <w:proofErr w:type="spellStart"/>
      <w:r w:rsidR="0035562E"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>Odlo</w:t>
      </w:r>
      <w:proofErr w:type="spellEnd"/>
      <w:r w:rsidR="0035562E"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 xml:space="preserve"> </w:t>
      </w:r>
      <w:proofErr w:type="spellStart"/>
      <w:r w:rsidR="0035562E"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>Evolution</w:t>
      </w:r>
      <w:proofErr w:type="spellEnd"/>
      <w:r w:rsidR="0035562E"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 xml:space="preserve"> </w:t>
      </w:r>
      <w:proofErr w:type="spellStart"/>
      <w:r w:rsidR="0035562E"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>Blackcomb</w:t>
      </w:r>
      <w:proofErr w:type="spellEnd"/>
      <w:r w:rsidR="0035562E" w:rsidRPr="00EB3553">
        <w:rPr>
          <w:rFonts w:ascii="Arial" w:eastAsia="Calibri" w:hAnsi="Arial" w:cs="Arial"/>
          <w:b/>
          <w:sz w:val="28"/>
          <w:szCs w:val="28"/>
          <w:bdr w:val="nil"/>
          <w:lang w:val="nl-NL"/>
        </w:rPr>
        <w:t xml:space="preserve"> Light</w:t>
      </w:r>
    </w:p>
    <w:p w14:paraId="6433CA13" w14:textId="77777777" w:rsidR="00580EBA" w:rsidRPr="00EB3553" w:rsidRDefault="00580EBA" w:rsidP="00EB3553">
      <w:pPr>
        <w:jc w:val="center"/>
        <w:rPr>
          <w:rFonts w:ascii="Arial" w:eastAsia="Calibri" w:hAnsi="Arial" w:cs="Arial"/>
          <w:b/>
          <w:sz w:val="28"/>
          <w:szCs w:val="28"/>
          <w:bdr w:val="nil"/>
          <w:lang w:val="nl-NL"/>
        </w:rPr>
      </w:pPr>
    </w:p>
    <w:p w14:paraId="7AE77070" w14:textId="00B393FC" w:rsidR="0035562E" w:rsidRPr="0035562E" w:rsidRDefault="00102483" w:rsidP="00530E4D">
      <w:pPr>
        <w:rPr>
          <w:rFonts w:ascii="Arial" w:eastAsia="Calibri" w:hAnsi="Arial" w:cs="Arial"/>
          <w:sz w:val="20"/>
          <w:szCs w:val="20"/>
          <w:bdr w:val="nil"/>
          <w:lang w:val="nl-NL"/>
        </w:rPr>
      </w:pPr>
      <w:r>
        <w:rPr>
          <w:rFonts w:ascii="Arial" w:eastAsia="Calibri" w:hAnsi="Arial" w:cs="Arial"/>
          <w:noProof/>
          <w:sz w:val="20"/>
          <w:szCs w:val="20"/>
          <w:bdr w:val="nil"/>
          <w:lang w:val="nl-NL" w:eastAsia="nl-NL"/>
        </w:rPr>
        <w:drawing>
          <wp:inline distT="0" distB="0" distL="0" distR="0" wp14:anchorId="3847E35A" wp14:editId="667A664D">
            <wp:extent cx="5651500" cy="2373630"/>
            <wp:effectExtent l="0" t="0" r="12700" b="0"/>
            <wp:docPr id="2" name="Afbeelding 2" descr="BlackcomL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comL-co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1109" w14:textId="77777777" w:rsidR="00102483" w:rsidRDefault="00102483" w:rsidP="00530E4D">
      <w:pPr>
        <w:rPr>
          <w:rFonts w:ascii="Arial" w:eastAsia="Calibri" w:hAnsi="Arial" w:cs="Arial"/>
          <w:b/>
          <w:sz w:val="20"/>
          <w:szCs w:val="20"/>
          <w:bdr w:val="nil"/>
          <w:lang w:val="nl-NL"/>
        </w:rPr>
      </w:pPr>
    </w:p>
    <w:p w14:paraId="143E0476" w14:textId="0ACB489A" w:rsidR="00EB3553" w:rsidRDefault="00B84E6E" w:rsidP="00530E4D">
      <w:pPr>
        <w:rPr>
          <w:rFonts w:ascii="Arial" w:eastAsia="Calibri" w:hAnsi="Arial" w:cs="Arial"/>
          <w:sz w:val="20"/>
          <w:szCs w:val="20"/>
          <w:bdr w:val="nil"/>
          <w:lang w:val="nl-NL"/>
        </w:rPr>
      </w:pPr>
      <w:r>
        <w:rPr>
          <w:rFonts w:ascii="Arial" w:eastAsia="Calibri" w:hAnsi="Arial" w:cs="Arial"/>
          <w:b/>
          <w:sz w:val="20"/>
          <w:szCs w:val="20"/>
          <w:bdr w:val="nil"/>
          <w:lang w:val="nl-NL"/>
        </w:rPr>
        <w:t>Brussel</w:t>
      </w:r>
      <w:r w:rsidR="0035562E" w:rsidRPr="0035562E">
        <w:rPr>
          <w:rFonts w:ascii="Arial" w:eastAsia="Calibri" w:hAnsi="Arial" w:cs="Arial"/>
          <w:b/>
          <w:sz w:val="20"/>
          <w:szCs w:val="20"/>
          <w:bdr w:val="nil"/>
          <w:lang w:val="nl-NL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bdr w:val="nil"/>
          <w:lang w:val="nl-NL"/>
        </w:rPr>
        <w:t>12</w:t>
      </w:r>
      <w:r w:rsidR="0035562E" w:rsidRPr="0035562E">
        <w:rPr>
          <w:rFonts w:ascii="Arial" w:eastAsia="Calibri" w:hAnsi="Arial" w:cs="Arial"/>
          <w:b/>
          <w:sz w:val="20"/>
          <w:szCs w:val="20"/>
          <w:bdr w:val="nil"/>
          <w:lang w:val="nl-NL"/>
        </w:rPr>
        <w:t xml:space="preserve"> februari 2018 –</w:t>
      </w:r>
      <w:r w:rsidR="00EB3553">
        <w:rPr>
          <w:rFonts w:ascii="Arial" w:eastAsia="Calibri" w:hAnsi="Arial" w:cs="Arial"/>
          <w:b/>
          <w:sz w:val="20"/>
          <w:szCs w:val="20"/>
          <w:bdr w:val="nil"/>
          <w:lang w:val="nl-NL"/>
        </w:rPr>
        <w:t xml:space="preserve"> 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Zoals de overbekende spreekwoorden zeggen: </w:t>
      </w:r>
      <w:r w:rsidR="00BF0926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het weer in 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de maanden maart en april </w:t>
      </w:r>
      <w:r w:rsidR="00BF0926">
        <w:rPr>
          <w:rFonts w:ascii="Arial" w:eastAsia="Calibri" w:hAnsi="Arial" w:cs="Arial"/>
          <w:sz w:val="20"/>
          <w:szCs w:val="20"/>
          <w:bdr w:val="nil"/>
          <w:lang w:val="nl-NL"/>
        </w:rPr>
        <w:t>is onstuimig. D</w:t>
      </w:r>
      <w:r w:rsidR="00EB3553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e 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tempratuur en </w:t>
      </w:r>
      <w:r w:rsidR="00492A87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weersomstandigheden </w:t>
      </w:r>
      <w:r w:rsidR="00BF0926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kunnen </w:t>
      </w:r>
      <w:r w:rsidR="00492A87">
        <w:rPr>
          <w:rFonts w:ascii="Arial" w:eastAsia="Calibri" w:hAnsi="Arial" w:cs="Arial"/>
          <w:sz w:val="20"/>
          <w:szCs w:val="20"/>
          <w:bdr w:val="nil"/>
          <w:lang w:val="nl-NL"/>
        </w:rPr>
        <w:t>er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voor zorgen dat je bij </w:t>
      </w:r>
      <w:r w:rsidR="00625686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je 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>lente-</w:t>
      </w:r>
      <w:r w:rsidR="00FA2CBC">
        <w:rPr>
          <w:rFonts w:ascii="Arial" w:eastAsia="Calibri" w:hAnsi="Arial" w:cs="Arial"/>
          <w:sz w:val="20"/>
          <w:szCs w:val="20"/>
          <w:bdr w:val="nil"/>
          <w:lang w:val="nl-NL"/>
        </w:rPr>
        <w:t>loopje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de ene dag meer isolatie nodig hebt dan de andere.</w:t>
      </w:r>
      <w:r w:rsidR="00EB3553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>Voor het overbruggen van de</w:t>
      </w:r>
      <w:r w:rsidR="00EB3553">
        <w:rPr>
          <w:rFonts w:ascii="Arial" w:eastAsia="Calibri" w:hAnsi="Arial" w:cs="Arial"/>
          <w:sz w:val="20"/>
          <w:szCs w:val="20"/>
          <w:bdr w:val="nil"/>
          <w:lang w:val="nl-NL"/>
        </w:rPr>
        <w:t>ze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r w:rsidR="00EB3553">
        <w:rPr>
          <w:rFonts w:ascii="Arial" w:eastAsia="Calibri" w:hAnsi="Arial" w:cs="Arial"/>
          <w:sz w:val="20"/>
          <w:szCs w:val="20"/>
          <w:bdr w:val="nil"/>
          <w:lang w:val="nl-NL"/>
        </w:rPr>
        <w:t>maanden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heeft </w:t>
      </w:r>
      <w:proofErr w:type="spellStart"/>
      <w:r w:rsidR="00BF0926">
        <w:rPr>
          <w:rFonts w:ascii="Arial" w:eastAsia="Calibri" w:hAnsi="Arial" w:cs="Arial"/>
          <w:sz w:val="20"/>
          <w:szCs w:val="20"/>
          <w:bdr w:val="nil"/>
          <w:lang w:val="nl-NL"/>
        </w:rPr>
        <w:t>sportswear</w:t>
      </w:r>
      <w:proofErr w:type="spellEnd"/>
      <w:r w:rsidR="00BF0926">
        <w:rPr>
          <w:rFonts w:ascii="Arial" w:eastAsia="Calibri" w:hAnsi="Arial" w:cs="Arial"/>
          <w:sz w:val="20"/>
          <w:szCs w:val="20"/>
          <w:bdr w:val="nil"/>
          <w:lang w:val="nl-NL"/>
        </w:rPr>
        <w:t>-fabrikant</w:t>
      </w:r>
      <w:r w:rsidR="00EB3553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proofErr w:type="spellStart"/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>Odlo</w:t>
      </w:r>
      <w:proofErr w:type="spellEnd"/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speciaal voor lopers de </w:t>
      </w:r>
      <w:proofErr w:type="spellStart"/>
      <w:r w:rsidR="00F22363" w:rsidRPr="00F22363">
        <w:rPr>
          <w:rFonts w:ascii="Arial" w:eastAsia="Calibri" w:hAnsi="Arial" w:cs="Arial"/>
          <w:b/>
          <w:sz w:val="20"/>
          <w:szCs w:val="20"/>
          <w:bdr w:val="nil"/>
          <w:lang w:val="nl-NL"/>
        </w:rPr>
        <w:t>Evolution</w:t>
      </w:r>
      <w:proofErr w:type="spellEnd"/>
      <w:r w:rsidR="00F22363" w:rsidRPr="00F22363">
        <w:rPr>
          <w:rFonts w:ascii="Arial" w:eastAsia="Calibri" w:hAnsi="Arial" w:cs="Arial"/>
          <w:b/>
          <w:sz w:val="20"/>
          <w:szCs w:val="20"/>
          <w:bdr w:val="nil"/>
          <w:lang w:val="nl-NL"/>
        </w:rPr>
        <w:t xml:space="preserve"> </w:t>
      </w:r>
      <w:proofErr w:type="spellStart"/>
      <w:r w:rsidR="0035562E" w:rsidRPr="00F22363">
        <w:rPr>
          <w:rFonts w:ascii="Arial" w:eastAsia="Calibri" w:hAnsi="Arial" w:cs="Arial"/>
          <w:b/>
          <w:sz w:val="20"/>
          <w:szCs w:val="20"/>
          <w:bdr w:val="nil"/>
          <w:lang w:val="nl-NL"/>
        </w:rPr>
        <w:t>Blackcomb</w:t>
      </w:r>
      <w:proofErr w:type="spellEnd"/>
      <w:r w:rsidR="0035562E" w:rsidRPr="00F22363">
        <w:rPr>
          <w:rFonts w:ascii="Arial" w:eastAsia="Calibri" w:hAnsi="Arial" w:cs="Arial"/>
          <w:b/>
          <w:sz w:val="20"/>
          <w:szCs w:val="20"/>
          <w:bdr w:val="nil"/>
          <w:lang w:val="nl-NL"/>
        </w:rPr>
        <w:t xml:space="preserve"> Light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proofErr w:type="spellStart"/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>baselayer</w:t>
      </w:r>
      <w:proofErr w:type="spellEnd"/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ontwikkeld. </w:t>
      </w:r>
    </w:p>
    <w:p w14:paraId="206EC9FD" w14:textId="77777777" w:rsidR="00EB3553" w:rsidRDefault="00EB3553" w:rsidP="00530E4D">
      <w:pPr>
        <w:rPr>
          <w:rFonts w:ascii="Arial" w:eastAsia="Calibri" w:hAnsi="Arial" w:cs="Arial"/>
          <w:sz w:val="20"/>
          <w:szCs w:val="20"/>
          <w:bdr w:val="nil"/>
          <w:lang w:val="nl-NL"/>
        </w:rPr>
      </w:pPr>
    </w:p>
    <w:p w14:paraId="15A1C990" w14:textId="5ADA75C4" w:rsidR="00EB3553" w:rsidRDefault="00EB3553" w:rsidP="00A277FF">
      <w:pPr>
        <w:rPr>
          <w:rFonts w:ascii="Arial" w:eastAsia="Calibri" w:hAnsi="Arial" w:cs="Arial"/>
          <w:sz w:val="20"/>
          <w:szCs w:val="20"/>
          <w:bdr w:val="nil"/>
          <w:lang w:val="nl-NL"/>
        </w:rPr>
      </w:pPr>
      <w:proofErr w:type="spellStart"/>
      <w:r w:rsidRPr="00EB3553">
        <w:rPr>
          <w:rFonts w:ascii="Arial" w:eastAsia="Calibri" w:hAnsi="Arial" w:cs="Arial"/>
          <w:sz w:val="20"/>
          <w:szCs w:val="20"/>
          <w:bdr w:val="nil"/>
          <w:lang w:val="nl-NL"/>
        </w:rPr>
        <w:t>Evolution</w:t>
      </w:r>
      <w:proofErr w:type="spellEnd"/>
      <w:r w:rsidRPr="00EB3553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proofErr w:type="spellStart"/>
      <w:r w:rsidRPr="00EB3553">
        <w:rPr>
          <w:rFonts w:ascii="Arial" w:eastAsia="Calibri" w:hAnsi="Arial" w:cs="Arial"/>
          <w:sz w:val="20"/>
          <w:szCs w:val="20"/>
          <w:bdr w:val="nil"/>
          <w:lang w:val="nl-NL"/>
        </w:rPr>
        <w:t>Blackcomb</w:t>
      </w:r>
      <w:proofErr w:type="spellEnd"/>
      <w:r w:rsidRPr="00EB3553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Light</w:t>
      </w:r>
      <w:r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is een nieuwe, koelere variant van </w:t>
      </w:r>
      <w:proofErr w:type="spellStart"/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>Odlo</w:t>
      </w:r>
      <w:r>
        <w:rPr>
          <w:rFonts w:ascii="Arial" w:eastAsia="Calibri" w:hAnsi="Arial" w:cs="Arial"/>
          <w:sz w:val="20"/>
          <w:szCs w:val="20"/>
          <w:bdr w:val="nil"/>
          <w:lang w:val="nl-NL"/>
        </w:rPr>
        <w:t>’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>s</w:t>
      </w:r>
      <w:proofErr w:type="spellEnd"/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r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bekroonde, winterse </w:t>
      </w:r>
      <w:proofErr w:type="spellStart"/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>Evolution</w:t>
      </w:r>
      <w:proofErr w:type="spellEnd"/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proofErr w:type="spellStart"/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>Blackcomb</w:t>
      </w:r>
      <w:proofErr w:type="spellEnd"/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Warm-onderg</w:t>
      </w:r>
      <w:r>
        <w:rPr>
          <w:rFonts w:ascii="Arial" w:eastAsia="Calibri" w:hAnsi="Arial" w:cs="Arial"/>
          <w:sz w:val="20"/>
          <w:szCs w:val="20"/>
          <w:bdr w:val="nil"/>
          <w:lang w:val="nl-NL"/>
        </w:rPr>
        <w:t>oed</w:t>
      </w:r>
      <w:r w:rsidR="0035562E">
        <w:rPr>
          <w:rFonts w:ascii="Arial" w:eastAsia="Calibri" w:hAnsi="Arial" w:cs="Arial"/>
          <w:sz w:val="20"/>
          <w:szCs w:val="20"/>
          <w:bdr w:val="nil"/>
          <w:lang w:val="nl-NL"/>
        </w:rPr>
        <w:t>.</w:t>
      </w:r>
      <w:r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De lijn</w:t>
      </w:r>
      <w:r w:rsidR="0035562E" w:rsidRP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bestaat uit een dames- en herenshirt</w:t>
      </w:r>
      <w:r w:rsidR="00A127A5">
        <w:rPr>
          <w:rFonts w:ascii="Arial" w:eastAsia="Calibri" w:hAnsi="Arial" w:cs="Arial"/>
          <w:sz w:val="20"/>
          <w:szCs w:val="20"/>
          <w:bdr w:val="nil"/>
          <w:lang w:val="nl-NL"/>
        </w:rPr>
        <w:t>s</w:t>
      </w:r>
      <w:r w:rsidR="00F3360C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r w:rsidR="008E3B6C">
        <w:rPr>
          <w:rFonts w:ascii="Arial" w:eastAsia="Calibri" w:hAnsi="Arial" w:cs="Arial"/>
          <w:sz w:val="20"/>
          <w:szCs w:val="20"/>
          <w:bdr w:val="nil"/>
          <w:lang w:val="nl-NL"/>
        </w:rPr>
        <w:t>met korte of</w:t>
      </w:r>
      <w:r w:rsidR="00F3360C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lange mouwen en</w:t>
      </w:r>
      <w:r w:rsidR="0035562E" w:rsidRPr="0035562E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r w:rsidR="001E6CA0">
        <w:rPr>
          <w:rFonts w:ascii="Arial" w:eastAsia="Calibri" w:hAnsi="Arial" w:cs="Arial"/>
          <w:sz w:val="20"/>
          <w:szCs w:val="20"/>
          <w:bdr w:val="nil"/>
          <w:lang w:val="nl-NL"/>
        </w:rPr>
        <w:t>een dames</w:t>
      </w:r>
      <w:r w:rsidR="00F3360C">
        <w:rPr>
          <w:rFonts w:ascii="Arial" w:eastAsia="Calibri" w:hAnsi="Arial" w:cs="Arial"/>
          <w:sz w:val="20"/>
          <w:szCs w:val="20"/>
          <w:bdr w:val="nil"/>
          <w:lang w:val="nl-NL"/>
        </w:rPr>
        <w:t>singlet,</w:t>
      </w:r>
      <w:r w:rsidR="001E6CA0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die alle</w:t>
      </w:r>
      <w:r w:rsidR="00FA2CBC">
        <w:rPr>
          <w:rFonts w:ascii="Arial" w:eastAsia="Calibri" w:hAnsi="Arial" w:cs="Arial"/>
          <w:sz w:val="20"/>
          <w:szCs w:val="20"/>
          <w:bdr w:val="nil"/>
          <w:lang w:val="nl-NL"/>
        </w:rPr>
        <w:t>maal</w:t>
      </w:r>
      <w:r w:rsidR="00F3360C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r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ideaal zijn voor lopers die ook in de lente goed geïsoleerd naar buiten willen. </w:t>
      </w:r>
    </w:p>
    <w:p w14:paraId="75C7C2AF" w14:textId="77777777" w:rsidR="00EB3553" w:rsidRPr="00022007" w:rsidRDefault="00EB3553" w:rsidP="00A277FF">
      <w:pPr>
        <w:rPr>
          <w:rFonts w:ascii="Arial" w:eastAsia="Calibri" w:hAnsi="Arial" w:cs="Arial"/>
          <w:sz w:val="20"/>
          <w:szCs w:val="20"/>
          <w:bdr w:val="nil"/>
          <w:lang w:val="en-US"/>
        </w:rPr>
      </w:pPr>
      <w:bookmarkStart w:id="0" w:name="_GoBack"/>
      <w:bookmarkEnd w:id="0"/>
    </w:p>
    <w:p w14:paraId="1D7E55B7" w14:textId="5954D90D" w:rsidR="00B24958" w:rsidRDefault="00EB3553" w:rsidP="00A277F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eastAsia="Calibri" w:hAnsi="Arial" w:cs="Arial"/>
          <w:sz w:val="20"/>
          <w:szCs w:val="20"/>
          <w:bdr w:val="nil"/>
          <w:lang w:val="nl-NL"/>
        </w:rPr>
        <w:t>De shirts combineren</w:t>
      </w:r>
      <w:r w:rsidR="00F22363">
        <w:rPr>
          <w:rFonts w:ascii="Arial" w:hAnsi="Arial" w:cs="Arial"/>
          <w:sz w:val="20"/>
          <w:szCs w:val="20"/>
          <w:lang w:val="nl-NL"/>
        </w:rPr>
        <w:t xml:space="preserve"> stijlvol</w:t>
      </w:r>
      <w:r w:rsidR="00A277FF">
        <w:rPr>
          <w:rFonts w:ascii="Arial" w:hAnsi="Arial" w:cs="Arial"/>
          <w:sz w:val="20"/>
          <w:szCs w:val="20"/>
          <w:lang w:val="nl-NL"/>
        </w:rPr>
        <w:t xml:space="preserve"> design </w:t>
      </w:r>
      <w:r w:rsidR="00F22363">
        <w:rPr>
          <w:rFonts w:ascii="Arial" w:hAnsi="Arial" w:cs="Arial"/>
          <w:sz w:val="20"/>
          <w:szCs w:val="20"/>
          <w:lang w:val="nl-NL"/>
        </w:rPr>
        <w:t>met</w:t>
      </w:r>
      <w:r w:rsidR="0035562E"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r w:rsidR="00F22363">
        <w:rPr>
          <w:rFonts w:ascii="Arial" w:hAnsi="Arial" w:cs="Arial"/>
          <w:sz w:val="20"/>
          <w:szCs w:val="20"/>
          <w:lang w:val="nl-NL"/>
        </w:rPr>
        <w:t>optimale bewegingsvrijheid</w:t>
      </w:r>
      <w:r>
        <w:rPr>
          <w:rFonts w:ascii="Arial" w:hAnsi="Arial" w:cs="Arial"/>
          <w:sz w:val="20"/>
          <w:szCs w:val="20"/>
          <w:lang w:val="nl-NL"/>
        </w:rPr>
        <w:t xml:space="preserve"> en kunnen</w:t>
      </w:r>
      <w:r w:rsidR="00B24958">
        <w:rPr>
          <w:rFonts w:ascii="Arial" w:hAnsi="Arial" w:cs="Arial"/>
          <w:sz w:val="20"/>
          <w:szCs w:val="20"/>
          <w:lang w:val="nl-NL"/>
        </w:rPr>
        <w:t xml:space="preserve"> </w:t>
      </w:r>
      <w:r w:rsidR="00F22363">
        <w:rPr>
          <w:rFonts w:ascii="Arial" w:hAnsi="Arial" w:cs="Arial"/>
          <w:sz w:val="20"/>
          <w:szCs w:val="20"/>
          <w:lang w:val="nl-NL"/>
        </w:rPr>
        <w:t>worden gedragen als ondergoed</w:t>
      </w:r>
      <w:r w:rsidR="00A277FF">
        <w:rPr>
          <w:rFonts w:ascii="Arial" w:hAnsi="Arial" w:cs="Arial"/>
          <w:sz w:val="20"/>
          <w:szCs w:val="20"/>
          <w:lang w:val="nl-NL"/>
        </w:rPr>
        <w:t xml:space="preserve"> (als onderdeel van </w:t>
      </w:r>
      <w:proofErr w:type="spellStart"/>
      <w:r w:rsidR="00A277FF">
        <w:rPr>
          <w:rFonts w:ascii="Arial" w:hAnsi="Arial" w:cs="Arial"/>
          <w:sz w:val="20"/>
          <w:szCs w:val="20"/>
          <w:lang w:val="nl-NL"/>
        </w:rPr>
        <w:t>Odlo’s</w:t>
      </w:r>
      <w:proofErr w:type="spellEnd"/>
      <w:r w:rsidR="00A277FF">
        <w:rPr>
          <w:rFonts w:ascii="Arial" w:hAnsi="Arial" w:cs="Arial"/>
          <w:sz w:val="20"/>
          <w:szCs w:val="20"/>
          <w:lang w:val="nl-NL"/>
        </w:rPr>
        <w:t xml:space="preserve"> drielagenprincipe),</w:t>
      </w:r>
      <w:r w:rsidR="00F22363">
        <w:rPr>
          <w:rFonts w:ascii="Arial" w:hAnsi="Arial" w:cs="Arial"/>
          <w:sz w:val="20"/>
          <w:szCs w:val="20"/>
          <w:lang w:val="nl-NL"/>
        </w:rPr>
        <w:t xml:space="preserve"> of als enkele laag.</w:t>
      </w:r>
      <w:r w:rsidR="00B24958">
        <w:rPr>
          <w:rFonts w:ascii="Arial" w:hAnsi="Arial" w:cs="Arial"/>
          <w:sz w:val="20"/>
          <w:szCs w:val="20"/>
          <w:lang w:val="nl-NL"/>
        </w:rPr>
        <w:t xml:space="preserve"> Reflecterende delen zorgen voor goede zichtbaarheid in het donker.</w:t>
      </w:r>
    </w:p>
    <w:p w14:paraId="69A1152C" w14:textId="77777777" w:rsidR="00EB3553" w:rsidRDefault="00EB3553" w:rsidP="00A277FF">
      <w:pPr>
        <w:rPr>
          <w:rFonts w:ascii="Arial" w:hAnsi="Arial" w:cs="Arial"/>
          <w:sz w:val="20"/>
          <w:szCs w:val="20"/>
          <w:lang w:val="nl-NL"/>
        </w:rPr>
      </w:pPr>
    </w:p>
    <w:p w14:paraId="63B621CF" w14:textId="49FF1B51" w:rsidR="00EB3553" w:rsidRPr="00EB3553" w:rsidRDefault="00EB3553" w:rsidP="00A277FF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Het ontwerp volgens </w:t>
      </w:r>
      <w:proofErr w:type="spellStart"/>
      <w:r w:rsidRPr="0035562E">
        <w:rPr>
          <w:rFonts w:ascii="Arial" w:hAnsi="Arial" w:cs="Arial"/>
          <w:sz w:val="20"/>
          <w:szCs w:val="20"/>
          <w:lang w:val="nl-NL"/>
        </w:rPr>
        <w:t>Odlo</w:t>
      </w:r>
      <w:r w:rsidR="0037592E">
        <w:rPr>
          <w:rFonts w:ascii="Arial" w:hAnsi="Arial" w:cs="Arial"/>
          <w:sz w:val="20"/>
          <w:szCs w:val="20"/>
          <w:lang w:val="nl-NL"/>
        </w:rPr>
        <w:t>’</w:t>
      </w:r>
      <w:r w:rsidRPr="0035562E">
        <w:rPr>
          <w:rFonts w:ascii="Arial" w:hAnsi="Arial" w:cs="Arial"/>
          <w:sz w:val="20"/>
          <w:szCs w:val="20"/>
          <w:lang w:val="nl-NL"/>
        </w:rPr>
        <w:t>s</w:t>
      </w:r>
      <w:proofErr w:type="spellEnd"/>
      <w:r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r w:rsidR="0037592E">
        <w:rPr>
          <w:rFonts w:ascii="Arial" w:hAnsi="Arial" w:cs="Arial"/>
          <w:sz w:val="20"/>
          <w:szCs w:val="20"/>
          <w:lang w:val="nl-NL"/>
        </w:rPr>
        <w:t xml:space="preserve">toonaangevende </w:t>
      </w:r>
      <w:proofErr w:type="spellStart"/>
      <w:r w:rsidRPr="0035562E">
        <w:rPr>
          <w:rFonts w:ascii="Arial" w:hAnsi="Arial" w:cs="Arial"/>
          <w:sz w:val="20"/>
          <w:szCs w:val="20"/>
          <w:lang w:val="nl-NL"/>
        </w:rPr>
        <w:t>bodymapping</w:t>
      </w:r>
      <w:proofErr w:type="spellEnd"/>
      <w:r w:rsidRPr="0035562E">
        <w:rPr>
          <w:rFonts w:ascii="Arial" w:hAnsi="Arial" w:cs="Arial"/>
          <w:sz w:val="20"/>
          <w:szCs w:val="20"/>
          <w:lang w:val="nl-NL"/>
        </w:rPr>
        <w:t>-technologie</w:t>
      </w:r>
      <w:r>
        <w:rPr>
          <w:rFonts w:ascii="Arial" w:hAnsi="Arial" w:cs="Arial"/>
          <w:sz w:val="20"/>
          <w:szCs w:val="20"/>
          <w:lang w:val="nl-NL"/>
        </w:rPr>
        <w:t xml:space="preserve"> zorgt tijdens het sporten voor optimale tempratuurcontrole. Verschillende naadloos gestikte zones op het lichaam realiseren betere isolatie of juist vochtafvoer </w:t>
      </w:r>
      <w:r w:rsidR="00BF0926">
        <w:rPr>
          <w:rFonts w:ascii="Arial" w:hAnsi="Arial" w:cs="Arial"/>
          <w:sz w:val="20"/>
          <w:szCs w:val="20"/>
          <w:lang w:val="nl-NL"/>
        </w:rPr>
        <w:t>op de plekken waar</w:t>
      </w:r>
      <w:r>
        <w:rPr>
          <w:rFonts w:ascii="Arial" w:hAnsi="Arial" w:cs="Arial"/>
          <w:sz w:val="20"/>
          <w:szCs w:val="20"/>
          <w:lang w:val="nl-NL"/>
        </w:rPr>
        <w:t xml:space="preserve"> dat nodig is. Omdat de behoeftes van dames en heren hierin verschillen, zijn beide shirts specifiek volgens deze eigenschappen ontworpen.</w:t>
      </w:r>
    </w:p>
    <w:p w14:paraId="459E252F" w14:textId="77777777" w:rsidR="00B24958" w:rsidRDefault="00B24958" w:rsidP="00A277FF">
      <w:pPr>
        <w:rPr>
          <w:rFonts w:ascii="Arial" w:hAnsi="Arial" w:cs="Arial"/>
          <w:sz w:val="20"/>
          <w:szCs w:val="20"/>
          <w:lang w:val="nl-NL"/>
        </w:rPr>
      </w:pPr>
    </w:p>
    <w:p w14:paraId="10BDBF13" w14:textId="3E4D3A5E" w:rsidR="00A277FF" w:rsidRDefault="00EB3553" w:rsidP="00A277FF">
      <w:pPr>
        <w:rPr>
          <w:rFonts w:ascii="Arial" w:hAnsi="Arial" w:cs="Arial"/>
          <w:sz w:val="20"/>
          <w:szCs w:val="20"/>
          <w:lang w:val="nl-NL"/>
        </w:rPr>
      </w:pPr>
      <w:proofErr w:type="spellStart"/>
      <w:r w:rsidRPr="00EB3553">
        <w:rPr>
          <w:rFonts w:ascii="Arial" w:eastAsia="Calibri" w:hAnsi="Arial" w:cs="Arial"/>
          <w:sz w:val="20"/>
          <w:szCs w:val="20"/>
          <w:bdr w:val="nil"/>
          <w:lang w:val="nl-NL"/>
        </w:rPr>
        <w:t>Evolution</w:t>
      </w:r>
      <w:proofErr w:type="spellEnd"/>
      <w:r w:rsidRPr="00EB3553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proofErr w:type="spellStart"/>
      <w:r w:rsidRPr="00EB3553">
        <w:rPr>
          <w:rFonts w:ascii="Arial" w:eastAsia="Calibri" w:hAnsi="Arial" w:cs="Arial"/>
          <w:sz w:val="20"/>
          <w:szCs w:val="20"/>
          <w:bdr w:val="nil"/>
          <w:lang w:val="nl-NL"/>
        </w:rPr>
        <w:t>Blackcomb</w:t>
      </w:r>
      <w:proofErr w:type="spellEnd"/>
      <w:r w:rsidRPr="00EB3553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Light</w:t>
      </w:r>
      <w:r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is</w:t>
      </w:r>
      <w:r w:rsidR="00B24958">
        <w:rPr>
          <w:rFonts w:ascii="Arial" w:hAnsi="Arial" w:cs="Arial"/>
          <w:sz w:val="20"/>
          <w:szCs w:val="20"/>
          <w:lang w:val="nl-NL"/>
        </w:rPr>
        <w:t xml:space="preserve"> gemaakt van 100% deels gerecycled polyester. ‘Effect </w:t>
      </w:r>
      <w:proofErr w:type="spellStart"/>
      <w:r w:rsidR="00B24958">
        <w:rPr>
          <w:rFonts w:ascii="Arial" w:hAnsi="Arial" w:cs="Arial"/>
          <w:sz w:val="20"/>
          <w:szCs w:val="20"/>
          <w:lang w:val="nl-NL"/>
        </w:rPr>
        <w:t>by</w:t>
      </w:r>
      <w:proofErr w:type="spellEnd"/>
      <w:r w:rsidR="00B24958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B24958">
        <w:rPr>
          <w:rFonts w:ascii="Arial" w:hAnsi="Arial" w:cs="Arial"/>
          <w:sz w:val="20"/>
          <w:szCs w:val="20"/>
          <w:lang w:val="nl-NL"/>
        </w:rPr>
        <w:t>Odlo</w:t>
      </w:r>
      <w:proofErr w:type="spellEnd"/>
      <w:r w:rsidR="00B24958">
        <w:rPr>
          <w:rFonts w:ascii="Arial" w:hAnsi="Arial" w:cs="Arial"/>
          <w:sz w:val="20"/>
          <w:szCs w:val="20"/>
          <w:lang w:val="nl-NL"/>
        </w:rPr>
        <w:t xml:space="preserve">’ is </w:t>
      </w:r>
      <w:proofErr w:type="spellStart"/>
      <w:r w:rsidR="00A277FF">
        <w:rPr>
          <w:rFonts w:ascii="Arial" w:hAnsi="Arial" w:cs="Arial"/>
          <w:sz w:val="20"/>
          <w:szCs w:val="20"/>
          <w:lang w:val="nl-NL"/>
        </w:rPr>
        <w:t>Odlo</w:t>
      </w:r>
      <w:r w:rsidR="00FB2304">
        <w:rPr>
          <w:rFonts w:ascii="Arial" w:hAnsi="Arial" w:cs="Arial"/>
          <w:sz w:val="20"/>
          <w:szCs w:val="20"/>
          <w:lang w:val="nl-NL"/>
        </w:rPr>
        <w:t>’</w:t>
      </w:r>
      <w:r w:rsidR="00A277FF">
        <w:rPr>
          <w:rFonts w:ascii="Arial" w:hAnsi="Arial" w:cs="Arial"/>
          <w:sz w:val="20"/>
          <w:szCs w:val="20"/>
          <w:lang w:val="nl-NL"/>
        </w:rPr>
        <w:t>s</w:t>
      </w:r>
      <w:proofErr w:type="spellEnd"/>
      <w:r w:rsidR="00A277FF">
        <w:rPr>
          <w:rFonts w:ascii="Arial" w:hAnsi="Arial" w:cs="Arial"/>
          <w:sz w:val="20"/>
          <w:szCs w:val="20"/>
          <w:lang w:val="nl-NL"/>
        </w:rPr>
        <w:t xml:space="preserve"> </w:t>
      </w:r>
      <w:r w:rsidR="0037592E">
        <w:rPr>
          <w:rFonts w:ascii="Arial" w:hAnsi="Arial" w:cs="Arial"/>
          <w:sz w:val="20"/>
          <w:szCs w:val="20"/>
          <w:lang w:val="nl-NL"/>
        </w:rPr>
        <w:t>unieke</w:t>
      </w:r>
      <w:r w:rsidR="00FB2304">
        <w:rPr>
          <w:rFonts w:ascii="Arial" w:hAnsi="Arial" w:cs="Arial"/>
          <w:sz w:val="20"/>
          <w:szCs w:val="20"/>
          <w:lang w:val="nl-NL"/>
        </w:rPr>
        <w:t xml:space="preserve"> weefsel</w:t>
      </w:r>
      <w:r w:rsidR="00A277FF">
        <w:rPr>
          <w:rFonts w:ascii="Arial" w:hAnsi="Arial" w:cs="Arial"/>
          <w:sz w:val="20"/>
          <w:szCs w:val="20"/>
          <w:lang w:val="nl-NL"/>
        </w:rPr>
        <w:t xml:space="preserve"> </w:t>
      </w:r>
      <w:r w:rsidR="00FB2304">
        <w:rPr>
          <w:rFonts w:ascii="Arial" w:hAnsi="Arial" w:cs="Arial"/>
          <w:sz w:val="20"/>
          <w:szCs w:val="20"/>
          <w:lang w:val="nl-NL"/>
        </w:rPr>
        <w:t xml:space="preserve">met zilverpartikels, </w:t>
      </w:r>
      <w:r w:rsidR="00B24958">
        <w:rPr>
          <w:rFonts w:ascii="Arial" w:hAnsi="Arial" w:cs="Arial"/>
          <w:sz w:val="20"/>
          <w:szCs w:val="20"/>
          <w:lang w:val="nl-NL"/>
        </w:rPr>
        <w:t>dat</w:t>
      </w:r>
      <w:r w:rsidR="00A277FF">
        <w:rPr>
          <w:rFonts w:ascii="Arial" w:hAnsi="Arial" w:cs="Arial"/>
          <w:sz w:val="20"/>
          <w:szCs w:val="20"/>
          <w:lang w:val="nl-NL"/>
        </w:rPr>
        <w:t xml:space="preserve"> bacteriën neutraliseert en zo zweetgeurtjes voorkomt.</w:t>
      </w:r>
    </w:p>
    <w:p w14:paraId="0FF588F7" w14:textId="77777777" w:rsidR="00C204A6" w:rsidRPr="0035562E" w:rsidRDefault="00C204A6" w:rsidP="00530E4D">
      <w:pPr>
        <w:rPr>
          <w:rFonts w:ascii="Arial" w:hAnsi="Arial" w:cs="Arial"/>
          <w:sz w:val="20"/>
          <w:szCs w:val="20"/>
          <w:bdr w:val="nil"/>
          <w:lang w:val="nl-NL"/>
        </w:rPr>
      </w:pPr>
    </w:p>
    <w:p w14:paraId="7A794498" w14:textId="1FCEF85C" w:rsidR="00F22150" w:rsidRPr="0035562E" w:rsidRDefault="00F50DA8" w:rsidP="00F50DA8">
      <w:pPr>
        <w:rPr>
          <w:rFonts w:ascii="Arial" w:hAnsi="Arial" w:cs="Arial"/>
          <w:iCs/>
          <w:sz w:val="20"/>
          <w:szCs w:val="20"/>
          <w:lang w:val="nl-NL"/>
        </w:rPr>
      </w:pPr>
      <w:proofErr w:type="spellStart"/>
      <w:r w:rsidRPr="0035562E">
        <w:rPr>
          <w:rFonts w:ascii="Arial" w:eastAsia="Calibri" w:hAnsi="Arial" w:cs="Arial"/>
          <w:sz w:val="20"/>
          <w:szCs w:val="20"/>
          <w:bdr w:val="nil"/>
          <w:lang w:val="nl-NL"/>
        </w:rPr>
        <w:t>Odlo</w:t>
      </w:r>
      <w:proofErr w:type="spellEnd"/>
      <w:r w:rsidRPr="0035562E">
        <w:rPr>
          <w:rFonts w:ascii="Arial" w:hAnsi="Arial" w:cs="Arial"/>
          <w:sz w:val="20"/>
          <w:szCs w:val="20"/>
          <w:bdr w:val="nil"/>
          <w:lang w:val="nl-NL"/>
        </w:rPr>
        <w:t xml:space="preserve"> </w:t>
      </w:r>
      <w:proofErr w:type="spellStart"/>
      <w:r w:rsidRPr="0035562E">
        <w:rPr>
          <w:rFonts w:ascii="Arial" w:eastAsia="Calibri" w:hAnsi="Arial" w:cs="Arial"/>
          <w:sz w:val="20"/>
          <w:szCs w:val="20"/>
          <w:bdr w:val="nil"/>
          <w:lang w:val="nl-NL"/>
        </w:rPr>
        <w:t>Evolution</w:t>
      </w:r>
      <w:proofErr w:type="spellEnd"/>
      <w:r w:rsidRPr="0035562E">
        <w:rPr>
          <w:rFonts w:ascii="Arial" w:hAnsi="Arial" w:cs="Arial"/>
          <w:sz w:val="20"/>
          <w:szCs w:val="20"/>
          <w:bdr w:val="nil"/>
          <w:lang w:val="nl-NL"/>
        </w:rPr>
        <w:t xml:space="preserve"> </w:t>
      </w:r>
      <w:proofErr w:type="spellStart"/>
      <w:r w:rsidR="00F22363">
        <w:rPr>
          <w:rFonts w:ascii="Arial" w:eastAsia="Calibri" w:hAnsi="Arial" w:cs="Arial"/>
          <w:sz w:val="20"/>
          <w:szCs w:val="20"/>
          <w:bdr w:val="nil"/>
          <w:lang w:val="nl-NL"/>
        </w:rPr>
        <w:t>Blackcomb</w:t>
      </w:r>
      <w:proofErr w:type="spellEnd"/>
      <w:r w:rsidR="00F22363">
        <w:rPr>
          <w:rFonts w:ascii="Arial" w:eastAsia="Calibri" w:hAnsi="Arial" w:cs="Arial"/>
          <w:sz w:val="20"/>
          <w:szCs w:val="20"/>
          <w:bdr w:val="nil"/>
          <w:lang w:val="nl-NL"/>
        </w:rPr>
        <w:t xml:space="preserve"> Light</w:t>
      </w:r>
      <w:r w:rsidRPr="0035562E">
        <w:rPr>
          <w:rFonts w:ascii="Arial" w:hAnsi="Arial" w:cs="Arial"/>
          <w:sz w:val="20"/>
          <w:szCs w:val="20"/>
          <w:bdr w:val="nil"/>
          <w:lang w:val="nl-NL"/>
        </w:rPr>
        <w:t xml:space="preserve"> </w:t>
      </w:r>
      <w:r w:rsidR="00530E4D" w:rsidRPr="0035562E">
        <w:rPr>
          <w:rFonts w:ascii="Arial" w:eastAsia="Calibri" w:hAnsi="Arial" w:cs="Arial"/>
          <w:sz w:val="20"/>
          <w:szCs w:val="20"/>
          <w:lang w:val="nl-NL"/>
        </w:rPr>
        <w:t>is</w:t>
      </w:r>
      <w:r w:rsidR="00530E4D"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r w:rsidR="00530E4D" w:rsidRPr="0035562E">
        <w:rPr>
          <w:rFonts w:ascii="Arial" w:eastAsia="Calibri" w:hAnsi="Arial" w:cs="Arial"/>
          <w:sz w:val="20"/>
          <w:szCs w:val="20"/>
          <w:lang w:val="nl-NL"/>
        </w:rPr>
        <w:t>verkrijgbaar</w:t>
      </w:r>
      <w:r w:rsidR="00530E4D"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r w:rsidR="00530E4D" w:rsidRPr="0035562E">
        <w:rPr>
          <w:rFonts w:ascii="Arial" w:eastAsia="Calibri" w:hAnsi="Arial" w:cs="Arial"/>
          <w:sz w:val="20"/>
          <w:szCs w:val="20"/>
          <w:lang w:val="nl-NL"/>
        </w:rPr>
        <w:t>op</w:t>
      </w:r>
      <w:r w:rsidR="00530E4D"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hyperlink r:id="rId8" w:history="1">
        <w:r w:rsidR="00530E4D" w:rsidRPr="0035562E">
          <w:rPr>
            <w:rStyle w:val="Hyperlink"/>
            <w:rFonts w:ascii="Arial" w:eastAsia="Calibri" w:hAnsi="Arial" w:cs="Arial"/>
            <w:sz w:val="20"/>
            <w:szCs w:val="20"/>
            <w:lang w:val="nl-NL"/>
          </w:rPr>
          <w:t>www</w:t>
        </w:r>
        <w:r w:rsidR="00530E4D" w:rsidRPr="0035562E">
          <w:rPr>
            <w:rStyle w:val="Hyperlink"/>
            <w:rFonts w:ascii="Arial" w:hAnsi="Arial" w:cs="Arial"/>
            <w:sz w:val="20"/>
            <w:szCs w:val="20"/>
            <w:lang w:val="nl-NL"/>
          </w:rPr>
          <w:t>.</w:t>
        </w:r>
        <w:r w:rsidR="00530E4D" w:rsidRPr="0035562E">
          <w:rPr>
            <w:rStyle w:val="Hyperlink"/>
            <w:rFonts w:ascii="Arial" w:eastAsia="Calibri" w:hAnsi="Arial" w:cs="Arial"/>
            <w:sz w:val="20"/>
            <w:szCs w:val="20"/>
            <w:lang w:val="nl-NL"/>
          </w:rPr>
          <w:t>odlo</w:t>
        </w:r>
        <w:r w:rsidR="00530E4D" w:rsidRPr="0035562E">
          <w:rPr>
            <w:rStyle w:val="Hyperlink"/>
            <w:rFonts w:ascii="Arial" w:hAnsi="Arial" w:cs="Arial"/>
            <w:sz w:val="20"/>
            <w:szCs w:val="20"/>
            <w:lang w:val="nl-NL"/>
          </w:rPr>
          <w:t>.</w:t>
        </w:r>
        <w:r w:rsidR="00530E4D" w:rsidRPr="0035562E">
          <w:rPr>
            <w:rStyle w:val="Hyperlink"/>
            <w:rFonts w:ascii="Arial" w:eastAsia="Calibri" w:hAnsi="Arial" w:cs="Arial"/>
            <w:sz w:val="20"/>
            <w:szCs w:val="20"/>
            <w:lang w:val="nl-NL"/>
          </w:rPr>
          <w:t>com</w:t>
        </w:r>
      </w:hyperlink>
      <w:r w:rsidR="00530E4D"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r w:rsidR="00530E4D" w:rsidRPr="0035562E">
        <w:rPr>
          <w:rFonts w:ascii="Arial" w:eastAsia="Calibri" w:hAnsi="Arial" w:cs="Arial"/>
          <w:sz w:val="20"/>
          <w:szCs w:val="20"/>
          <w:lang w:val="nl-NL"/>
        </w:rPr>
        <w:t>en</w:t>
      </w:r>
      <w:r w:rsidR="00530E4D"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r w:rsidR="00530E4D" w:rsidRPr="0035562E">
        <w:rPr>
          <w:rFonts w:ascii="Arial" w:eastAsia="Calibri" w:hAnsi="Arial" w:cs="Arial"/>
          <w:sz w:val="20"/>
          <w:szCs w:val="20"/>
          <w:lang w:val="nl-NL"/>
        </w:rPr>
        <w:t>bij</w:t>
      </w:r>
      <w:r w:rsidR="00530E4D"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r w:rsidR="00FA2CBC">
        <w:rPr>
          <w:rFonts w:ascii="Arial" w:eastAsia="Calibri" w:hAnsi="Arial" w:cs="Arial"/>
          <w:sz w:val="20"/>
          <w:szCs w:val="20"/>
          <w:lang w:val="nl-NL"/>
        </w:rPr>
        <w:t>gespecialiseerde</w:t>
      </w:r>
      <w:r w:rsidR="00530E4D"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r w:rsidR="00530E4D" w:rsidRPr="0035562E">
        <w:rPr>
          <w:rFonts w:ascii="Arial" w:eastAsia="Calibri" w:hAnsi="Arial" w:cs="Arial"/>
          <w:sz w:val="20"/>
          <w:szCs w:val="20"/>
          <w:lang w:val="nl-NL"/>
        </w:rPr>
        <w:t>verkooppunten</w:t>
      </w:r>
      <w:r w:rsidR="00530E4D" w:rsidRPr="0035562E">
        <w:rPr>
          <w:rFonts w:ascii="Arial" w:hAnsi="Arial" w:cs="Arial"/>
          <w:sz w:val="20"/>
          <w:szCs w:val="20"/>
          <w:lang w:val="nl-NL"/>
        </w:rPr>
        <w:t xml:space="preserve">. </w:t>
      </w:r>
      <w:r w:rsidR="00530E4D" w:rsidRPr="0035562E">
        <w:rPr>
          <w:rFonts w:ascii="Arial" w:eastAsia="Calibri" w:hAnsi="Arial" w:cs="Arial"/>
          <w:sz w:val="20"/>
          <w:szCs w:val="20"/>
          <w:lang w:val="nl-NL"/>
        </w:rPr>
        <w:t>De</w:t>
      </w:r>
      <w:r w:rsidR="00530E4D"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r w:rsidR="00530E4D" w:rsidRPr="0035562E">
        <w:rPr>
          <w:rFonts w:ascii="Arial" w:eastAsia="Calibri" w:hAnsi="Arial" w:cs="Arial"/>
          <w:sz w:val="20"/>
          <w:szCs w:val="20"/>
          <w:lang w:val="nl-NL"/>
        </w:rPr>
        <w:t>adviesprijs</w:t>
      </w:r>
      <w:r w:rsidR="00530E4D" w:rsidRPr="0035562E">
        <w:rPr>
          <w:rFonts w:ascii="Arial" w:hAnsi="Arial" w:cs="Arial"/>
          <w:sz w:val="20"/>
          <w:szCs w:val="20"/>
          <w:lang w:val="nl-NL"/>
        </w:rPr>
        <w:t xml:space="preserve"> </w:t>
      </w:r>
      <w:r w:rsidR="00F22363">
        <w:rPr>
          <w:rFonts w:ascii="Arial" w:eastAsia="Calibri" w:hAnsi="Arial" w:cs="Arial"/>
          <w:sz w:val="20"/>
          <w:szCs w:val="20"/>
          <w:lang w:val="nl-NL"/>
        </w:rPr>
        <w:t xml:space="preserve">voor het dames- en herenshirt </w:t>
      </w:r>
      <w:r w:rsidR="00580EBA">
        <w:rPr>
          <w:rFonts w:ascii="Arial" w:eastAsia="Calibri" w:hAnsi="Arial" w:cs="Arial"/>
          <w:sz w:val="20"/>
          <w:szCs w:val="20"/>
          <w:lang w:val="nl-NL"/>
        </w:rPr>
        <w:t xml:space="preserve">met lange mouwen </w:t>
      </w:r>
      <w:r w:rsidR="001E6CA0">
        <w:rPr>
          <w:rFonts w:ascii="Arial" w:eastAsia="Calibri" w:hAnsi="Arial" w:cs="Arial"/>
          <w:sz w:val="20"/>
          <w:szCs w:val="20"/>
          <w:lang w:val="nl-NL"/>
        </w:rPr>
        <w:t>is</w:t>
      </w:r>
      <w:r w:rsidR="00F22363">
        <w:rPr>
          <w:rFonts w:ascii="Arial" w:eastAsia="Calibri" w:hAnsi="Arial" w:cs="Arial"/>
          <w:sz w:val="20"/>
          <w:szCs w:val="20"/>
          <w:lang w:val="nl-NL"/>
        </w:rPr>
        <w:t xml:space="preserve"> € 60</w:t>
      </w:r>
      <w:r w:rsidR="001E6CA0">
        <w:rPr>
          <w:rFonts w:ascii="Arial" w:eastAsia="Calibri" w:hAnsi="Arial" w:cs="Arial"/>
          <w:sz w:val="20"/>
          <w:szCs w:val="20"/>
          <w:lang w:val="nl-NL"/>
        </w:rPr>
        <w:t xml:space="preserve"> en voor korte mouwen €</w:t>
      </w:r>
      <w:r w:rsidR="001E6CA0">
        <w:rPr>
          <w:rFonts w:ascii="Arial" w:hAnsi="Arial" w:cs="Arial"/>
          <w:sz w:val="20"/>
          <w:szCs w:val="20"/>
          <w:lang w:val="nl-NL"/>
        </w:rPr>
        <w:t xml:space="preserve"> 55. Het damessinglet kost € </w:t>
      </w:r>
      <w:r w:rsidR="008C1AF7">
        <w:rPr>
          <w:rFonts w:ascii="Arial" w:hAnsi="Arial" w:cs="Arial"/>
          <w:sz w:val="20"/>
          <w:szCs w:val="20"/>
          <w:lang w:val="nl-NL"/>
        </w:rPr>
        <w:t>45.</w:t>
      </w:r>
    </w:p>
    <w:p w14:paraId="1E8D0DFF" w14:textId="77777777" w:rsidR="00F50DA8" w:rsidRPr="0035562E" w:rsidRDefault="00F50DA8" w:rsidP="00530E4D">
      <w:pPr>
        <w:pStyle w:val="p1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1A850B" w14:textId="7D0386EF" w:rsidR="00902BA2" w:rsidRPr="0035562E" w:rsidRDefault="00902BA2" w:rsidP="000D2F3B">
      <w:pPr>
        <w:rPr>
          <w:rFonts w:ascii="Arial" w:eastAsia="Calibri" w:hAnsi="Arial" w:cs="Arial"/>
          <w:color w:val="000000" w:themeColor="text1"/>
          <w:sz w:val="20"/>
          <w:szCs w:val="20"/>
          <w:lang w:val="nl-NL" w:eastAsia="nl-NL"/>
        </w:rPr>
      </w:pPr>
      <w:r w:rsidRPr="0035562E">
        <w:rPr>
          <w:rFonts w:ascii="Arial" w:eastAsia="Calibri" w:hAnsi="Arial" w:cs="Arial"/>
          <w:b/>
          <w:color w:val="000000" w:themeColor="text1"/>
          <w:sz w:val="20"/>
          <w:szCs w:val="20"/>
          <w:lang w:val="nl-NL"/>
        </w:rPr>
        <w:t>Over</w:t>
      </w:r>
      <w:r w:rsidRPr="0035562E">
        <w:rPr>
          <w:rFonts w:ascii="Arial" w:hAnsi="Arial" w:cs="Arial"/>
          <w:b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35562E">
        <w:rPr>
          <w:rFonts w:ascii="Arial" w:eastAsia="Calibri" w:hAnsi="Arial" w:cs="Arial"/>
          <w:b/>
          <w:color w:val="000000" w:themeColor="text1"/>
          <w:sz w:val="20"/>
          <w:szCs w:val="20"/>
          <w:lang w:val="nl-NL"/>
        </w:rPr>
        <w:t>Odlo</w:t>
      </w:r>
      <w:proofErr w:type="spellEnd"/>
    </w:p>
    <w:p w14:paraId="5E6ED627" w14:textId="77777777" w:rsidR="00902BA2" w:rsidRPr="0035562E" w:rsidRDefault="00902BA2" w:rsidP="00530E4D">
      <w:pPr>
        <w:pStyle w:val="p3"/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>Odlo</w:t>
      </w:r>
      <w:proofErr w:type="spellEnd"/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 xml:space="preserve"> is de uitvinder van het functionele sportondergoed en het drielagenprincipe. In Europa is </w:t>
      </w:r>
      <w:proofErr w:type="spellStart"/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>Odlo</w:t>
      </w:r>
      <w:proofErr w:type="spellEnd"/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 xml:space="preserve"> de onomstreden marktleider in het segment sportondergoed en een technologisch pionier op het gebied van functionele sportkleding. </w:t>
      </w:r>
      <w:proofErr w:type="spellStart"/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>Odlo</w:t>
      </w:r>
      <w:proofErr w:type="spellEnd"/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 xml:space="preserve"> werd opgericht in 1946 en heeft een sterke Noorse traditie maar heeft zijn hoofdkantoor sinds 1986 in Zwitserland. </w:t>
      </w:r>
      <w:proofErr w:type="spellStart"/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>Odlo</w:t>
      </w:r>
      <w:proofErr w:type="spellEnd"/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 xml:space="preserve"> heeft volledige dochterondernemingen in Zwitserland, Duitsland, Frankrijk, België/Nederland, Oostenrijk, het Verenigd Koninkrijk, Noorwegen en China. De producten van </w:t>
      </w:r>
      <w:proofErr w:type="spellStart"/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>Odlo</w:t>
      </w:r>
      <w:proofErr w:type="spellEnd"/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 xml:space="preserve"> worden wereldwijd verkocht in ongeveer 35 landen. Meer informatie op </w:t>
      </w:r>
      <w:hyperlink r:id="rId9" w:history="1">
        <w:r w:rsidRPr="0035562E">
          <w:rPr>
            <w:rStyle w:val="Hyperlink"/>
            <w:rFonts w:ascii="Arial" w:eastAsia="Calibri" w:hAnsi="Arial" w:cs="Arial"/>
            <w:sz w:val="20"/>
            <w:szCs w:val="20"/>
          </w:rPr>
          <w:t>www.odlo.com</w:t>
        </w:r>
      </w:hyperlink>
      <w:r w:rsidRPr="0035562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5D1A8A3B" w14:textId="77777777" w:rsidR="00902BA2" w:rsidRPr="0035562E" w:rsidRDefault="00902BA2" w:rsidP="00530E4D">
      <w:pPr>
        <w:pStyle w:val="p3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E35E122" w14:textId="4199EAAF" w:rsidR="00902BA2" w:rsidRPr="0035562E" w:rsidRDefault="00902BA2" w:rsidP="00530E4D">
      <w:pPr>
        <w:pStyle w:val="p4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5562E">
        <w:rPr>
          <w:rFonts w:ascii="Arial" w:eastAsia="Calibri" w:hAnsi="Arial" w:cs="Arial"/>
          <w:b/>
          <w:color w:val="000000" w:themeColor="text1"/>
          <w:sz w:val="20"/>
          <w:szCs w:val="20"/>
        </w:rPr>
        <w:t>Meer</w:t>
      </w:r>
      <w:r w:rsidRPr="0035562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5562E">
        <w:rPr>
          <w:rFonts w:ascii="Arial" w:eastAsia="Calibri" w:hAnsi="Arial" w:cs="Arial"/>
          <w:b/>
          <w:color w:val="000000" w:themeColor="text1"/>
          <w:sz w:val="20"/>
          <w:szCs w:val="20"/>
        </w:rPr>
        <w:t>informatie</w:t>
      </w:r>
      <w:r w:rsidRPr="0035562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35562E">
        <w:rPr>
          <w:rFonts w:ascii="Arial" w:eastAsia="Calibri" w:hAnsi="Arial" w:cs="Arial"/>
          <w:b/>
          <w:color w:val="000000" w:themeColor="text1"/>
          <w:sz w:val="20"/>
          <w:szCs w:val="20"/>
        </w:rPr>
        <w:t>high</w:t>
      </w:r>
      <w:r w:rsidRPr="0035562E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proofErr w:type="spellStart"/>
      <w:r w:rsidRPr="0035562E">
        <w:rPr>
          <w:rFonts w:ascii="Arial" w:eastAsia="Calibri" w:hAnsi="Arial" w:cs="Arial"/>
          <w:b/>
          <w:color w:val="000000" w:themeColor="text1"/>
          <w:sz w:val="20"/>
          <w:szCs w:val="20"/>
        </w:rPr>
        <w:t>res</w:t>
      </w:r>
      <w:proofErr w:type="spellEnd"/>
      <w:r w:rsidRPr="0035562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5562E">
        <w:rPr>
          <w:rFonts w:ascii="Arial" w:eastAsia="Calibri" w:hAnsi="Arial" w:cs="Arial"/>
          <w:b/>
          <w:color w:val="000000" w:themeColor="text1"/>
          <w:sz w:val="20"/>
          <w:szCs w:val="20"/>
        </w:rPr>
        <w:t>beeld</w:t>
      </w:r>
      <w:r w:rsidRPr="0035562E">
        <w:rPr>
          <w:rFonts w:ascii="Arial" w:hAnsi="Arial" w:cs="Arial"/>
          <w:b/>
          <w:color w:val="000000" w:themeColor="text1"/>
          <w:sz w:val="20"/>
          <w:szCs w:val="20"/>
        </w:rPr>
        <w:t xml:space="preserve"> aanvragen of producten van </w:t>
      </w:r>
      <w:proofErr w:type="spellStart"/>
      <w:r w:rsidRPr="0035562E">
        <w:rPr>
          <w:rFonts w:ascii="Arial" w:hAnsi="Arial" w:cs="Arial"/>
          <w:b/>
          <w:color w:val="000000" w:themeColor="text1"/>
          <w:sz w:val="20"/>
          <w:szCs w:val="20"/>
        </w:rPr>
        <w:t>Odlo</w:t>
      </w:r>
      <w:proofErr w:type="spellEnd"/>
      <w:r w:rsidRPr="0035562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5562E">
        <w:rPr>
          <w:rFonts w:ascii="Arial" w:eastAsia="Calibri" w:hAnsi="Arial" w:cs="Arial"/>
          <w:b/>
          <w:color w:val="000000" w:themeColor="text1"/>
          <w:sz w:val="20"/>
          <w:szCs w:val="20"/>
        </w:rPr>
        <w:t>testen</w:t>
      </w:r>
      <w:r w:rsidRPr="0035562E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14:paraId="1842981D" w14:textId="2FCF4278" w:rsidR="00902BA2" w:rsidRPr="0035562E" w:rsidRDefault="00FA2CBC" w:rsidP="00530E4D">
      <w:pPr>
        <w:pStyle w:val="p4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Sandra Van Hauwaert, </w:t>
      </w:r>
      <w:hyperlink r:id="rId10" w:history="1">
        <w:proofErr w:type="spellStart"/>
        <w:r w:rsidRPr="005D6990">
          <w:rPr>
            <w:rStyle w:val="Hyperlink"/>
            <w:rFonts w:ascii="Arial" w:eastAsia="Calibri" w:hAnsi="Arial" w:cs="Arial"/>
            <w:sz w:val="20"/>
            <w:szCs w:val="20"/>
          </w:rPr>
          <w:t>sandra@square-egg.be</w:t>
        </w:r>
        <w:proofErr w:type="spellEnd"/>
      </w:hyperlink>
      <w:r>
        <w:rPr>
          <w:rFonts w:ascii="Arial" w:eastAsia="Calibri" w:hAnsi="Arial" w:cs="Arial"/>
          <w:color w:val="000000" w:themeColor="text1"/>
          <w:sz w:val="20"/>
          <w:szCs w:val="20"/>
        </w:rPr>
        <w:t>, GSM 0497 251816.</w:t>
      </w:r>
    </w:p>
    <w:p w14:paraId="2F8738A5" w14:textId="77777777" w:rsidR="00F22150" w:rsidRPr="0035562E" w:rsidRDefault="00F22150" w:rsidP="00530E4D">
      <w:pPr>
        <w:jc w:val="left"/>
        <w:rPr>
          <w:rFonts w:ascii="DINOT" w:eastAsia="DINOT" w:hAnsi="DINOT" w:cs="DINOT"/>
          <w:noProof/>
          <w:sz w:val="22"/>
          <w:szCs w:val="22"/>
          <w:bdr w:val="none" w:sz="0" w:space="0" w:color="auto" w:frame="1"/>
          <w:lang w:val="nl-NL"/>
        </w:rPr>
      </w:pPr>
    </w:p>
    <w:p w14:paraId="530F9A01" w14:textId="4A3563E2" w:rsidR="00AF6AAC" w:rsidRPr="0035562E" w:rsidRDefault="00AF6AAC" w:rsidP="00530E4D">
      <w:pPr>
        <w:rPr>
          <w:rFonts w:ascii="Calibri" w:hAnsi="Calibri" w:cs="Arial"/>
          <w:sz w:val="20"/>
          <w:szCs w:val="20"/>
          <w:lang w:val="nl-NL"/>
        </w:rPr>
      </w:pPr>
    </w:p>
    <w:sectPr w:rsidR="00AF6AAC" w:rsidRPr="0035562E" w:rsidSect="00EE0E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287" w:bottom="568" w:left="1701" w:header="851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23A6" w14:textId="77777777" w:rsidR="003661E9" w:rsidRDefault="003661E9">
      <w:r>
        <w:separator/>
      </w:r>
    </w:p>
  </w:endnote>
  <w:endnote w:type="continuationSeparator" w:id="0">
    <w:p w14:paraId="30897AAB" w14:textId="77777777" w:rsidR="003661E9" w:rsidRDefault="0036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DINO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">
    <w:altName w:val="Arial"/>
    <w:panose1 w:val="020B0604020202020204"/>
    <w:charset w:val="00"/>
    <w:family w:val="modern"/>
    <w:notTrueType/>
    <w:pitch w:val="variable"/>
    <w:sig w:usb0="00000083" w:usb1="00000000" w:usb2="00000000" w:usb3="00000000" w:csb0="00000009" w:csb1="00000000"/>
  </w:font>
  <w:font w:name="EurostileLT-Demi">
    <w:altName w:val="Agency FB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27DF" w14:textId="77777777" w:rsidR="00D406A6" w:rsidRPr="006A717A" w:rsidRDefault="000D1860" w:rsidP="001027B8">
    <w:pPr>
      <w:pStyle w:val="Voettekst"/>
      <w:tabs>
        <w:tab w:val="left" w:pos="1080"/>
      </w:tabs>
      <w:rPr>
        <w:rFonts w:ascii="DINOT" w:hAnsi="DINOT" w:cs="DINOT"/>
      </w:rPr>
    </w:pPr>
    <w:r w:rsidRPr="006A717A">
      <w:rPr>
        <w:rFonts w:ascii="DINOT" w:hAnsi="DINOT" w:cs="DINOT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0DD8" w14:textId="77777777" w:rsidR="00D406A6" w:rsidRDefault="003661E9" w:rsidP="00D17808">
    <w:pPr>
      <w:pStyle w:val="Plattetekst"/>
      <w:tabs>
        <w:tab w:val="left" w:pos="8640"/>
        <w:tab w:val="right" w:pos="9000"/>
      </w:tabs>
      <w:rPr>
        <w:rFonts w:ascii="Eurostile" w:hAnsi="Eurostile"/>
        <w:sz w:val="16"/>
        <w:szCs w:val="16"/>
      </w:rPr>
    </w:pPr>
  </w:p>
  <w:p w14:paraId="13F1C88D" w14:textId="77777777" w:rsidR="00D406A6" w:rsidRDefault="000D1860" w:rsidP="00D17808">
    <w:pPr>
      <w:pStyle w:val="Plattetekst"/>
      <w:tabs>
        <w:tab w:val="left" w:pos="8640"/>
        <w:tab w:val="right" w:pos="9000"/>
      </w:tabs>
    </w:pPr>
    <w:r>
      <w:rPr>
        <w:rFonts w:ascii="Eurostile" w:hAnsi="Eurostil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7E1C" w14:textId="77777777" w:rsidR="00D406A6" w:rsidRDefault="003661E9">
    <w:pPr>
      <w:pStyle w:val="Plattetekst"/>
      <w:tabs>
        <w:tab w:val="left" w:pos="720"/>
      </w:tabs>
      <w:spacing w:line="240" w:lineRule="auto"/>
      <w:rPr>
        <w:rFonts w:ascii="Eurostile" w:hAnsi="Eurostile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840C" w14:textId="77777777" w:rsidR="003661E9" w:rsidRDefault="003661E9">
      <w:r>
        <w:separator/>
      </w:r>
    </w:p>
  </w:footnote>
  <w:footnote w:type="continuationSeparator" w:id="0">
    <w:p w14:paraId="0698B70F" w14:textId="77777777" w:rsidR="003661E9" w:rsidRDefault="0036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1797" w14:textId="77777777" w:rsidR="00D406A6" w:rsidRPr="00930241" w:rsidRDefault="000D1860" w:rsidP="00930241">
    <w:pPr>
      <w:pStyle w:val="Koptekst"/>
    </w:pPr>
    <w:r>
      <w:rPr>
        <w:noProof/>
        <w:lang w:val="nl-NL" w:eastAsia="nl-NL"/>
      </w:rPr>
      <w:drawing>
        <wp:inline distT="0" distB="0" distL="0" distR="0" wp14:anchorId="3E013640" wp14:editId="4F8B1D66">
          <wp:extent cx="487680" cy="497840"/>
          <wp:effectExtent l="0" t="0" r="0" b="10160"/>
          <wp:docPr id="41" name="Bild 41" descr="Odlo_Logo_Etapp1 15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dlo_Logo_Etapp1 15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8B79" w14:textId="77777777" w:rsidR="00D406A6" w:rsidRPr="00F21FB7" w:rsidRDefault="000D1860" w:rsidP="00F21FB7">
    <w:pPr>
      <w:pStyle w:val="Koptekst"/>
      <w:rPr>
        <w:lang w:val="de-CH"/>
      </w:rPr>
    </w:pPr>
    <w:r>
      <w:rPr>
        <w:noProof/>
        <w:lang w:val="nl-NL" w:eastAsia="nl-NL"/>
      </w:rPr>
      <w:drawing>
        <wp:inline distT="0" distB="0" distL="0" distR="0" wp14:anchorId="26F3BE54" wp14:editId="6FD9620C">
          <wp:extent cx="538480" cy="538480"/>
          <wp:effectExtent l="0" t="0" r="0" b="0"/>
          <wp:docPr id="1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lang w:val="de-CH"/>
      </w:rPr>
      <w:tab/>
    </w:r>
    <w:r>
      <w:rPr>
        <w:rFonts w:ascii="DINOT" w:hAnsi="DINOT" w:cs="DINOT"/>
        <w:bCs/>
        <w:szCs w:val="18"/>
        <w:lang w:val="de-CH"/>
      </w:rPr>
      <w:t xml:space="preserve"> </w:t>
    </w:r>
  </w:p>
  <w:p w14:paraId="29279DDD" w14:textId="77777777" w:rsidR="00D406A6" w:rsidRDefault="000D1860" w:rsidP="00DB360A">
    <w:pPr>
      <w:pStyle w:val="Koptekst"/>
    </w:pP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E1" w14:textId="77777777" w:rsidR="00D406A6" w:rsidRDefault="000D1860">
    <w:pPr>
      <w:pStyle w:val="Koptekst"/>
      <w:rPr>
        <w:lang w:val="de-CH"/>
      </w:rPr>
    </w:pPr>
    <w:r>
      <w:rPr>
        <w:noProof/>
        <w:lang w:val="nl-NL" w:eastAsia="nl-NL"/>
      </w:rPr>
      <w:drawing>
        <wp:inline distT="0" distB="0" distL="0" distR="0" wp14:anchorId="019355C8" wp14:editId="0C4E9108">
          <wp:extent cx="538480" cy="53848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87806" w14:textId="77777777" w:rsidR="00D406A6" w:rsidRDefault="000D1860">
    <w:pPr>
      <w:pStyle w:val="Koptekst"/>
    </w:pPr>
    <w:r>
      <w:rPr>
        <w:lang w:val="de-CH"/>
      </w:rPr>
      <w:tab/>
    </w:r>
    <w:r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CE7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C0B12"/>
    <w:multiLevelType w:val="hybridMultilevel"/>
    <w:tmpl w:val="A03CB52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0C0538E"/>
    <w:multiLevelType w:val="hybridMultilevel"/>
    <w:tmpl w:val="8E40A008"/>
    <w:lvl w:ilvl="0" w:tplc="87847762">
      <w:start w:val="1"/>
      <w:numFmt w:val="bullet"/>
      <w:lvlText w:val=""/>
      <w:lvlJc w:val="left"/>
      <w:pPr>
        <w:tabs>
          <w:tab w:val="num" w:pos="737"/>
        </w:tabs>
        <w:ind w:left="737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0180"/>
    <w:multiLevelType w:val="hybridMultilevel"/>
    <w:tmpl w:val="233291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CEA"/>
    <w:multiLevelType w:val="hybridMultilevel"/>
    <w:tmpl w:val="518CCEE2"/>
    <w:lvl w:ilvl="0" w:tplc="33F6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31CC"/>
    <w:multiLevelType w:val="hybridMultilevel"/>
    <w:tmpl w:val="93DE45C2"/>
    <w:lvl w:ilvl="0" w:tplc="B204EDAC">
      <w:start w:val="3"/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4EA9"/>
    <w:multiLevelType w:val="hybridMultilevel"/>
    <w:tmpl w:val="C06A304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7B1CD9"/>
    <w:multiLevelType w:val="hybridMultilevel"/>
    <w:tmpl w:val="C8E449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4342D"/>
    <w:multiLevelType w:val="hybridMultilevel"/>
    <w:tmpl w:val="CD667D64"/>
    <w:lvl w:ilvl="0" w:tplc="F58CBEC0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C671F"/>
    <w:multiLevelType w:val="hybridMultilevel"/>
    <w:tmpl w:val="D6643FC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07518"/>
    <w:multiLevelType w:val="hybridMultilevel"/>
    <w:tmpl w:val="C11CCC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429E"/>
    <w:multiLevelType w:val="hybridMultilevel"/>
    <w:tmpl w:val="B7AA95E0"/>
    <w:lvl w:ilvl="0" w:tplc="4B161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3C"/>
    <w:rsid w:val="00002F6E"/>
    <w:rsid w:val="000043FE"/>
    <w:rsid w:val="00022007"/>
    <w:rsid w:val="0005260B"/>
    <w:rsid w:val="00066D0A"/>
    <w:rsid w:val="00091A40"/>
    <w:rsid w:val="000D1860"/>
    <w:rsid w:val="000D2F3B"/>
    <w:rsid w:val="00102483"/>
    <w:rsid w:val="00147014"/>
    <w:rsid w:val="001A53ED"/>
    <w:rsid w:val="001E6CA0"/>
    <w:rsid w:val="001F5BE3"/>
    <w:rsid w:val="00202CA0"/>
    <w:rsid w:val="00220A3D"/>
    <w:rsid w:val="00222E9C"/>
    <w:rsid w:val="00241145"/>
    <w:rsid w:val="00262A3C"/>
    <w:rsid w:val="00311157"/>
    <w:rsid w:val="0035562E"/>
    <w:rsid w:val="003661E9"/>
    <w:rsid w:val="0037592E"/>
    <w:rsid w:val="00460228"/>
    <w:rsid w:val="00492A87"/>
    <w:rsid w:val="004E5BA4"/>
    <w:rsid w:val="005303CE"/>
    <w:rsid w:val="00530E4D"/>
    <w:rsid w:val="00537262"/>
    <w:rsid w:val="00571A45"/>
    <w:rsid w:val="00580EBA"/>
    <w:rsid w:val="00592CC2"/>
    <w:rsid w:val="00625686"/>
    <w:rsid w:val="006E6E2D"/>
    <w:rsid w:val="007511A9"/>
    <w:rsid w:val="00755E8C"/>
    <w:rsid w:val="007C1272"/>
    <w:rsid w:val="00841BFD"/>
    <w:rsid w:val="00851943"/>
    <w:rsid w:val="0087296A"/>
    <w:rsid w:val="008861CC"/>
    <w:rsid w:val="008C1AF7"/>
    <w:rsid w:val="008E1484"/>
    <w:rsid w:val="008E3B6C"/>
    <w:rsid w:val="00902BA2"/>
    <w:rsid w:val="00915C07"/>
    <w:rsid w:val="0092045A"/>
    <w:rsid w:val="00A02FAF"/>
    <w:rsid w:val="00A127A5"/>
    <w:rsid w:val="00A16D8D"/>
    <w:rsid w:val="00A225D9"/>
    <w:rsid w:val="00A277FF"/>
    <w:rsid w:val="00A367A0"/>
    <w:rsid w:val="00AA23AC"/>
    <w:rsid w:val="00AC1191"/>
    <w:rsid w:val="00AF6AAC"/>
    <w:rsid w:val="00B24958"/>
    <w:rsid w:val="00B84E6E"/>
    <w:rsid w:val="00BF0926"/>
    <w:rsid w:val="00BF19CE"/>
    <w:rsid w:val="00BF2B53"/>
    <w:rsid w:val="00C204A6"/>
    <w:rsid w:val="00C7291C"/>
    <w:rsid w:val="00D424A2"/>
    <w:rsid w:val="00DD206D"/>
    <w:rsid w:val="00E21E9F"/>
    <w:rsid w:val="00E2764B"/>
    <w:rsid w:val="00E70DFB"/>
    <w:rsid w:val="00EA76AB"/>
    <w:rsid w:val="00EB3553"/>
    <w:rsid w:val="00ED3F86"/>
    <w:rsid w:val="00F22150"/>
    <w:rsid w:val="00F22363"/>
    <w:rsid w:val="00F3360C"/>
    <w:rsid w:val="00F50DA8"/>
    <w:rsid w:val="00F8782D"/>
    <w:rsid w:val="00F92EAB"/>
    <w:rsid w:val="00F96588"/>
    <w:rsid w:val="00FA2CBC"/>
    <w:rsid w:val="00FB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F04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FE0254"/>
    <w:pPr>
      <w:spacing w:line="360" w:lineRule="auto"/>
      <w:jc w:val="both"/>
    </w:pPr>
    <w:rPr>
      <w:rFonts w:ascii="Eurostile" w:hAnsi="Eurostile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line="240" w:lineRule="auto"/>
      <w:outlineLvl w:val="0"/>
    </w:pPr>
    <w:rPr>
      <w:b/>
      <w:bCs/>
      <w:sz w:val="40"/>
      <w:lang w:val="en-GB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2"/>
    </w:rPr>
  </w:style>
  <w:style w:type="paragraph" w:styleId="Kop4">
    <w:name w:val="heading 4"/>
    <w:basedOn w:val="Standaard"/>
    <w:next w:val="Standaard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Eurostile" w:hAnsi="Eurostile"/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Pr>
      <w:rFonts w:ascii="Verdana" w:hAnsi="Verdana"/>
      <w:sz w:val="20"/>
      <w:szCs w:val="20"/>
    </w:rPr>
  </w:style>
  <w:style w:type="paragraph" w:styleId="Plattetekstinspringen">
    <w:name w:val="Body Text Indent"/>
    <w:basedOn w:val="Standaard"/>
    <w:pPr>
      <w:widowControl w:val="0"/>
      <w:autoSpaceDE w:val="0"/>
      <w:autoSpaceDN w:val="0"/>
      <w:adjustRightInd w:val="0"/>
      <w:ind w:left="2880"/>
      <w:jc w:val="left"/>
    </w:pPr>
    <w:rPr>
      <w:i/>
      <w:iCs/>
    </w:rPr>
  </w:style>
  <w:style w:type="paragraph" w:styleId="Plattetekst2">
    <w:name w:val="Body Text 2"/>
    <w:basedOn w:val="Standaard"/>
    <w:pPr>
      <w:widowControl w:val="0"/>
      <w:autoSpaceDE w:val="0"/>
      <w:autoSpaceDN w:val="0"/>
      <w:adjustRightInd w:val="0"/>
      <w:ind w:right="3491"/>
    </w:pPr>
  </w:style>
  <w:style w:type="character" w:styleId="GevolgdeHyperlink">
    <w:name w:val="FollowedHyperlink"/>
    <w:rPr>
      <w:color w:val="800080"/>
      <w:u w:val="single"/>
    </w:rPr>
  </w:style>
  <w:style w:type="paragraph" w:styleId="Plattetekstinspringen2">
    <w:name w:val="Body Text Indent 2"/>
    <w:basedOn w:val="Standaard"/>
    <w:pPr>
      <w:widowControl w:val="0"/>
      <w:autoSpaceDE w:val="0"/>
      <w:autoSpaceDN w:val="0"/>
      <w:adjustRightInd w:val="0"/>
      <w:ind w:left="4680"/>
    </w:pPr>
    <w:rPr>
      <w:lang w:val="de-CH"/>
    </w:rPr>
  </w:style>
  <w:style w:type="paragraph" w:styleId="Plattetekst3">
    <w:name w:val="Body Text 3"/>
    <w:basedOn w:val="Standaard"/>
    <w:rPr>
      <w:i/>
      <w:iCs/>
    </w:rPr>
  </w:style>
  <w:style w:type="paragraph" w:styleId="Plattetekstinspringen3">
    <w:name w:val="Body Text Indent 3"/>
    <w:basedOn w:val="Standaard"/>
    <w:pPr>
      <w:widowControl w:val="0"/>
      <w:autoSpaceDE w:val="0"/>
      <w:autoSpaceDN w:val="0"/>
      <w:adjustRightInd w:val="0"/>
      <w:ind w:left="4860"/>
    </w:pPr>
  </w:style>
  <w:style w:type="table" w:styleId="Tabelraster">
    <w:name w:val="Table Grid"/>
    <w:basedOn w:val="Standaardtabel"/>
    <w:rsid w:val="005E6BC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929B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937F0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CH" w:eastAsia="de-CH"/>
    </w:rPr>
  </w:style>
  <w:style w:type="character" w:customStyle="1" w:styleId="l-black1">
    <w:name w:val="l-black1"/>
    <w:rsid w:val="00C82D85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-black1">
    <w:name w:val="m-black1"/>
    <w:rsid w:val="00C82D8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-black1">
    <w:name w:val="s-black1"/>
    <w:rsid w:val="00C82D8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AuszeichnungenText">
    <w:name w:val="Auszeichnungen Text"/>
    <w:rsid w:val="007374D9"/>
    <w:rPr>
      <w:rFonts w:ascii="Eurostile LT" w:hAnsi="Eurostile LT" w:cs="EurostileLT-Demi"/>
      <w:color w:val="000000"/>
      <w:sz w:val="20"/>
      <w:lang w:bidi="de-DE"/>
    </w:rPr>
  </w:style>
  <w:style w:type="paragraph" w:customStyle="1" w:styleId="Default">
    <w:name w:val="Default"/>
    <w:rsid w:val="00954313"/>
    <w:pPr>
      <w:widowControl w:val="0"/>
      <w:autoSpaceDE w:val="0"/>
      <w:autoSpaceDN w:val="0"/>
      <w:adjustRightInd w:val="0"/>
    </w:pPr>
    <w:rPr>
      <w:rFonts w:ascii="Eurostile LT" w:hAnsi="Eurostile LT" w:cs="Eurostile LT"/>
      <w:color w:val="000000"/>
      <w:sz w:val="24"/>
      <w:szCs w:val="24"/>
      <w:lang w:val="de-CH" w:eastAsia="de-CH"/>
    </w:rPr>
  </w:style>
  <w:style w:type="character" w:styleId="Zwaar">
    <w:name w:val="Strong"/>
    <w:uiPriority w:val="22"/>
    <w:qFormat/>
    <w:rsid w:val="00E53BB6"/>
    <w:rPr>
      <w:b/>
      <w:bCs/>
    </w:rPr>
  </w:style>
  <w:style w:type="paragraph" w:customStyle="1" w:styleId="FreieForm">
    <w:name w:val="Freie Form"/>
    <w:autoRedefine/>
    <w:rsid w:val="00930241"/>
    <w:rPr>
      <w:rFonts w:ascii="Helvetica" w:eastAsia="ヒラギノ角ゴ Pro W3" w:hAnsi="Helvetica"/>
      <w:color w:val="000000"/>
      <w:sz w:val="24"/>
      <w:lang w:eastAsia="de-CH"/>
    </w:rPr>
  </w:style>
  <w:style w:type="paragraph" w:styleId="Lijstalinea">
    <w:name w:val="List Paragraph"/>
    <w:basedOn w:val="Standaard"/>
    <w:uiPriority w:val="72"/>
    <w:unhideWhenUsed/>
    <w:rsid w:val="00B20426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C2938"/>
    <w:pPr>
      <w:spacing w:line="240" w:lineRule="auto"/>
    </w:pPr>
    <w:rPr>
      <w:rFonts w:ascii="Eurostile" w:hAnsi="Eurostile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2938"/>
    <w:rPr>
      <w:rFonts w:ascii="Verdana" w:hAnsi="Verdana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C2938"/>
    <w:rPr>
      <w:rFonts w:ascii="Eurostile" w:hAnsi="Eurostile"/>
      <w:b/>
      <w:bCs/>
    </w:rPr>
  </w:style>
  <w:style w:type="paragraph" w:styleId="Revisie">
    <w:name w:val="Revision"/>
    <w:hidden/>
    <w:uiPriority w:val="71"/>
    <w:semiHidden/>
    <w:rsid w:val="0048064D"/>
    <w:rPr>
      <w:rFonts w:ascii="Eurostile" w:hAnsi="Eurostile"/>
      <w:sz w:val="18"/>
      <w:szCs w:val="24"/>
    </w:rPr>
  </w:style>
  <w:style w:type="paragraph" w:customStyle="1" w:styleId="p1">
    <w:name w:val="p1"/>
    <w:basedOn w:val="Standaard"/>
    <w:rsid w:val="008E1484"/>
    <w:pPr>
      <w:spacing w:line="240" w:lineRule="auto"/>
    </w:pPr>
    <w:rPr>
      <w:rFonts w:ascii="Helvetica" w:eastAsiaTheme="minorHAnsi" w:hAnsi="Helvetica"/>
      <w:sz w:val="17"/>
      <w:szCs w:val="17"/>
      <w:lang w:val="nl-NL" w:eastAsia="nl-NL"/>
    </w:rPr>
  </w:style>
  <w:style w:type="paragraph" w:customStyle="1" w:styleId="p3">
    <w:name w:val="p3"/>
    <w:basedOn w:val="Standaard"/>
    <w:rsid w:val="00902BA2"/>
    <w:pPr>
      <w:spacing w:line="240" w:lineRule="auto"/>
    </w:pPr>
    <w:rPr>
      <w:rFonts w:eastAsiaTheme="minorHAnsi"/>
      <w:sz w:val="14"/>
      <w:szCs w:val="14"/>
      <w:lang w:val="nl-NL" w:eastAsia="nl-NL"/>
    </w:rPr>
  </w:style>
  <w:style w:type="paragraph" w:customStyle="1" w:styleId="p4">
    <w:name w:val="p4"/>
    <w:basedOn w:val="Standaard"/>
    <w:rsid w:val="00902BA2"/>
    <w:pPr>
      <w:spacing w:line="240" w:lineRule="auto"/>
      <w:jc w:val="left"/>
    </w:pPr>
    <w:rPr>
      <w:rFonts w:eastAsiaTheme="minorHAnsi"/>
      <w:sz w:val="14"/>
      <w:szCs w:val="14"/>
      <w:lang w:val="nl-NL" w:eastAsia="nl-NL"/>
    </w:rPr>
  </w:style>
  <w:style w:type="character" w:customStyle="1" w:styleId="s1">
    <w:name w:val="s1"/>
    <w:basedOn w:val="Standaardalinea-lettertype"/>
    <w:rsid w:val="00C204A6"/>
  </w:style>
  <w:style w:type="character" w:customStyle="1" w:styleId="apple-converted-space">
    <w:name w:val="apple-converted-space"/>
    <w:basedOn w:val="Standaardalinea-lettertype"/>
    <w:rsid w:val="00C204A6"/>
  </w:style>
  <w:style w:type="character" w:styleId="Onopgelostemelding">
    <w:name w:val="Unresolved Mention"/>
    <w:basedOn w:val="Standaardalinea-lettertype"/>
    <w:rsid w:val="00FA2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ndra@square-eg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lo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neuer, vereinfachter, deutlich klarerer Struktur</vt:lpstr>
    </vt:vector>
  </TitlesOfParts>
  <Company>Public Relation &amp; Communication</Company>
  <LinksUpToDate>false</LinksUpToDate>
  <CharactersWithSpaces>2696</CharactersWithSpaces>
  <SharedDoc>false</SharedDoc>
  <HLinks>
    <vt:vector size="12" baseType="variant"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http://www.odlo.com/</vt:lpwstr>
      </vt:variant>
      <vt:variant>
        <vt:lpwstr/>
      </vt:variant>
      <vt:variant>
        <vt:i4>2293792</vt:i4>
      </vt:variant>
      <vt:variant>
        <vt:i4>4308</vt:i4>
      </vt:variant>
      <vt:variant>
        <vt:i4>1026</vt:i4>
      </vt:variant>
      <vt:variant>
        <vt:i4>1</vt:i4>
      </vt:variant>
      <vt:variant>
        <vt:lpwstr>Odlo_Logo_Etapp1 150dpi_RGB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neuer, vereinfachter, deutlich klarerer Struktur</dc:title>
  <dc:creator>Anna Blenckner</dc:creator>
  <cp:lastModifiedBy>Sandra Van Hauwaert</cp:lastModifiedBy>
  <cp:revision>4</cp:revision>
  <cp:lastPrinted>2015-01-26T12:18:00Z</cp:lastPrinted>
  <dcterms:created xsi:type="dcterms:W3CDTF">2018-02-08T12:26:00Z</dcterms:created>
  <dcterms:modified xsi:type="dcterms:W3CDTF">2018-02-12T09:06:00Z</dcterms:modified>
</cp:coreProperties>
</file>