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4081E" w14:textId="77777777" w:rsidR="00AC2F72" w:rsidRDefault="0053685E">
      <w:pPr>
        <w:pStyle w:val="Heading1"/>
      </w:pPr>
      <w:r>
        <w:rPr>
          <w:noProof/>
          <w:lang w:val="en-US"/>
        </w:rPr>
        <w:drawing>
          <wp:inline distT="0" distB="0" distL="0" distR="0" wp14:anchorId="1932E999" wp14:editId="51384023">
            <wp:extent cx="4925887" cy="2770812"/>
            <wp:effectExtent l="0" t="0" r="0" b="0"/>
            <wp:docPr id="87020258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7"/>
                    <a:srcRect/>
                    <a:stretch>
                      <a:fillRect/>
                    </a:stretch>
                  </pic:blipFill>
                  <pic:spPr>
                    <a:xfrm>
                      <a:off x="0" y="0"/>
                      <a:ext cx="4925887" cy="2770812"/>
                    </a:xfrm>
                    <a:prstGeom prst="rect">
                      <a:avLst/>
                    </a:prstGeom>
                    <a:ln/>
                  </pic:spPr>
                </pic:pic>
              </a:graphicData>
            </a:graphic>
          </wp:inline>
        </w:drawing>
      </w:r>
    </w:p>
    <w:p w14:paraId="3A3A20E1" w14:textId="77777777" w:rsidR="00AC2F72" w:rsidRPr="000136D1" w:rsidRDefault="0053685E">
      <w:pPr>
        <w:rPr>
          <w:rFonts w:ascii="Sennheiser Office" w:hAnsi="Sennheiser Office"/>
          <w:b/>
          <w:color w:val="0095D5"/>
        </w:rPr>
      </w:pPr>
      <w:r w:rsidRPr="000136D1">
        <w:rPr>
          <w:rFonts w:ascii="Sennheiser Office" w:hAnsi="Sennheiser Office"/>
          <w:b/>
          <w:color w:val="0095D5"/>
        </w:rPr>
        <w:t>Semua yang Anda butuhkan untuk mulai menghasilkan audio imersif</w:t>
      </w:r>
    </w:p>
    <w:p w14:paraId="365BA612" w14:textId="3E70FF0A" w:rsidR="00AC2F72" w:rsidRPr="000136D1" w:rsidRDefault="0053685E">
      <w:pPr>
        <w:rPr>
          <w:rFonts w:ascii="Sennheiser Office" w:hAnsi="Sennheiser Office"/>
          <w:b/>
          <w:highlight w:val="yellow"/>
        </w:rPr>
      </w:pPr>
      <w:r w:rsidRPr="000136D1">
        <w:rPr>
          <w:rFonts w:ascii="Sennheiser Office" w:hAnsi="Sennheiser Office"/>
          <w:b/>
          <w:highlight w:val="white"/>
        </w:rPr>
        <w:t>Dear</w:t>
      </w:r>
      <w:r w:rsidR="00DC6ECD" w:rsidRPr="000136D1">
        <w:rPr>
          <w:rFonts w:ascii="Sennheiser Office" w:hAnsi="Sennheiser Office"/>
          <w:b/>
          <w:highlight w:val="white"/>
        </w:rPr>
        <w:t xml:space="preserve"> Reality </w:t>
      </w:r>
      <w:r w:rsidR="00497761" w:rsidRPr="000136D1">
        <w:rPr>
          <w:rFonts w:ascii="Sennheiser Office" w:hAnsi="Sennheiser Office"/>
          <w:b/>
          <w:highlight w:val="white"/>
        </w:rPr>
        <w:t>perbarui</w:t>
      </w:r>
      <w:r w:rsidRPr="000136D1">
        <w:rPr>
          <w:rFonts w:ascii="Sennheiser Office" w:hAnsi="Sennheiser Office"/>
          <w:b/>
          <w:highlight w:val="white"/>
        </w:rPr>
        <w:t xml:space="preserve"> </w:t>
      </w:r>
      <w:r w:rsidRPr="000136D1">
        <w:rPr>
          <w:rFonts w:ascii="Sennheiser Office" w:hAnsi="Sennheiser Office"/>
          <w:b/>
          <w:i/>
          <w:iCs/>
          <w:highlight w:val="white"/>
        </w:rPr>
        <w:t>plugin</w:t>
      </w:r>
      <w:r w:rsidRPr="000136D1">
        <w:rPr>
          <w:rFonts w:ascii="Sennheiser Office" w:hAnsi="Sennheiser Office"/>
          <w:b/>
          <w:highlight w:val="white"/>
        </w:rPr>
        <w:t xml:space="preserve"> ruang </w:t>
      </w:r>
      <w:r w:rsidR="00497761" w:rsidRPr="000136D1">
        <w:rPr>
          <w:rFonts w:ascii="Sennheiser Office" w:hAnsi="Sennheiser Office"/>
          <w:b/>
          <w:i/>
          <w:iCs/>
          <w:highlight w:val="white"/>
        </w:rPr>
        <w:t>mix</w:t>
      </w:r>
      <w:r w:rsidR="003A6205" w:rsidRPr="000136D1">
        <w:rPr>
          <w:rFonts w:ascii="Sennheiser Office" w:hAnsi="Sennheiser Office"/>
          <w:b/>
          <w:i/>
          <w:iCs/>
          <w:highlight w:val="white"/>
        </w:rPr>
        <w:t>ing</w:t>
      </w:r>
      <w:r w:rsidRPr="000136D1">
        <w:rPr>
          <w:rFonts w:ascii="Sennheiser Office" w:hAnsi="Sennheiser Office"/>
          <w:b/>
          <w:i/>
          <w:highlight w:val="white"/>
        </w:rPr>
        <w:t xml:space="preserve"> </w:t>
      </w:r>
      <w:r w:rsidR="00381EB4" w:rsidRPr="000136D1">
        <w:rPr>
          <w:rFonts w:ascii="Sennheiser Office" w:hAnsi="Sennheiser Office"/>
          <w:b/>
          <w:i/>
          <w:highlight w:val="white"/>
        </w:rPr>
        <w:t>multi-channel</w:t>
      </w:r>
      <w:r w:rsidR="00381EB4" w:rsidRPr="000136D1">
        <w:rPr>
          <w:rFonts w:ascii="Sennheiser Office" w:hAnsi="Sennheiser Office"/>
          <w:b/>
          <w:highlight w:val="white"/>
        </w:rPr>
        <w:t xml:space="preserve"> </w:t>
      </w:r>
      <w:r w:rsidRPr="000136D1">
        <w:rPr>
          <w:rFonts w:ascii="Sennheiser Office" w:hAnsi="Sennheiser Office"/>
          <w:b/>
          <w:highlight w:val="white"/>
        </w:rPr>
        <w:t>dearVR MONITOR dan merilis IMMERSIF BUNDLE</w:t>
      </w:r>
      <w:r w:rsidR="00DC6ECD" w:rsidRPr="000136D1">
        <w:rPr>
          <w:rFonts w:ascii="Sennheiser Office" w:hAnsi="Sennheiser Office"/>
          <w:b/>
          <w:highlight w:val="white"/>
        </w:rPr>
        <w:t xml:space="preserve"> </w:t>
      </w:r>
      <w:r w:rsidRPr="000136D1">
        <w:rPr>
          <w:rFonts w:ascii="Sennheiser Office" w:hAnsi="Sennheiser Office"/>
          <w:b/>
          <w:highlight w:val="white"/>
        </w:rPr>
        <w:t>terbaru</w:t>
      </w:r>
    </w:p>
    <w:p w14:paraId="0FF4EF23" w14:textId="77777777" w:rsidR="000136D1" w:rsidRPr="000136D1" w:rsidRDefault="000136D1">
      <w:pPr>
        <w:rPr>
          <w:rFonts w:ascii="Sennheiser Office" w:hAnsi="Sennheiser Office"/>
          <w:b/>
          <w:highlight w:val="yellow"/>
        </w:rPr>
      </w:pPr>
    </w:p>
    <w:p w14:paraId="0D8B5B97" w14:textId="62B4B8D6" w:rsidR="00AC2F72" w:rsidRDefault="0053685E">
      <w:pPr>
        <w:rPr>
          <w:rFonts w:ascii="Sennheiser Office" w:hAnsi="Sennheiser Office"/>
          <w:b/>
        </w:rPr>
      </w:pPr>
      <w:r w:rsidRPr="000F4034">
        <w:rPr>
          <w:rFonts w:ascii="Sennheiser Office" w:hAnsi="Sennheiser Office"/>
          <w:b/>
        </w:rPr>
        <w:t>Jakarta,</w:t>
      </w:r>
      <w:r w:rsidR="000136D1" w:rsidRPr="000F4034">
        <w:rPr>
          <w:rFonts w:ascii="Sennheiser Office" w:hAnsi="Sennheiser Office"/>
          <w:b/>
        </w:rPr>
        <w:t xml:space="preserve"> </w:t>
      </w:r>
      <w:r w:rsidR="00F709EF" w:rsidRPr="000F4034">
        <w:rPr>
          <w:rFonts w:ascii="Sennheiser Office" w:hAnsi="Sennheiser Office"/>
          <w:b/>
        </w:rPr>
        <w:t xml:space="preserve">1 Januari </w:t>
      </w:r>
      <w:r w:rsidRPr="000F4034">
        <w:rPr>
          <w:rFonts w:ascii="Sennheiser Office" w:hAnsi="Sennheiser Office"/>
          <w:b/>
        </w:rPr>
        <w:t>2023</w:t>
      </w:r>
      <w:r w:rsidRPr="000136D1">
        <w:rPr>
          <w:rFonts w:ascii="Sennheiser Office" w:hAnsi="Sennheiser Office"/>
          <w:b/>
        </w:rPr>
        <w:t xml:space="preserve"> – Dear</w:t>
      </w:r>
      <w:r w:rsidR="00DC6ECD" w:rsidRPr="000136D1">
        <w:rPr>
          <w:rFonts w:ascii="Sennheiser Office" w:hAnsi="Sennheiser Office"/>
          <w:b/>
        </w:rPr>
        <w:t xml:space="preserve"> </w:t>
      </w:r>
      <w:r w:rsidRPr="000136D1">
        <w:rPr>
          <w:rFonts w:ascii="Sennheiser Office" w:hAnsi="Sennheiser Office"/>
          <w:b/>
        </w:rPr>
        <w:t xml:space="preserve">Reality memperkenalkan versi terbaru dari dearVR MONITOR dan IMMERSIVE BUNDLE, menggabungkan dua </w:t>
      </w:r>
      <w:r w:rsidRPr="000136D1">
        <w:rPr>
          <w:rFonts w:ascii="Sennheiser Office" w:hAnsi="Sennheiser Office"/>
          <w:b/>
          <w:i/>
          <w:iCs/>
        </w:rPr>
        <w:t>plugin</w:t>
      </w:r>
      <w:r w:rsidRPr="000136D1">
        <w:rPr>
          <w:rFonts w:ascii="Sennheiser Office" w:hAnsi="Sennheiser Office"/>
          <w:b/>
        </w:rPr>
        <w:t xml:space="preserve"> canggih yang dapat meningkatkan </w:t>
      </w:r>
      <w:r w:rsidR="00497761" w:rsidRPr="000136D1">
        <w:rPr>
          <w:rFonts w:ascii="Sennheiser Office" w:hAnsi="Sennheiser Office"/>
          <w:b/>
        </w:rPr>
        <w:t>kinerja</w:t>
      </w:r>
      <w:r w:rsidRPr="000136D1">
        <w:rPr>
          <w:rFonts w:ascii="Sennheiser Office" w:hAnsi="Sennheiser Office"/>
          <w:b/>
        </w:rPr>
        <w:t xml:space="preserve"> </w:t>
      </w:r>
      <w:r w:rsidR="00497761" w:rsidRPr="000136D1">
        <w:rPr>
          <w:rFonts w:ascii="Sennheiser Office" w:hAnsi="Sennheiser Office"/>
          <w:b/>
          <w:i/>
          <w:iCs/>
        </w:rPr>
        <w:t>mixing</w:t>
      </w:r>
      <w:r w:rsidRPr="000136D1">
        <w:rPr>
          <w:rFonts w:ascii="Sennheiser Office" w:hAnsi="Sennheiser Office"/>
          <w:b/>
        </w:rPr>
        <w:t xml:space="preserve"> spasial</w:t>
      </w:r>
      <w:r w:rsidR="00497761" w:rsidRPr="000136D1">
        <w:rPr>
          <w:rFonts w:ascii="Sennheiser Office" w:hAnsi="Sennheiser Office"/>
          <w:b/>
        </w:rPr>
        <w:t xml:space="preserve"> apapun</w:t>
      </w:r>
      <w:r w:rsidR="00DC6ECD" w:rsidRPr="000136D1">
        <w:rPr>
          <w:rFonts w:ascii="Sennheiser Office" w:hAnsi="Sennheiser Office"/>
          <w:b/>
        </w:rPr>
        <w:t>.</w:t>
      </w:r>
      <w:r w:rsidRPr="000136D1">
        <w:rPr>
          <w:rFonts w:ascii="Sennheiser Office" w:hAnsi="Sennheiser Office"/>
          <w:b/>
        </w:rPr>
        <w:t xml:space="preserve"> dearVR MONITOR</w:t>
      </w:r>
      <w:r w:rsidR="00497761" w:rsidRPr="000136D1">
        <w:rPr>
          <w:rFonts w:ascii="Sennheiser Office" w:hAnsi="Sennheiser Office"/>
          <w:b/>
        </w:rPr>
        <w:t xml:space="preserve"> memberikan</w:t>
      </w:r>
      <w:r w:rsidRPr="000136D1">
        <w:rPr>
          <w:rFonts w:ascii="Sennheiser Office" w:hAnsi="Sennheiser Office"/>
          <w:b/>
        </w:rPr>
        <w:t xml:space="preserve"> akses ke ruang </w:t>
      </w:r>
      <w:r w:rsidRPr="000136D1">
        <w:rPr>
          <w:rFonts w:ascii="Sennheiser Office" w:hAnsi="Sennheiser Office"/>
          <w:b/>
          <w:i/>
          <w:iCs/>
        </w:rPr>
        <w:t>mixing</w:t>
      </w:r>
      <w:r w:rsidRPr="000136D1">
        <w:rPr>
          <w:rFonts w:ascii="Sennheiser Office" w:hAnsi="Sennheiser Office"/>
          <w:b/>
        </w:rPr>
        <w:t xml:space="preserve"> yang imersif melalui </w:t>
      </w:r>
      <w:r w:rsidRPr="000136D1">
        <w:rPr>
          <w:rFonts w:ascii="Sennheiser Office" w:hAnsi="Sennheiser Office"/>
          <w:b/>
          <w:i/>
          <w:iCs/>
        </w:rPr>
        <w:t>headphone</w:t>
      </w:r>
      <w:r w:rsidRPr="000136D1">
        <w:rPr>
          <w:rFonts w:ascii="Sennheiser Office" w:hAnsi="Sennheiser Office"/>
          <w:b/>
        </w:rPr>
        <w:t xml:space="preserve"> </w:t>
      </w:r>
      <w:r w:rsidR="00497761" w:rsidRPr="000136D1">
        <w:rPr>
          <w:rFonts w:ascii="Sennheiser Office" w:hAnsi="Sennheiser Office"/>
          <w:b/>
        </w:rPr>
        <w:t xml:space="preserve">regular untuk menciptakan hasil </w:t>
      </w:r>
      <w:r w:rsidR="00497761" w:rsidRPr="000136D1">
        <w:rPr>
          <w:rFonts w:ascii="Sennheiser Office" w:hAnsi="Sennheiser Office"/>
          <w:b/>
          <w:i/>
          <w:iCs/>
        </w:rPr>
        <w:t>mixing</w:t>
      </w:r>
      <w:r w:rsidR="00497761" w:rsidRPr="000136D1">
        <w:rPr>
          <w:rFonts w:ascii="Sennheiser Office" w:hAnsi="Sennheiser Office"/>
          <w:b/>
        </w:rPr>
        <w:t xml:space="preserve"> yang hebat</w:t>
      </w:r>
      <w:r w:rsidRPr="000136D1">
        <w:rPr>
          <w:rFonts w:ascii="Sennheiser Office" w:hAnsi="Sennheiser Office"/>
          <w:b/>
        </w:rPr>
        <w:t xml:space="preserve"> kapan pun, di mana pun, dan dalam format apa pun. Pembaruan </w:t>
      </w:r>
      <w:r w:rsidR="00E1640C" w:rsidRPr="000136D1">
        <w:rPr>
          <w:rFonts w:ascii="Sennheiser Office" w:hAnsi="Sennheiser Office"/>
          <w:b/>
        </w:rPr>
        <w:t xml:space="preserve">terakhir </w:t>
      </w:r>
      <w:r w:rsidRPr="000136D1">
        <w:rPr>
          <w:rFonts w:ascii="Sennheiser Office" w:hAnsi="Sennheiser Office"/>
          <w:b/>
        </w:rPr>
        <w:t>versi</w:t>
      </w:r>
      <w:r w:rsidR="00DC6ECD" w:rsidRPr="000136D1">
        <w:rPr>
          <w:rFonts w:ascii="Sennheiser Office" w:hAnsi="Sennheiser Office"/>
          <w:b/>
        </w:rPr>
        <w:t xml:space="preserve"> </w:t>
      </w:r>
      <w:r w:rsidRPr="000136D1">
        <w:rPr>
          <w:rFonts w:ascii="Sennheiser Office" w:hAnsi="Sennheiser Office"/>
          <w:b/>
        </w:rPr>
        <w:t xml:space="preserve">V1.13 menambahkan empat profil </w:t>
      </w:r>
      <w:r w:rsidRPr="000136D1">
        <w:rPr>
          <w:rFonts w:ascii="Sennheiser Office" w:hAnsi="Sennheiser Office"/>
          <w:b/>
          <w:i/>
          <w:iCs/>
        </w:rPr>
        <w:t>headphone</w:t>
      </w:r>
      <w:r w:rsidRPr="000136D1">
        <w:rPr>
          <w:rFonts w:ascii="Sennheiser Office" w:hAnsi="Sennheiser Office"/>
          <w:b/>
        </w:rPr>
        <w:t xml:space="preserve"> baru, manajer </w:t>
      </w:r>
      <w:r w:rsidR="00497761" w:rsidRPr="000136D1">
        <w:rPr>
          <w:rFonts w:ascii="Sennheiser Office" w:hAnsi="Sennheiser Office"/>
          <w:b/>
        </w:rPr>
        <w:t xml:space="preserve">lisensi </w:t>
      </w:r>
      <w:r w:rsidRPr="000136D1">
        <w:rPr>
          <w:rFonts w:ascii="Sennheiser Office" w:hAnsi="Sennheiser Office"/>
          <w:b/>
        </w:rPr>
        <w:t>Dear Reality, dan dukungan Pro Tools® M1 Native.</w:t>
      </w:r>
      <w:r w:rsidR="00497761" w:rsidRPr="000136D1">
        <w:rPr>
          <w:rFonts w:ascii="Sennheiser Office" w:hAnsi="Sennheiser Office"/>
          <w:b/>
        </w:rPr>
        <w:t xml:space="preserve"> </w:t>
      </w:r>
      <w:r w:rsidRPr="000136D1">
        <w:rPr>
          <w:rFonts w:ascii="Sennheiser Office" w:hAnsi="Sennheiser Office"/>
          <w:b/>
        </w:rPr>
        <w:t>Dikombinasikan dengan solusi spasialisasi dearVR PRO dari Dear Reality, pengguna dapat mulai menghasilkan audio imersif hanya dengan menggunakan ujung jari mereka.</w:t>
      </w:r>
    </w:p>
    <w:p w14:paraId="61A14B75" w14:textId="77777777" w:rsidR="000136D1" w:rsidRPr="000136D1" w:rsidRDefault="000136D1">
      <w:pPr>
        <w:rPr>
          <w:rFonts w:ascii="Sennheiser Office" w:hAnsi="Sennheiser Office"/>
          <w:b/>
        </w:rPr>
      </w:pPr>
    </w:p>
    <w:p w14:paraId="36457371" w14:textId="2DABE55A" w:rsidR="00AC2F72" w:rsidRPr="000136D1" w:rsidRDefault="0053685E">
      <w:pPr>
        <w:rPr>
          <w:rFonts w:ascii="Sennheiser Office" w:hAnsi="Sennheiser Office"/>
        </w:rPr>
      </w:pPr>
      <w:r w:rsidRPr="000136D1">
        <w:rPr>
          <w:rFonts w:ascii="Sennheiser Office" w:hAnsi="Sennheiser Office"/>
        </w:rPr>
        <w:t xml:space="preserve">Teknologi audio spasial terus membentuk cara audio </w:t>
      </w:r>
      <w:r w:rsidR="00E1640C" w:rsidRPr="000136D1">
        <w:rPr>
          <w:rFonts w:ascii="Sennheiser Office" w:hAnsi="Sennheiser Office"/>
        </w:rPr>
        <w:t xml:space="preserve">diproduksi </w:t>
      </w:r>
      <w:r w:rsidRPr="000136D1">
        <w:rPr>
          <w:rFonts w:ascii="Sennheiser Office" w:hAnsi="Sennheiser Office"/>
        </w:rPr>
        <w:t xml:space="preserve">dan dikonsumsi. Dengan pembaruan </w:t>
      </w:r>
      <w:r w:rsidR="00E1640C" w:rsidRPr="000136D1">
        <w:rPr>
          <w:rFonts w:ascii="Sennheiser Office" w:hAnsi="Sennheiser Office"/>
        </w:rPr>
        <w:t xml:space="preserve">terakhir </w:t>
      </w:r>
      <w:r w:rsidRPr="000136D1">
        <w:rPr>
          <w:rFonts w:ascii="Sennheiser Office" w:hAnsi="Sennheiser Office"/>
        </w:rPr>
        <w:t xml:space="preserve">dearVR MONITOR dan IMMERSIVE BUNDLE </w:t>
      </w:r>
      <w:r w:rsidR="00CB2C64" w:rsidRPr="000136D1">
        <w:rPr>
          <w:rFonts w:ascii="Sennheiser Office" w:hAnsi="Sennheiser Office"/>
        </w:rPr>
        <w:t>terbaru</w:t>
      </w:r>
      <w:r w:rsidRPr="000136D1">
        <w:rPr>
          <w:rFonts w:ascii="Sennheiser Office" w:hAnsi="Sennheiser Office"/>
        </w:rPr>
        <w:t>, pengguna mendapat</w:t>
      </w:r>
      <w:r w:rsidR="00CB2C64" w:rsidRPr="000136D1">
        <w:rPr>
          <w:rFonts w:ascii="Sennheiser Office" w:hAnsi="Sennheiser Office"/>
        </w:rPr>
        <w:t>kan</w:t>
      </w:r>
      <w:r w:rsidRPr="000136D1">
        <w:rPr>
          <w:rFonts w:ascii="Sennheiser Office" w:hAnsi="Sennheiser Office"/>
        </w:rPr>
        <w:t xml:space="preserve"> manfaat dari pasangan sempurna ini untuk terjun ke </w:t>
      </w:r>
      <w:r w:rsidR="001E52C1" w:rsidRPr="000136D1">
        <w:rPr>
          <w:rFonts w:ascii="Sennheiser Office" w:hAnsi="Sennheiser Office"/>
        </w:rPr>
        <w:t xml:space="preserve">dalam </w:t>
      </w:r>
      <w:r w:rsidRPr="000136D1">
        <w:rPr>
          <w:rFonts w:ascii="Sennheiser Office" w:hAnsi="Sennheiser Office"/>
        </w:rPr>
        <w:t xml:space="preserve">produksi audio spasial profesional. “IMMERSIVE BUNDLE terbaru ini menggabungkan dua </w:t>
      </w:r>
      <w:r w:rsidRPr="000136D1">
        <w:rPr>
          <w:rFonts w:ascii="Sennheiser Office" w:hAnsi="Sennheiser Office"/>
          <w:i/>
          <w:iCs/>
        </w:rPr>
        <w:t>plugin</w:t>
      </w:r>
      <w:r w:rsidRPr="000136D1">
        <w:rPr>
          <w:rFonts w:ascii="Sennheiser Office" w:hAnsi="Sennheiser Office"/>
        </w:rPr>
        <w:t xml:space="preserve"> profesional kami yang paling disukai, dearVR </w:t>
      </w:r>
      <w:r w:rsidR="00DC6ECD" w:rsidRPr="000136D1">
        <w:rPr>
          <w:rFonts w:ascii="Sennheiser Office" w:hAnsi="Sennheiser Office"/>
        </w:rPr>
        <w:t xml:space="preserve">MONITOR </w:t>
      </w:r>
      <w:r w:rsidRPr="000136D1">
        <w:rPr>
          <w:rFonts w:ascii="Sennheiser Office" w:hAnsi="Sennheiser Office"/>
        </w:rPr>
        <w:t>dan dearVR</w:t>
      </w:r>
      <w:r w:rsidR="00DC6ECD" w:rsidRPr="000136D1">
        <w:rPr>
          <w:rFonts w:ascii="Sennheiser Office" w:hAnsi="Sennheiser Office"/>
        </w:rPr>
        <w:t xml:space="preserve"> PRO</w:t>
      </w:r>
      <w:r w:rsidRPr="000136D1">
        <w:rPr>
          <w:rFonts w:ascii="Sennheiser Office" w:hAnsi="Sennheiser Office"/>
        </w:rPr>
        <w:t xml:space="preserve">, yang memperluas cakrawala kreatif dan teknis Anda serta memberikan transisi ke dunia imersif yang mudah,” jelas Felix Lau, Product Owner Dear Reality. Dengan </w:t>
      </w:r>
      <w:r w:rsidRPr="000136D1">
        <w:rPr>
          <w:rFonts w:ascii="Sennheiser Office" w:hAnsi="Sennheiser Office"/>
          <w:i/>
          <w:iCs/>
        </w:rPr>
        <w:t>headphone</w:t>
      </w:r>
      <w:r w:rsidRPr="000136D1">
        <w:rPr>
          <w:rFonts w:ascii="Sennheiser Office" w:hAnsi="Sennheiser Office"/>
        </w:rPr>
        <w:t xml:space="preserve"> studio profesional seperti Sennheiser HD 800 S yang</w:t>
      </w:r>
      <w:r w:rsidR="001E52C1" w:rsidRPr="000136D1">
        <w:rPr>
          <w:rFonts w:ascii="Sennheiser Office" w:hAnsi="Sennheiser Office"/>
        </w:rPr>
        <w:t xml:space="preserve"> baru-baru ini telah</w:t>
      </w:r>
      <w:r w:rsidRPr="000136D1">
        <w:rPr>
          <w:rFonts w:ascii="Sennheiser Office" w:hAnsi="Sennheiser Office"/>
        </w:rPr>
        <w:t xml:space="preserve"> terintegrasi atau Neumann NDH 30, pengguna akan berbaur</w:t>
      </w:r>
      <w:r w:rsidR="000136D1">
        <w:rPr>
          <w:rFonts w:ascii="Sennheiser Office" w:hAnsi="Sennheiser Office"/>
        </w:rPr>
        <w:t xml:space="preserve"> </w:t>
      </w:r>
      <w:r w:rsidRPr="000136D1">
        <w:rPr>
          <w:rFonts w:ascii="Sennheiser Office" w:hAnsi="Sennheiser Office"/>
        </w:rPr>
        <w:lastRenderedPageBreak/>
        <w:t>dengan akurasi dan kemudahan yang lebih tinggi di ruang referensi akustik pribadi yang dapat mereka andalkan.</w:t>
      </w:r>
    </w:p>
    <w:p w14:paraId="78267A6C" w14:textId="77777777" w:rsidR="00AC2F72" w:rsidRPr="000136D1" w:rsidRDefault="00AC2F72">
      <w:pPr>
        <w:rPr>
          <w:rFonts w:ascii="Sennheiser Office" w:hAnsi="Sennheiser Office"/>
        </w:rPr>
      </w:pPr>
    </w:p>
    <w:p w14:paraId="77338794" w14:textId="4FAA961E" w:rsidR="00AC2F72" w:rsidRPr="000136D1" w:rsidRDefault="0053685E">
      <w:pPr>
        <w:rPr>
          <w:rFonts w:ascii="Sennheiser Office" w:hAnsi="Sennheiser Office"/>
          <w:b/>
          <w:bCs/>
        </w:rPr>
      </w:pPr>
      <w:r w:rsidRPr="000136D1">
        <w:rPr>
          <w:rFonts w:ascii="Sennheiser Office" w:hAnsi="Sennheiser Office"/>
          <w:b/>
          <w:bCs/>
        </w:rPr>
        <w:t xml:space="preserve">dearVR MONITOR V1.13 – Ruang </w:t>
      </w:r>
      <w:r w:rsidR="00A80E25" w:rsidRPr="000136D1">
        <w:rPr>
          <w:rFonts w:ascii="Sennheiser Office" w:hAnsi="Sennheiser Office"/>
          <w:b/>
          <w:bCs/>
        </w:rPr>
        <w:t xml:space="preserve">mixing </w:t>
      </w:r>
      <w:r w:rsidRPr="000136D1">
        <w:rPr>
          <w:rFonts w:ascii="Sennheiser Office" w:hAnsi="Sennheiser Office"/>
          <w:b/>
          <w:bCs/>
        </w:rPr>
        <w:t>imersif yang telah diperbarui</w:t>
      </w:r>
    </w:p>
    <w:p w14:paraId="2FE79F98" w14:textId="289CDC83" w:rsidR="00AC2F72" w:rsidRPr="000136D1" w:rsidRDefault="0053685E">
      <w:pPr>
        <w:rPr>
          <w:rFonts w:ascii="Sennheiser Office" w:hAnsi="Sennheiser Office"/>
        </w:rPr>
      </w:pPr>
      <w:r w:rsidRPr="000136D1">
        <w:rPr>
          <w:rFonts w:ascii="Sennheiser Office" w:hAnsi="Sennheiser Office"/>
        </w:rPr>
        <w:t xml:space="preserve">dearVR MONITOR memberi Anda akses menuju ruang </w:t>
      </w:r>
      <w:r w:rsidRPr="000136D1">
        <w:rPr>
          <w:rFonts w:ascii="Sennheiser Office" w:hAnsi="Sennheiser Office"/>
          <w:i/>
          <w:iCs/>
        </w:rPr>
        <w:t>mixing</w:t>
      </w:r>
      <w:r w:rsidRPr="000136D1">
        <w:rPr>
          <w:rFonts w:ascii="Sennheiser Office" w:hAnsi="Sennheiser Office"/>
        </w:rPr>
        <w:t xml:space="preserve"> yang imersif melalui </w:t>
      </w:r>
      <w:r w:rsidRPr="000136D1">
        <w:rPr>
          <w:rFonts w:ascii="Sennheiser Office" w:hAnsi="Sennheiser Office"/>
          <w:i/>
          <w:iCs/>
        </w:rPr>
        <w:t>headphone</w:t>
      </w:r>
      <w:r w:rsidRPr="000136D1">
        <w:rPr>
          <w:rFonts w:ascii="Sennheiser Office" w:hAnsi="Sennheiser Office"/>
        </w:rPr>
        <w:t xml:space="preserve"> </w:t>
      </w:r>
      <w:r w:rsidR="00CB2C64" w:rsidRPr="000136D1">
        <w:rPr>
          <w:rFonts w:ascii="Sennheiser Office" w:hAnsi="Sennheiser Office"/>
        </w:rPr>
        <w:t xml:space="preserve">sehingga </w:t>
      </w:r>
      <w:r w:rsidRPr="000136D1">
        <w:rPr>
          <w:rFonts w:ascii="Sennheiser Office" w:hAnsi="Sennheiser Office"/>
        </w:rPr>
        <w:t xml:space="preserve">Anda </w:t>
      </w:r>
      <w:r w:rsidR="00CB2C64" w:rsidRPr="000136D1">
        <w:rPr>
          <w:rFonts w:ascii="Sennheiser Office" w:hAnsi="Sennheiser Office"/>
        </w:rPr>
        <w:t xml:space="preserve">dapat </w:t>
      </w:r>
      <w:r w:rsidRPr="000136D1">
        <w:rPr>
          <w:rFonts w:ascii="Sennheiser Office" w:hAnsi="Sennheiser Office"/>
        </w:rPr>
        <w:t xml:space="preserve">melakukan </w:t>
      </w:r>
      <w:r w:rsidRPr="000136D1">
        <w:rPr>
          <w:rFonts w:ascii="Sennheiser Office" w:hAnsi="Sennheiser Office"/>
          <w:i/>
          <w:iCs/>
        </w:rPr>
        <w:t>mixing</w:t>
      </w:r>
      <w:r w:rsidRPr="000136D1">
        <w:rPr>
          <w:rFonts w:ascii="Sennheiser Office" w:hAnsi="Sennheiser Office"/>
        </w:rPr>
        <w:t xml:space="preserve"> di lingkungan yang </w:t>
      </w:r>
      <w:r w:rsidR="009545D2" w:rsidRPr="000136D1">
        <w:rPr>
          <w:rFonts w:ascii="Sennheiser Office" w:hAnsi="Sennheiser Office"/>
        </w:rPr>
        <w:t>andal</w:t>
      </w:r>
      <w:r w:rsidRPr="000136D1">
        <w:rPr>
          <w:rFonts w:ascii="Sennheiser Office" w:hAnsi="Sennheiser Office"/>
        </w:rPr>
        <w:t xml:space="preserve"> – di mana pun Anda berada. Ruang </w:t>
      </w:r>
      <w:r w:rsidR="009644BB" w:rsidRPr="000136D1">
        <w:rPr>
          <w:rFonts w:ascii="Sennheiser Office" w:hAnsi="Sennheiser Office"/>
          <w:i/>
          <w:iCs/>
        </w:rPr>
        <w:t>mixing</w:t>
      </w:r>
      <w:r w:rsidR="009644BB" w:rsidRPr="000136D1">
        <w:rPr>
          <w:rFonts w:ascii="Sennheiser Office" w:hAnsi="Sennheiser Office"/>
        </w:rPr>
        <w:t xml:space="preserve"> </w:t>
      </w:r>
      <w:r w:rsidRPr="000136D1">
        <w:rPr>
          <w:rFonts w:ascii="Sennheiser Office" w:hAnsi="Sennheiser Office"/>
        </w:rPr>
        <w:t xml:space="preserve">imersif virtual menggabungkan keunggulan analitik ketika mendengarkan </w:t>
      </w:r>
      <w:r w:rsidR="009545D2" w:rsidRPr="000136D1">
        <w:rPr>
          <w:rFonts w:ascii="Sennheiser Office" w:hAnsi="Sennheiser Office"/>
        </w:rPr>
        <w:t xml:space="preserve">melalui </w:t>
      </w:r>
      <w:r w:rsidRPr="000136D1">
        <w:rPr>
          <w:rFonts w:ascii="Sennheiser Office" w:hAnsi="Sennheiser Office"/>
          <w:i/>
          <w:iCs/>
        </w:rPr>
        <w:t>headphone</w:t>
      </w:r>
      <w:r w:rsidRPr="000136D1">
        <w:rPr>
          <w:rFonts w:ascii="Sennheiser Office" w:hAnsi="Sennheiser Office"/>
        </w:rPr>
        <w:t xml:space="preserve">, seperti resolusi </w:t>
      </w:r>
      <w:r w:rsidR="009644BB" w:rsidRPr="000136D1">
        <w:rPr>
          <w:rFonts w:ascii="Sennheiser Office" w:hAnsi="Sennheiser Office"/>
        </w:rPr>
        <w:t xml:space="preserve">dengan tingkat </w:t>
      </w:r>
      <w:r w:rsidRPr="000136D1">
        <w:rPr>
          <w:rFonts w:ascii="Sennheiser Office" w:hAnsi="Sennheiser Office"/>
        </w:rPr>
        <w:t xml:space="preserve">detail </w:t>
      </w:r>
      <w:r w:rsidR="009644BB" w:rsidRPr="000136D1">
        <w:rPr>
          <w:rFonts w:ascii="Sennheiser Office" w:hAnsi="Sennheiser Office"/>
        </w:rPr>
        <w:t xml:space="preserve">yang </w:t>
      </w:r>
      <w:r w:rsidRPr="000136D1">
        <w:rPr>
          <w:rFonts w:ascii="Sennheiser Office" w:hAnsi="Sennheiser Office"/>
        </w:rPr>
        <w:t xml:space="preserve">tinggi dan representasi spasial yang baik, </w:t>
      </w:r>
      <w:r w:rsidR="009545D2" w:rsidRPr="000136D1">
        <w:rPr>
          <w:rFonts w:ascii="Sennheiser Office" w:hAnsi="Sennheiser Office"/>
        </w:rPr>
        <w:t>dengan persepsi</w:t>
      </w:r>
      <w:r w:rsidR="009644BB" w:rsidRPr="000136D1">
        <w:rPr>
          <w:rFonts w:ascii="Sennheiser Office" w:hAnsi="Sennheiser Office"/>
        </w:rPr>
        <w:t xml:space="preserve"> </w:t>
      </w:r>
      <w:r w:rsidR="009644BB" w:rsidRPr="000136D1">
        <w:rPr>
          <w:rFonts w:ascii="Sennheiser Office" w:hAnsi="Sennheiser Office"/>
          <w:i/>
          <w:iCs/>
        </w:rPr>
        <w:t>mixing</w:t>
      </w:r>
      <w:r w:rsidRPr="000136D1">
        <w:rPr>
          <w:rFonts w:ascii="Sennheiser Office" w:hAnsi="Sennheiser Office"/>
        </w:rPr>
        <w:t xml:space="preserve"> di ruang </w:t>
      </w:r>
      <w:r w:rsidR="009644BB" w:rsidRPr="000136D1">
        <w:rPr>
          <w:rFonts w:ascii="Sennheiser Office" w:hAnsi="Sennheiser Office"/>
          <w:i/>
          <w:iCs/>
        </w:rPr>
        <w:t>mixing</w:t>
      </w:r>
      <w:r w:rsidR="009644BB" w:rsidRPr="000136D1">
        <w:rPr>
          <w:rFonts w:ascii="Sennheiser Office" w:hAnsi="Sennheiser Office"/>
        </w:rPr>
        <w:t xml:space="preserve"> yang tepat</w:t>
      </w:r>
      <w:r w:rsidRPr="000136D1">
        <w:rPr>
          <w:rFonts w:ascii="Sennheiser Office" w:hAnsi="Sennheiser Office"/>
        </w:rPr>
        <w:t>.</w:t>
      </w:r>
    </w:p>
    <w:p w14:paraId="24C44723" w14:textId="77777777" w:rsidR="000136D1" w:rsidRPr="000136D1" w:rsidRDefault="000136D1">
      <w:pPr>
        <w:rPr>
          <w:rFonts w:ascii="Sennheiser Office" w:hAnsi="Sennheiser Office"/>
        </w:rPr>
      </w:pPr>
    </w:p>
    <w:p w14:paraId="63E2531F" w14:textId="7FCBBFA8" w:rsidR="00AC2F72" w:rsidRPr="000136D1" w:rsidRDefault="0053685E">
      <w:pPr>
        <w:rPr>
          <w:rFonts w:ascii="Sennheiser Office" w:hAnsi="Sennheiser Office"/>
        </w:rPr>
      </w:pPr>
      <w:r w:rsidRPr="000136D1">
        <w:rPr>
          <w:rFonts w:ascii="Sennheiser Office" w:hAnsi="Sennheiser Office"/>
        </w:rPr>
        <w:t xml:space="preserve">Pembaruan </w:t>
      </w:r>
      <w:r w:rsidR="00A80E25" w:rsidRPr="000136D1">
        <w:rPr>
          <w:rFonts w:ascii="Sennheiser Office" w:hAnsi="Sennheiser Office"/>
        </w:rPr>
        <w:t xml:space="preserve">terakhir </w:t>
      </w:r>
      <w:r w:rsidRPr="000136D1">
        <w:rPr>
          <w:rFonts w:ascii="Sennheiser Office" w:hAnsi="Sennheiser Office"/>
        </w:rPr>
        <w:t xml:space="preserve">menambahkan empat profil </w:t>
      </w:r>
      <w:r w:rsidRPr="000136D1">
        <w:rPr>
          <w:rFonts w:ascii="Sennheiser Office" w:hAnsi="Sennheiser Office"/>
          <w:i/>
          <w:iCs/>
        </w:rPr>
        <w:t>headphone</w:t>
      </w:r>
      <w:r w:rsidRPr="000136D1">
        <w:rPr>
          <w:rFonts w:ascii="Sennheiser Office" w:hAnsi="Sennheiser Office"/>
        </w:rPr>
        <w:t xml:space="preserve"> spasial baru, termasuk </w:t>
      </w:r>
      <w:r w:rsidR="009545D2" w:rsidRPr="000136D1">
        <w:rPr>
          <w:rFonts w:ascii="Sennheiser Office" w:hAnsi="Sennheiser Office"/>
        </w:rPr>
        <w:t xml:space="preserve">Sennheiser </w:t>
      </w:r>
      <w:r w:rsidRPr="000136D1">
        <w:rPr>
          <w:rFonts w:ascii="Sennheiser Office" w:hAnsi="Sennheiser Office"/>
        </w:rPr>
        <w:t>HD 800 S</w:t>
      </w:r>
      <w:r w:rsidR="009545D2" w:rsidRPr="000136D1">
        <w:rPr>
          <w:rFonts w:ascii="Sennheiser Office" w:hAnsi="Sennheiser Office"/>
        </w:rPr>
        <w:t xml:space="preserve"> </w:t>
      </w:r>
      <w:r w:rsidRPr="000136D1">
        <w:rPr>
          <w:rFonts w:ascii="Sennheiser Office" w:hAnsi="Sennheiser Office"/>
        </w:rPr>
        <w:t xml:space="preserve">dan </w:t>
      </w:r>
      <w:r w:rsidR="009545D2" w:rsidRPr="000136D1">
        <w:rPr>
          <w:rFonts w:ascii="Sennheiser Office" w:hAnsi="Sennheiser Office"/>
        </w:rPr>
        <w:t xml:space="preserve">Neumann </w:t>
      </w:r>
      <w:r w:rsidRPr="000136D1">
        <w:rPr>
          <w:rFonts w:ascii="Sennheiser Office" w:hAnsi="Sennheiser Office"/>
        </w:rPr>
        <w:t>NDH 30. Selain itu, dearVR MONITOR saat ini menawarkan dukungan penuh Pro Tools® M1 Native, memanfaatkan arsitektur M1</w:t>
      </w:r>
      <w:r w:rsidR="009545D2" w:rsidRPr="000136D1">
        <w:rPr>
          <w:rFonts w:ascii="Sennheiser Office" w:hAnsi="Sennheiser Office"/>
        </w:rPr>
        <w:t xml:space="preserve"> Silicon dari</w:t>
      </w:r>
      <w:r w:rsidRPr="000136D1">
        <w:rPr>
          <w:rFonts w:ascii="Sennheiser Office" w:hAnsi="Sennheiser Office"/>
        </w:rPr>
        <w:t xml:space="preserve"> Apple.</w:t>
      </w:r>
    </w:p>
    <w:p w14:paraId="7E7BB45C" w14:textId="77777777" w:rsidR="00AC2F72" w:rsidRPr="000136D1" w:rsidRDefault="00AC2F72">
      <w:pPr>
        <w:rPr>
          <w:rFonts w:ascii="Sennheiser Office" w:hAnsi="Sennheiser Office"/>
          <w:highlight w:val="yellow"/>
        </w:rPr>
      </w:pPr>
    </w:p>
    <w:tbl>
      <w:tblPr>
        <w:tblStyle w:val="a"/>
        <w:tblW w:w="7880" w:type="dxa"/>
        <w:tblBorders>
          <w:top w:val="nil"/>
          <w:left w:val="nil"/>
          <w:bottom w:val="nil"/>
          <w:right w:val="nil"/>
          <w:insideH w:val="nil"/>
          <w:insideV w:val="nil"/>
        </w:tblBorders>
        <w:tblLayout w:type="fixed"/>
        <w:tblLook w:val="0400" w:firstRow="0" w:lastRow="0" w:firstColumn="0" w:lastColumn="0" w:noHBand="0" w:noVBand="1"/>
      </w:tblPr>
      <w:tblGrid>
        <w:gridCol w:w="2103"/>
        <w:gridCol w:w="5777"/>
      </w:tblGrid>
      <w:tr w:rsidR="00AC2F72" w:rsidRPr="000136D1" w14:paraId="1CF982AA" w14:textId="77777777">
        <w:tc>
          <w:tcPr>
            <w:tcW w:w="2103" w:type="dxa"/>
          </w:tcPr>
          <w:p w14:paraId="6CA1D3CB" w14:textId="04394763" w:rsidR="00AC2F72" w:rsidRPr="000136D1" w:rsidRDefault="0053685E">
            <w:pPr>
              <w:pBdr>
                <w:top w:val="nil"/>
                <w:left w:val="nil"/>
                <w:bottom w:val="nil"/>
                <w:right w:val="nil"/>
                <w:between w:val="nil"/>
              </w:pBdr>
              <w:rPr>
                <w:rFonts w:ascii="Sennheiser Office" w:hAnsi="Sennheiser Office"/>
                <w:i/>
                <w:sz w:val="15"/>
                <w:szCs w:val="15"/>
                <w:highlight w:val="white"/>
              </w:rPr>
            </w:pPr>
            <w:r w:rsidRPr="000136D1">
              <w:rPr>
                <w:rFonts w:ascii="Sennheiser Office" w:hAnsi="Sennheiser Office"/>
                <w:sz w:val="15"/>
                <w:szCs w:val="15"/>
                <w:highlight w:val="white"/>
              </w:rPr>
              <w:t xml:space="preserve">dearVR MONITOR menggabungkan keunggulan analitik </w:t>
            </w:r>
            <w:r w:rsidR="009545D2" w:rsidRPr="000136D1">
              <w:rPr>
                <w:rFonts w:ascii="Sennheiser Office" w:hAnsi="Sennheiser Office"/>
                <w:sz w:val="15"/>
                <w:szCs w:val="15"/>
                <w:highlight w:val="white"/>
              </w:rPr>
              <w:t xml:space="preserve">dari </w:t>
            </w:r>
            <w:r w:rsidRPr="000136D1">
              <w:rPr>
                <w:rFonts w:ascii="Sennheiser Office" w:hAnsi="Sennheiser Office"/>
                <w:sz w:val="15"/>
                <w:szCs w:val="15"/>
                <w:highlight w:val="white"/>
              </w:rPr>
              <w:t xml:space="preserve">mendengarkan </w:t>
            </w:r>
            <w:r w:rsidRPr="000136D1">
              <w:rPr>
                <w:rFonts w:ascii="Sennheiser Office" w:hAnsi="Sennheiser Office"/>
                <w:i/>
                <w:iCs/>
                <w:sz w:val="15"/>
                <w:szCs w:val="15"/>
                <w:highlight w:val="white"/>
              </w:rPr>
              <w:t>headphone</w:t>
            </w:r>
            <w:r w:rsidRPr="000136D1">
              <w:rPr>
                <w:rFonts w:ascii="Sennheiser Office" w:hAnsi="Sennheiser Office"/>
                <w:sz w:val="15"/>
                <w:szCs w:val="15"/>
                <w:highlight w:val="white"/>
              </w:rPr>
              <w:t>, seperti resolusi dengan detail yang tinggi dan representasi spasial yang baik,</w:t>
            </w:r>
            <w:r w:rsidR="00DC6ECD" w:rsidRPr="000136D1">
              <w:rPr>
                <w:rFonts w:ascii="Sennheiser Office" w:hAnsi="Sennheiser Office"/>
                <w:sz w:val="15"/>
                <w:szCs w:val="15"/>
                <w:highlight w:val="white"/>
              </w:rPr>
              <w:t xml:space="preserve"> </w:t>
            </w:r>
            <w:r w:rsidR="009545D2" w:rsidRPr="000136D1">
              <w:rPr>
                <w:rFonts w:ascii="Sennheiser Office" w:hAnsi="Sennheiser Office"/>
                <w:sz w:val="15"/>
                <w:szCs w:val="15"/>
                <w:highlight w:val="white"/>
              </w:rPr>
              <w:t>dengan persepsi</w:t>
            </w:r>
            <w:r w:rsidRPr="000136D1">
              <w:rPr>
                <w:rFonts w:ascii="Sennheiser Office" w:hAnsi="Sennheiser Office"/>
                <w:sz w:val="15"/>
                <w:szCs w:val="15"/>
                <w:highlight w:val="white"/>
              </w:rPr>
              <w:t xml:space="preserve"> </w:t>
            </w:r>
            <w:r w:rsidRPr="000136D1">
              <w:rPr>
                <w:rFonts w:ascii="Sennheiser Office" w:hAnsi="Sennheiser Office"/>
                <w:i/>
                <w:sz w:val="15"/>
                <w:szCs w:val="15"/>
                <w:highlight w:val="white"/>
              </w:rPr>
              <w:t>mixing</w:t>
            </w:r>
            <w:r w:rsidRPr="000136D1">
              <w:rPr>
                <w:rFonts w:ascii="Sennheiser Office" w:hAnsi="Sennheiser Office"/>
                <w:sz w:val="15"/>
                <w:szCs w:val="15"/>
                <w:highlight w:val="white"/>
              </w:rPr>
              <w:t xml:space="preserve"> </w:t>
            </w:r>
            <w:r w:rsidR="009644BB" w:rsidRPr="000136D1">
              <w:rPr>
                <w:rFonts w:ascii="Sennheiser Office" w:hAnsi="Sennheiser Office"/>
                <w:sz w:val="15"/>
                <w:szCs w:val="15"/>
                <w:highlight w:val="white"/>
              </w:rPr>
              <w:t xml:space="preserve">di ruang </w:t>
            </w:r>
            <w:r w:rsidRPr="000136D1">
              <w:rPr>
                <w:rFonts w:ascii="Sennheiser Office" w:hAnsi="Sennheiser Office"/>
                <w:i/>
                <w:sz w:val="15"/>
                <w:szCs w:val="15"/>
                <w:highlight w:val="white"/>
              </w:rPr>
              <w:t>mixing</w:t>
            </w:r>
            <w:r w:rsidR="00DC6ECD" w:rsidRPr="000136D1">
              <w:rPr>
                <w:rFonts w:ascii="Sennheiser Office" w:hAnsi="Sennheiser Office"/>
                <w:i/>
                <w:sz w:val="15"/>
                <w:szCs w:val="15"/>
                <w:highlight w:val="white"/>
              </w:rPr>
              <w:t xml:space="preserve"> </w:t>
            </w:r>
            <w:r w:rsidR="00DC6ECD" w:rsidRPr="000136D1">
              <w:rPr>
                <w:rFonts w:ascii="Sennheiser Office" w:hAnsi="Sennheiser Office"/>
                <w:iCs/>
                <w:sz w:val="15"/>
                <w:szCs w:val="15"/>
                <w:highlight w:val="white"/>
              </w:rPr>
              <w:t>yang</w:t>
            </w:r>
            <w:r w:rsidRPr="000136D1">
              <w:rPr>
                <w:rFonts w:ascii="Sennheiser Office" w:hAnsi="Sennheiser Office"/>
                <w:i/>
                <w:sz w:val="15"/>
                <w:szCs w:val="15"/>
                <w:highlight w:val="white"/>
              </w:rPr>
              <w:t xml:space="preserve"> </w:t>
            </w:r>
            <w:r w:rsidR="009644BB" w:rsidRPr="000136D1">
              <w:rPr>
                <w:rFonts w:ascii="Sennheiser Office" w:hAnsi="Sennheiser Office"/>
                <w:sz w:val="15"/>
                <w:szCs w:val="15"/>
                <w:highlight w:val="white"/>
              </w:rPr>
              <w:t>tepat</w:t>
            </w:r>
            <w:r w:rsidRPr="000136D1">
              <w:rPr>
                <w:rFonts w:ascii="Sennheiser Office" w:hAnsi="Sennheiser Office"/>
                <w:sz w:val="15"/>
                <w:szCs w:val="15"/>
                <w:highlight w:val="white"/>
              </w:rPr>
              <w:t>.</w:t>
            </w:r>
          </w:p>
        </w:tc>
        <w:tc>
          <w:tcPr>
            <w:tcW w:w="5777" w:type="dxa"/>
          </w:tcPr>
          <w:p w14:paraId="174714E6" w14:textId="77777777" w:rsidR="00AC2F72" w:rsidRPr="000136D1" w:rsidRDefault="0053685E">
            <w:pPr>
              <w:pBdr>
                <w:top w:val="nil"/>
                <w:left w:val="nil"/>
                <w:bottom w:val="nil"/>
                <w:right w:val="nil"/>
                <w:between w:val="nil"/>
              </w:pBdr>
              <w:rPr>
                <w:rFonts w:ascii="Sennheiser Office" w:hAnsi="Sennheiser Office"/>
                <w:color w:val="000000"/>
                <w:sz w:val="15"/>
                <w:szCs w:val="15"/>
                <w:highlight w:val="yellow"/>
              </w:rPr>
            </w:pPr>
            <w:r w:rsidRPr="000136D1">
              <w:rPr>
                <w:rFonts w:ascii="Sennheiser Office" w:hAnsi="Sennheiser Office"/>
                <w:noProof/>
                <w:color w:val="000000"/>
                <w:sz w:val="15"/>
                <w:szCs w:val="15"/>
                <w:highlight w:val="yellow"/>
                <w:lang w:val="en-US"/>
              </w:rPr>
              <w:drawing>
                <wp:inline distT="0" distB="0" distL="0" distR="0" wp14:anchorId="76016956" wp14:editId="2F32F44A">
                  <wp:extent cx="3600000" cy="2122597"/>
                  <wp:effectExtent l="0" t="0" r="0" b="0"/>
                  <wp:docPr id="87020258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3600000" cy="2122597"/>
                          </a:xfrm>
                          <a:prstGeom prst="rect">
                            <a:avLst/>
                          </a:prstGeom>
                          <a:ln/>
                        </pic:spPr>
                      </pic:pic>
                    </a:graphicData>
                  </a:graphic>
                </wp:inline>
              </w:drawing>
            </w:r>
          </w:p>
        </w:tc>
      </w:tr>
    </w:tbl>
    <w:p w14:paraId="097CBBE3" w14:textId="77777777" w:rsidR="00AC2F72" w:rsidRPr="000136D1" w:rsidRDefault="00AC2F72">
      <w:pPr>
        <w:rPr>
          <w:rFonts w:ascii="Sennheiser Office" w:hAnsi="Sennheiser Office"/>
          <w:highlight w:val="yellow"/>
        </w:rPr>
      </w:pPr>
    </w:p>
    <w:p w14:paraId="114096E9" w14:textId="461C456F" w:rsidR="00AC2F72" w:rsidRPr="000136D1" w:rsidRDefault="009545D2">
      <w:pPr>
        <w:rPr>
          <w:rFonts w:ascii="Sennheiser Office" w:hAnsi="Sennheiser Office"/>
          <w:highlight w:val="white"/>
        </w:rPr>
      </w:pPr>
      <w:r w:rsidRPr="000136D1">
        <w:rPr>
          <w:rFonts w:ascii="Sennheiser Office" w:hAnsi="Sennheiser Office"/>
          <w:highlight w:val="white"/>
        </w:rPr>
        <w:t>Dengan p</w:t>
      </w:r>
      <w:r w:rsidR="0053685E" w:rsidRPr="000136D1">
        <w:rPr>
          <w:rFonts w:ascii="Sennheiser Office" w:hAnsi="Sennheiser Office"/>
          <w:highlight w:val="white"/>
        </w:rPr>
        <w:t>embaruan V1.13</w:t>
      </w:r>
      <w:r w:rsidRPr="000136D1">
        <w:rPr>
          <w:rFonts w:ascii="Sennheiser Office" w:hAnsi="Sennheiser Office"/>
          <w:highlight w:val="white"/>
        </w:rPr>
        <w:t>,</w:t>
      </w:r>
      <w:r w:rsidR="00DC6ECD" w:rsidRPr="000136D1">
        <w:rPr>
          <w:rFonts w:ascii="Sennheiser Office" w:hAnsi="Sennheiser Office"/>
          <w:highlight w:val="white"/>
        </w:rPr>
        <w:t xml:space="preserve"> </w:t>
      </w:r>
      <w:r w:rsidR="0053685E" w:rsidRPr="000136D1">
        <w:rPr>
          <w:rFonts w:ascii="Sennheiser Office" w:hAnsi="Sennheiser Office"/>
          <w:highlight w:val="white"/>
        </w:rPr>
        <w:t xml:space="preserve">Dear Reality memperkenalkan </w:t>
      </w:r>
      <w:r w:rsidRPr="000136D1">
        <w:rPr>
          <w:rFonts w:ascii="Sennheiser Office" w:hAnsi="Sennheiser Office"/>
        </w:rPr>
        <w:t>pengelolaan</w:t>
      </w:r>
      <w:r w:rsidR="0053685E" w:rsidRPr="000136D1">
        <w:rPr>
          <w:rFonts w:ascii="Sennheiser Office" w:hAnsi="Sennheiser Office"/>
        </w:rPr>
        <w:t xml:space="preserve"> </w:t>
      </w:r>
      <w:r w:rsidR="0053685E" w:rsidRPr="000136D1">
        <w:rPr>
          <w:rFonts w:ascii="Sennheiser Office" w:hAnsi="Sennheiser Office"/>
          <w:highlight w:val="white"/>
        </w:rPr>
        <w:t xml:space="preserve">lisensinya </w:t>
      </w:r>
      <w:r w:rsidR="00417175" w:rsidRPr="000136D1">
        <w:rPr>
          <w:rFonts w:ascii="Sennheiser Office" w:hAnsi="Sennheiser Office"/>
          <w:highlight w:val="white"/>
        </w:rPr>
        <w:t xml:space="preserve">pada </w:t>
      </w:r>
      <w:r w:rsidR="0053685E" w:rsidRPr="000136D1">
        <w:rPr>
          <w:rFonts w:ascii="Sennheiser Office" w:hAnsi="Sennheiser Office"/>
          <w:highlight w:val="white"/>
        </w:rPr>
        <w:t>solusi monitoring virtual kedua.</w:t>
      </w:r>
      <w:r w:rsidR="00DC6ECD" w:rsidRPr="000136D1">
        <w:rPr>
          <w:rFonts w:ascii="Sennheiser Office" w:hAnsi="Sennheiser Office"/>
          <w:highlight w:val="white"/>
        </w:rPr>
        <w:t xml:space="preserve"> “</w:t>
      </w:r>
      <w:r w:rsidR="009644BB" w:rsidRPr="000136D1">
        <w:rPr>
          <w:rFonts w:ascii="Sennheiser Office" w:hAnsi="Sennheiser Office"/>
          <w:highlight w:val="white"/>
        </w:rPr>
        <w:t xml:space="preserve">Melalui </w:t>
      </w:r>
      <w:r w:rsidR="0036721B" w:rsidRPr="000136D1">
        <w:rPr>
          <w:rFonts w:ascii="Sennheiser Office" w:hAnsi="Sennheiser Office"/>
        </w:rPr>
        <w:t>pengelola</w:t>
      </w:r>
      <w:r w:rsidR="0048787D" w:rsidRPr="000136D1">
        <w:rPr>
          <w:rFonts w:ascii="Sennheiser Office" w:hAnsi="Sennheiser Office"/>
        </w:rPr>
        <w:t>an</w:t>
      </w:r>
      <w:r w:rsidR="0053685E" w:rsidRPr="000136D1">
        <w:rPr>
          <w:rFonts w:ascii="Sennheiser Office" w:hAnsi="Sennheiser Office"/>
        </w:rPr>
        <w:t xml:space="preserve"> </w:t>
      </w:r>
      <w:r w:rsidR="0053685E" w:rsidRPr="000136D1">
        <w:rPr>
          <w:rFonts w:ascii="Sennheiser Office" w:hAnsi="Sennheiser Office"/>
          <w:highlight w:val="white"/>
        </w:rPr>
        <w:t xml:space="preserve">lisensi, kami </w:t>
      </w:r>
      <w:r w:rsidR="00F94888" w:rsidRPr="000136D1">
        <w:rPr>
          <w:rFonts w:ascii="Sennheiser Office" w:hAnsi="Sennheiser Office"/>
          <w:highlight w:val="white"/>
        </w:rPr>
        <w:t xml:space="preserve">berupaya agar </w:t>
      </w:r>
      <w:r w:rsidR="0053685E" w:rsidRPr="000136D1">
        <w:rPr>
          <w:rFonts w:ascii="Sennheiser Office" w:hAnsi="Sennheiser Office"/>
          <w:highlight w:val="white"/>
        </w:rPr>
        <w:t xml:space="preserve">hubungan </w:t>
      </w:r>
      <w:r w:rsidR="00F94888" w:rsidRPr="000136D1">
        <w:rPr>
          <w:rFonts w:ascii="Sennheiser Office" w:hAnsi="Sennheiser Office"/>
          <w:highlight w:val="white"/>
        </w:rPr>
        <w:t xml:space="preserve">kami </w:t>
      </w:r>
      <w:r w:rsidR="0053685E" w:rsidRPr="000136D1">
        <w:rPr>
          <w:rFonts w:ascii="Sennheiser Office" w:hAnsi="Sennheiser Office"/>
          <w:highlight w:val="white"/>
        </w:rPr>
        <w:t xml:space="preserve">dengan pelanggan </w:t>
      </w:r>
      <w:r w:rsidR="00F94888" w:rsidRPr="000136D1">
        <w:rPr>
          <w:rFonts w:ascii="Sennheiser Office" w:hAnsi="Sennheiser Office"/>
          <w:highlight w:val="white"/>
        </w:rPr>
        <w:t>menjadi lebih erat dengan</w:t>
      </w:r>
      <w:r w:rsidR="00DC6ECD" w:rsidRPr="000136D1">
        <w:rPr>
          <w:rFonts w:ascii="Sennheiser Office" w:hAnsi="Sennheiser Office"/>
          <w:highlight w:val="white"/>
        </w:rPr>
        <w:t xml:space="preserve"> </w:t>
      </w:r>
      <w:r w:rsidR="0053685E" w:rsidRPr="000136D1">
        <w:rPr>
          <w:rFonts w:ascii="Sennheiser Office" w:hAnsi="Sennheiser Office"/>
          <w:highlight w:val="white"/>
        </w:rPr>
        <w:t xml:space="preserve">memberikan dukungan langsung, solusi yang dipersonalisasi, </w:t>
      </w:r>
      <w:r w:rsidR="008B259B" w:rsidRPr="000136D1">
        <w:rPr>
          <w:rFonts w:ascii="Sennheiser Office" w:hAnsi="Sennheiser Office"/>
          <w:highlight w:val="white"/>
        </w:rPr>
        <w:t xml:space="preserve">serta </w:t>
      </w:r>
      <w:r w:rsidR="0053685E" w:rsidRPr="000136D1">
        <w:rPr>
          <w:rFonts w:ascii="Sennheiser Office" w:hAnsi="Sennheiser Office"/>
          <w:highlight w:val="white"/>
        </w:rPr>
        <w:t xml:space="preserve">peningkatan partisipasi dan </w:t>
      </w:r>
      <w:r w:rsidR="0036721B" w:rsidRPr="000136D1">
        <w:rPr>
          <w:rFonts w:ascii="Sennheiser Office" w:hAnsi="Sennheiser Office"/>
        </w:rPr>
        <w:t>masukan</w:t>
      </w:r>
      <w:r w:rsidR="0048787D" w:rsidRPr="000136D1">
        <w:rPr>
          <w:rFonts w:ascii="Sennheiser Office" w:hAnsi="Sennheiser Office"/>
        </w:rPr>
        <w:t xml:space="preserve"> dari pelanggan</w:t>
      </w:r>
      <w:r w:rsidR="0053685E" w:rsidRPr="000136D1">
        <w:rPr>
          <w:rFonts w:ascii="Sennheiser Office" w:hAnsi="Sennheiser Office"/>
          <w:highlight w:val="white"/>
        </w:rPr>
        <w:t>,” kata Christian Sander, co-CEO Dear Reality.</w:t>
      </w:r>
    </w:p>
    <w:p w14:paraId="51B4BAFD" w14:textId="77777777" w:rsidR="00AC2F72" w:rsidRPr="000136D1" w:rsidRDefault="00AC2F72">
      <w:pPr>
        <w:rPr>
          <w:rFonts w:ascii="Sennheiser Office" w:hAnsi="Sennheiser Office"/>
          <w:highlight w:val="yellow"/>
        </w:rPr>
      </w:pPr>
    </w:p>
    <w:p w14:paraId="1D76675C" w14:textId="29CDD83E" w:rsidR="00AC2F72" w:rsidRPr="000136D1" w:rsidRDefault="0053685E">
      <w:pPr>
        <w:rPr>
          <w:rFonts w:ascii="Sennheiser Office" w:hAnsi="Sennheiser Office"/>
          <w:highlight w:val="white"/>
        </w:rPr>
      </w:pPr>
      <w:r w:rsidRPr="000136D1">
        <w:rPr>
          <w:rFonts w:ascii="Sennheiser Office" w:hAnsi="Sennheiser Office"/>
          <w:highlight w:val="white"/>
        </w:rPr>
        <w:t>“Kami</w:t>
      </w:r>
      <w:r w:rsidR="00DC6ECD" w:rsidRPr="000136D1">
        <w:rPr>
          <w:rFonts w:ascii="Sennheiser Office" w:hAnsi="Sennheiser Office"/>
          <w:highlight w:val="white"/>
        </w:rPr>
        <w:t xml:space="preserve"> </w:t>
      </w:r>
      <w:r w:rsidRPr="000136D1">
        <w:rPr>
          <w:rFonts w:ascii="Sennheiser Office" w:hAnsi="Sennheiser Office"/>
          <w:highlight w:val="white"/>
        </w:rPr>
        <w:t xml:space="preserve">akan terus fokus untuk memberikan </w:t>
      </w:r>
      <w:r w:rsidRPr="000136D1">
        <w:rPr>
          <w:rFonts w:ascii="Sennheiser Office" w:hAnsi="Sennheiser Office"/>
        </w:rPr>
        <w:t>fitur</w:t>
      </w:r>
      <w:r w:rsidR="0036721B" w:rsidRPr="000136D1">
        <w:rPr>
          <w:rFonts w:ascii="Sennheiser Office" w:hAnsi="Sennheiser Office"/>
        </w:rPr>
        <w:t>-fitur</w:t>
      </w:r>
      <w:r w:rsidRPr="000136D1">
        <w:rPr>
          <w:rFonts w:ascii="Sennheiser Office" w:hAnsi="Sennheiser Office"/>
        </w:rPr>
        <w:t xml:space="preserve"> </w:t>
      </w:r>
      <w:r w:rsidR="0048787D" w:rsidRPr="000136D1">
        <w:rPr>
          <w:rFonts w:ascii="Sennheiser Office" w:hAnsi="Sennheiser Office"/>
        </w:rPr>
        <w:t>lebih lanjut</w:t>
      </w:r>
      <w:r w:rsidRPr="000136D1">
        <w:rPr>
          <w:rFonts w:ascii="Sennheiser Office" w:hAnsi="Sennheiser Office"/>
        </w:rPr>
        <w:t xml:space="preserve"> </w:t>
      </w:r>
      <w:r w:rsidRPr="000136D1">
        <w:rPr>
          <w:rFonts w:ascii="Sennheiser Office" w:hAnsi="Sennheiser Office"/>
          <w:highlight w:val="white"/>
        </w:rPr>
        <w:t xml:space="preserve">dan alat </w:t>
      </w:r>
      <w:r w:rsidR="008B259B" w:rsidRPr="000136D1">
        <w:rPr>
          <w:rFonts w:ascii="Sennheiser Office" w:hAnsi="Sennheiser Office"/>
          <w:highlight w:val="white"/>
        </w:rPr>
        <w:t xml:space="preserve">yang </w:t>
      </w:r>
      <w:r w:rsidRPr="000136D1">
        <w:rPr>
          <w:rFonts w:ascii="Sennheiser Office" w:hAnsi="Sennheiser Office"/>
          <w:highlight w:val="white"/>
        </w:rPr>
        <w:t xml:space="preserve">canggih untuk produksi audio stereo dan imersif di situs web kami dan melalui jaringan mitra kami </w:t>
      </w:r>
      <w:r w:rsidR="0036721B" w:rsidRPr="000136D1">
        <w:rPr>
          <w:rFonts w:ascii="Sennheiser Office" w:hAnsi="Sennheiser Office"/>
          <w:highlight w:val="white"/>
        </w:rPr>
        <w:t xml:space="preserve">yang semakin meluas </w:t>
      </w:r>
      <w:r w:rsidRPr="000136D1">
        <w:rPr>
          <w:rFonts w:ascii="Sennheiser Office" w:hAnsi="Sennheiser Office"/>
          <w:highlight w:val="white"/>
        </w:rPr>
        <w:t>sambil meningkatkan sinergi dalam Sennheiser</w:t>
      </w:r>
      <w:r w:rsidR="0036721B" w:rsidRPr="000136D1">
        <w:rPr>
          <w:rFonts w:ascii="Sennheiser Office" w:hAnsi="Sennheiser Office"/>
          <w:highlight w:val="white"/>
        </w:rPr>
        <w:t xml:space="preserve"> Group</w:t>
      </w:r>
      <w:r w:rsidRPr="000136D1">
        <w:rPr>
          <w:rFonts w:ascii="Sennheiser Office" w:hAnsi="Sennheiser Office"/>
          <w:highlight w:val="white"/>
        </w:rPr>
        <w:t>,” tambah Achim Fell, co-CEO Dear Reality.</w:t>
      </w:r>
    </w:p>
    <w:p w14:paraId="78164429" w14:textId="77777777" w:rsidR="00AC2F72" w:rsidRPr="000136D1" w:rsidRDefault="00AC2F72">
      <w:pPr>
        <w:rPr>
          <w:rFonts w:ascii="Sennheiser Office" w:hAnsi="Sennheiser Office"/>
          <w:highlight w:val="yellow"/>
        </w:rPr>
      </w:pPr>
    </w:p>
    <w:p w14:paraId="0941C2C6" w14:textId="77777777" w:rsidR="00AC2F72" w:rsidRPr="000136D1" w:rsidRDefault="0053685E">
      <w:pPr>
        <w:rPr>
          <w:rFonts w:ascii="Sennheiser Office" w:hAnsi="Sennheiser Office"/>
          <w:b/>
          <w:highlight w:val="white"/>
        </w:rPr>
      </w:pPr>
      <w:r w:rsidRPr="000136D1">
        <w:rPr>
          <w:rFonts w:ascii="Sennheiser Office" w:hAnsi="Sennheiser Office"/>
          <w:b/>
          <w:highlight w:val="white"/>
        </w:rPr>
        <w:lastRenderedPageBreak/>
        <w:t>Dear Reality dearVR MONITOR – Tidak lagi tersedia di Plugin Alliance</w:t>
      </w:r>
    </w:p>
    <w:p w14:paraId="3AD9CC5E" w14:textId="41BFD7F8" w:rsidR="00AC2F72" w:rsidRPr="000136D1" w:rsidRDefault="0053685E">
      <w:pPr>
        <w:rPr>
          <w:rFonts w:ascii="Sennheiser Office" w:hAnsi="Sennheiser Office"/>
          <w:highlight w:val="white"/>
        </w:rPr>
      </w:pPr>
      <w:r w:rsidRPr="000136D1">
        <w:rPr>
          <w:rFonts w:ascii="Sennheiser Office" w:hAnsi="Sennheiser Office"/>
          <w:highlight w:val="white"/>
        </w:rPr>
        <w:t xml:space="preserve">Mulai 17 Januari, dearVR MONITOR tidak akan lagi menjadi bagian dari </w:t>
      </w:r>
      <w:r w:rsidRPr="000136D1">
        <w:rPr>
          <w:rFonts w:ascii="Sennheiser Office" w:hAnsi="Sennheiser Office"/>
          <w:b/>
          <w:highlight w:val="white"/>
        </w:rPr>
        <w:t>MEGA Bundle</w:t>
      </w:r>
      <w:r w:rsidR="0036721B" w:rsidRPr="000136D1">
        <w:rPr>
          <w:rFonts w:ascii="Sennheiser Office" w:hAnsi="Sennheiser Office"/>
          <w:b/>
          <w:highlight w:val="white"/>
        </w:rPr>
        <w:t xml:space="preserve"> </w:t>
      </w:r>
      <w:r w:rsidR="0036721B" w:rsidRPr="000136D1">
        <w:rPr>
          <w:rFonts w:ascii="Sennheiser Office" w:hAnsi="Sennheiser Office"/>
          <w:b/>
          <w:i/>
          <w:iCs/>
          <w:highlight w:val="white"/>
        </w:rPr>
        <w:t>subscription</w:t>
      </w:r>
      <w:r w:rsidRPr="000136D1">
        <w:rPr>
          <w:rFonts w:ascii="Sennheiser Office" w:hAnsi="Sennheiser Office"/>
          <w:highlight w:val="white"/>
        </w:rPr>
        <w:t xml:space="preserve"> </w:t>
      </w:r>
      <w:r w:rsidR="003556F8" w:rsidRPr="000136D1">
        <w:rPr>
          <w:rFonts w:ascii="Sennheiser Office" w:hAnsi="Sennheiser Office"/>
          <w:highlight w:val="white"/>
        </w:rPr>
        <w:t xml:space="preserve">di </w:t>
      </w:r>
      <w:r w:rsidRPr="000136D1">
        <w:rPr>
          <w:rFonts w:ascii="Sennheiser Office" w:hAnsi="Sennheiser Office"/>
          <w:highlight w:val="white"/>
        </w:rPr>
        <w:t xml:space="preserve">Plugin Alliance. Pelanggan aktif </w:t>
      </w:r>
      <w:r w:rsidRPr="000136D1">
        <w:rPr>
          <w:rFonts w:ascii="Sennheiser Office" w:hAnsi="Sennheiser Office"/>
          <w:i/>
          <w:highlight w:val="white"/>
        </w:rPr>
        <w:t xml:space="preserve">bundling </w:t>
      </w:r>
      <w:r w:rsidRPr="000136D1">
        <w:rPr>
          <w:rFonts w:ascii="Sennheiser Office" w:hAnsi="Sennheiser Office"/>
          <w:highlight w:val="white"/>
        </w:rPr>
        <w:t xml:space="preserve">MEGA XL dan XXL akan menerima lisensi penuh </w:t>
      </w:r>
      <w:r w:rsidR="008B259B" w:rsidRPr="000136D1">
        <w:rPr>
          <w:rFonts w:ascii="Sennheiser Office" w:hAnsi="Sennheiser Office"/>
          <w:highlight w:val="white"/>
        </w:rPr>
        <w:t xml:space="preserve">pada </w:t>
      </w:r>
      <w:r w:rsidRPr="000136D1">
        <w:rPr>
          <w:rFonts w:ascii="Sennheiser Office" w:hAnsi="Sennheiser Office"/>
          <w:highlight w:val="white"/>
        </w:rPr>
        <w:t>penginstal V1.11.0 dearVR MONITOR terakhir melalui PA untuk dapat membuka sesi yang ada.</w:t>
      </w:r>
    </w:p>
    <w:p w14:paraId="0121375B" w14:textId="77777777" w:rsidR="00AC2F72" w:rsidRPr="000136D1" w:rsidRDefault="00AC2F72">
      <w:pPr>
        <w:rPr>
          <w:rFonts w:ascii="Sennheiser Office" w:hAnsi="Sennheiser Office"/>
          <w:highlight w:val="yellow"/>
        </w:rPr>
      </w:pPr>
    </w:p>
    <w:p w14:paraId="72554265" w14:textId="77777777" w:rsidR="00AC2F72" w:rsidRPr="000136D1" w:rsidRDefault="0053685E">
      <w:pPr>
        <w:rPr>
          <w:rFonts w:ascii="Sennheiser Office" w:hAnsi="Sennheiser Office"/>
          <w:highlight w:val="white"/>
        </w:rPr>
      </w:pPr>
      <w:r w:rsidRPr="000136D1">
        <w:rPr>
          <w:rFonts w:ascii="Sennheiser Office" w:hAnsi="Sennheiser Office"/>
          <w:highlight w:val="white"/>
        </w:rPr>
        <w:t>Pelanggan yang membeli</w:t>
      </w:r>
      <w:r w:rsidRPr="000136D1">
        <w:rPr>
          <w:rFonts w:ascii="Sennheiser Office" w:hAnsi="Sennheiser Office"/>
          <w:b/>
          <w:highlight w:val="white"/>
        </w:rPr>
        <w:t xml:space="preserve"> lisensi permanen</w:t>
      </w:r>
      <w:r w:rsidRPr="000136D1">
        <w:rPr>
          <w:rFonts w:ascii="Sennheiser Office" w:hAnsi="Sennheiser Office"/>
          <w:highlight w:val="white"/>
        </w:rPr>
        <w:t xml:space="preserve"> dari dearVR MONITOR di Dear Reality atau di Plugin Alliance sebelum 17 Januari 2023 dapat mentransfer lisensi mereka secara gratis. Silakan kunjungi </w:t>
      </w:r>
      <w:hyperlink r:id="rId9">
        <w:r w:rsidRPr="000136D1">
          <w:rPr>
            <w:rFonts w:ascii="Sennheiser Office" w:hAnsi="Sennheiser Office"/>
            <w:color w:val="1155CC"/>
            <w:highlight w:val="white"/>
            <w:u w:val="single"/>
          </w:rPr>
          <w:t>https://www.dear-reality.com/pages/license-upgrade</w:t>
        </w:r>
      </w:hyperlink>
      <w:r w:rsidRPr="000136D1">
        <w:rPr>
          <w:rFonts w:ascii="Sennheiser Office" w:hAnsi="Sennheiser Office"/>
          <w:highlight w:val="white"/>
        </w:rPr>
        <w:t xml:space="preserve"> dan meminta versi V1.13 terbaru dan pembaruan di masa mendatang.</w:t>
      </w:r>
    </w:p>
    <w:p w14:paraId="34DBC12C" w14:textId="77777777" w:rsidR="00AC2F72" w:rsidRPr="000136D1" w:rsidRDefault="00AC2F72">
      <w:pPr>
        <w:rPr>
          <w:rFonts w:ascii="Sennheiser Office" w:hAnsi="Sennheiser Office"/>
          <w:highlight w:val="yellow"/>
        </w:rPr>
      </w:pPr>
    </w:p>
    <w:p w14:paraId="6D8E80F6" w14:textId="77777777" w:rsidR="00AC2F72" w:rsidRPr="000136D1" w:rsidRDefault="0053685E">
      <w:pPr>
        <w:rPr>
          <w:rFonts w:ascii="Sennheiser Office" w:hAnsi="Sennheiser Office"/>
          <w:b/>
          <w:highlight w:val="white"/>
        </w:rPr>
      </w:pPr>
      <w:r w:rsidRPr="000136D1">
        <w:rPr>
          <w:rFonts w:ascii="Sennheiser Office" w:hAnsi="Sennheiser Office"/>
          <w:b/>
          <w:highlight w:val="white"/>
        </w:rPr>
        <w:t xml:space="preserve">Dua solusi </w:t>
      </w:r>
      <w:r w:rsidRPr="000136D1">
        <w:rPr>
          <w:rFonts w:ascii="Sennheiser Office" w:hAnsi="Sennheiser Office"/>
          <w:b/>
          <w:i/>
          <w:highlight w:val="white"/>
        </w:rPr>
        <w:t xml:space="preserve">software </w:t>
      </w:r>
      <w:r w:rsidRPr="000136D1">
        <w:rPr>
          <w:rFonts w:ascii="Sennheiser Office" w:hAnsi="Sennheiser Office"/>
          <w:b/>
          <w:highlight w:val="white"/>
        </w:rPr>
        <w:t>profesional untuk produksi audio imersif: IMMERSIVE BUNDLE</w:t>
      </w:r>
    </w:p>
    <w:p w14:paraId="0EF63E41" w14:textId="37ADF10A" w:rsidR="00AC2F72" w:rsidRPr="000136D1" w:rsidRDefault="0053685E">
      <w:pPr>
        <w:rPr>
          <w:rFonts w:ascii="Sennheiser Office" w:hAnsi="Sennheiser Office"/>
          <w:highlight w:val="white"/>
        </w:rPr>
      </w:pPr>
      <w:r w:rsidRPr="000136D1">
        <w:rPr>
          <w:rFonts w:ascii="Sennheiser Office" w:hAnsi="Sennheiser Office"/>
          <w:highlight w:val="white"/>
        </w:rPr>
        <w:t>Bagi siapa pun yang bekerja dengan</w:t>
      </w:r>
      <w:r w:rsidR="00D03DEC" w:rsidRPr="000136D1">
        <w:rPr>
          <w:rFonts w:ascii="Sennheiser Office" w:hAnsi="Sennheiser Office"/>
          <w:highlight w:val="white"/>
        </w:rPr>
        <w:t xml:space="preserve"> suara</w:t>
      </w:r>
      <w:r w:rsidRPr="000136D1">
        <w:rPr>
          <w:rFonts w:ascii="Sennheiser Office" w:hAnsi="Sennheiser Office"/>
          <w:highlight w:val="white"/>
        </w:rPr>
        <w:t xml:space="preserve">, IMMERSIVE BUNDLE adalah perangkat terbaik untuk bertransisi secara kreatif ke dunia imersif. Kombinasi dari </w:t>
      </w:r>
      <w:r w:rsidR="003556F8" w:rsidRPr="000136D1">
        <w:rPr>
          <w:rFonts w:ascii="Sennheiser Office" w:hAnsi="Sennheiser Office"/>
          <w:highlight w:val="white"/>
        </w:rPr>
        <w:t xml:space="preserve">suasana </w:t>
      </w:r>
      <w:r w:rsidR="003556F8" w:rsidRPr="000136D1">
        <w:rPr>
          <w:rFonts w:ascii="Sennheiser Office" w:hAnsi="Sennheiser Office"/>
          <w:i/>
          <w:iCs/>
          <w:highlight w:val="white"/>
        </w:rPr>
        <w:t>mixing</w:t>
      </w:r>
      <w:r w:rsidR="003556F8" w:rsidRPr="000136D1">
        <w:rPr>
          <w:rFonts w:ascii="Sennheiser Office" w:hAnsi="Sennheiser Office"/>
          <w:highlight w:val="white"/>
        </w:rPr>
        <w:t xml:space="preserve"> imersif dearVR MONITOR dan </w:t>
      </w:r>
      <w:r w:rsidRPr="000136D1">
        <w:rPr>
          <w:rFonts w:ascii="Sennheiser Office" w:hAnsi="Sennheiser Office"/>
          <w:highlight w:val="white"/>
        </w:rPr>
        <w:t xml:space="preserve">spatializer dearVR PRO yang canggih memungkinkan pengguna dengan mudah memposisikan trek dalam medan suara 360° dan mengakses </w:t>
      </w:r>
      <w:r w:rsidR="008B259B" w:rsidRPr="000136D1">
        <w:rPr>
          <w:rFonts w:ascii="Sennheiser Office" w:hAnsi="Sennheiser Office"/>
          <w:highlight w:val="white"/>
        </w:rPr>
        <w:t xml:space="preserve">ruang </w:t>
      </w:r>
      <w:r w:rsidRPr="000136D1">
        <w:rPr>
          <w:rFonts w:ascii="Sennheiser Office" w:hAnsi="Sennheiser Office"/>
          <w:i/>
          <w:highlight w:val="white"/>
        </w:rPr>
        <w:t xml:space="preserve">mixing </w:t>
      </w:r>
      <w:r w:rsidRPr="000136D1">
        <w:rPr>
          <w:rFonts w:ascii="Sennheiser Office" w:hAnsi="Sennheiser Office"/>
          <w:highlight w:val="white"/>
        </w:rPr>
        <w:t xml:space="preserve">imersif virtual melalui </w:t>
      </w:r>
      <w:r w:rsidRPr="000136D1">
        <w:rPr>
          <w:rFonts w:ascii="Sennheiser Office" w:hAnsi="Sennheiser Office"/>
          <w:i/>
          <w:iCs/>
          <w:highlight w:val="white"/>
        </w:rPr>
        <w:t>headphone</w:t>
      </w:r>
      <w:r w:rsidRPr="000136D1">
        <w:rPr>
          <w:rFonts w:ascii="Sennheiser Office" w:hAnsi="Sennheiser Office"/>
          <w:highlight w:val="white"/>
        </w:rPr>
        <w:t xml:space="preserve"> studio. Membuat produksi audio spasial yang menarik tidak pernah semudah ini!</w:t>
      </w:r>
    </w:p>
    <w:p w14:paraId="1D189497" w14:textId="77777777" w:rsidR="00AC2F72" w:rsidRPr="000136D1" w:rsidRDefault="00AC2F72">
      <w:pPr>
        <w:rPr>
          <w:rFonts w:ascii="Sennheiser Office" w:hAnsi="Sennheiser Office"/>
          <w:highlight w:val="yellow"/>
        </w:rPr>
      </w:pPr>
    </w:p>
    <w:p w14:paraId="530918DB" w14:textId="77777777" w:rsidR="00AC2F72" w:rsidRPr="000136D1" w:rsidRDefault="0053685E">
      <w:pPr>
        <w:rPr>
          <w:rFonts w:ascii="Sennheiser Office" w:hAnsi="Sennheiser Office"/>
        </w:rPr>
      </w:pPr>
      <w:r w:rsidRPr="000136D1">
        <w:rPr>
          <w:rFonts w:ascii="Sennheiser Office" w:hAnsi="Sennheiser Office"/>
          <w:noProof/>
          <w:lang w:val="en-US"/>
        </w:rPr>
        <w:drawing>
          <wp:inline distT="0" distB="0" distL="0" distR="0" wp14:anchorId="50D29206" wp14:editId="3938D389">
            <wp:extent cx="5010150" cy="2818210"/>
            <wp:effectExtent l="0" t="0" r="0" b="0"/>
            <wp:docPr id="87020258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5010150" cy="2818210"/>
                    </a:xfrm>
                    <a:prstGeom prst="rect">
                      <a:avLst/>
                    </a:prstGeom>
                    <a:ln/>
                  </pic:spPr>
                </pic:pic>
              </a:graphicData>
            </a:graphic>
          </wp:inline>
        </w:drawing>
      </w:r>
    </w:p>
    <w:p w14:paraId="7D439BC1" w14:textId="5CEBB15D" w:rsidR="00DC6ECD" w:rsidRPr="000136D1" w:rsidRDefault="0053685E" w:rsidP="000136D1">
      <w:pPr>
        <w:pBdr>
          <w:top w:val="nil"/>
          <w:left w:val="nil"/>
          <w:bottom w:val="nil"/>
          <w:right w:val="nil"/>
          <w:between w:val="nil"/>
        </w:pBdr>
        <w:rPr>
          <w:rFonts w:ascii="Sennheiser Office" w:hAnsi="Sennheiser Office"/>
          <w:sz w:val="15"/>
          <w:szCs w:val="15"/>
        </w:rPr>
      </w:pPr>
      <w:r w:rsidRPr="000136D1">
        <w:rPr>
          <w:rFonts w:ascii="Sennheiser Office" w:hAnsi="Sennheiser Office"/>
          <w:sz w:val="15"/>
          <w:szCs w:val="15"/>
        </w:rPr>
        <w:t xml:space="preserve">IMMERSIVE BUNDLE memungkinkan </w:t>
      </w:r>
      <w:r w:rsidR="0032497E" w:rsidRPr="000136D1">
        <w:rPr>
          <w:rFonts w:ascii="Sennheiser Office" w:hAnsi="Sennheiser Office"/>
          <w:sz w:val="15"/>
          <w:szCs w:val="15"/>
        </w:rPr>
        <w:t xml:space="preserve">Anda </w:t>
      </w:r>
      <w:r w:rsidRPr="000136D1">
        <w:rPr>
          <w:rFonts w:ascii="Sennheiser Office" w:hAnsi="Sennheiser Office"/>
          <w:sz w:val="15"/>
          <w:szCs w:val="15"/>
        </w:rPr>
        <w:t xml:space="preserve">mengatur </w:t>
      </w:r>
      <w:r w:rsidRPr="000136D1">
        <w:rPr>
          <w:rFonts w:ascii="Sennheiser Office" w:hAnsi="Sennheiser Office"/>
          <w:i/>
          <w:sz w:val="15"/>
          <w:szCs w:val="15"/>
        </w:rPr>
        <w:t xml:space="preserve">track </w:t>
      </w:r>
      <w:r w:rsidRPr="000136D1">
        <w:rPr>
          <w:rFonts w:ascii="Sennheiser Office" w:hAnsi="Sennheiser Office"/>
          <w:sz w:val="15"/>
          <w:szCs w:val="15"/>
        </w:rPr>
        <w:t>secara intuitif</w:t>
      </w:r>
      <w:r w:rsidR="003556F8" w:rsidRPr="000136D1">
        <w:rPr>
          <w:rFonts w:ascii="Sennheiser Office" w:hAnsi="Sennheiser Office"/>
          <w:sz w:val="15"/>
          <w:szCs w:val="15"/>
        </w:rPr>
        <w:t xml:space="preserve"> atau </w:t>
      </w:r>
      <w:r w:rsidRPr="000136D1">
        <w:rPr>
          <w:rFonts w:ascii="Sennheiser Office" w:hAnsi="Sennheiser Office"/>
          <w:sz w:val="15"/>
          <w:szCs w:val="15"/>
        </w:rPr>
        <w:t xml:space="preserve">otomatis dan memantau berbagai perpaduan imersif melalui </w:t>
      </w:r>
      <w:r w:rsidRPr="000136D1">
        <w:rPr>
          <w:rFonts w:ascii="Sennheiser Office" w:hAnsi="Sennheiser Office"/>
          <w:i/>
          <w:sz w:val="15"/>
          <w:szCs w:val="15"/>
        </w:rPr>
        <w:t>headphone</w:t>
      </w:r>
    </w:p>
    <w:p w14:paraId="5900295B" w14:textId="77777777" w:rsidR="000136D1" w:rsidRPr="000136D1" w:rsidRDefault="000136D1" w:rsidP="000136D1">
      <w:pPr>
        <w:pBdr>
          <w:top w:val="nil"/>
          <w:left w:val="nil"/>
          <w:bottom w:val="nil"/>
          <w:right w:val="nil"/>
          <w:between w:val="nil"/>
        </w:pBdr>
        <w:rPr>
          <w:rFonts w:ascii="Sennheiser Office" w:hAnsi="Sennheiser Office"/>
          <w:sz w:val="15"/>
          <w:szCs w:val="15"/>
        </w:rPr>
      </w:pPr>
    </w:p>
    <w:p w14:paraId="780BEC24" w14:textId="77777777" w:rsidR="000136D1" w:rsidRDefault="000136D1">
      <w:pPr>
        <w:rPr>
          <w:rFonts w:ascii="Sennheiser Office" w:hAnsi="Sennheiser Office"/>
          <w:b/>
        </w:rPr>
      </w:pPr>
    </w:p>
    <w:p w14:paraId="4D2201B6" w14:textId="368A7088" w:rsidR="00AC2F72" w:rsidRPr="000136D1" w:rsidRDefault="0053685E">
      <w:pPr>
        <w:rPr>
          <w:rFonts w:ascii="Sennheiser Office" w:hAnsi="Sennheiser Office"/>
        </w:rPr>
      </w:pPr>
      <w:r w:rsidRPr="000136D1">
        <w:rPr>
          <w:rFonts w:ascii="Sennheiser Office" w:hAnsi="Sennheiser Office"/>
          <w:b/>
        </w:rPr>
        <w:lastRenderedPageBreak/>
        <w:t xml:space="preserve">Spasializer </w:t>
      </w:r>
      <w:r w:rsidRPr="000136D1">
        <w:rPr>
          <w:rFonts w:ascii="Sennheiser Office" w:hAnsi="Sennheiser Office"/>
          <w:b/>
          <w:i/>
        </w:rPr>
        <w:t>all-in-one</w:t>
      </w:r>
      <w:r w:rsidRPr="000136D1">
        <w:rPr>
          <w:rFonts w:ascii="Sennheiser Office" w:hAnsi="Sennheiser Office"/>
          <w:b/>
        </w:rPr>
        <w:t>: dearVR PRO</w:t>
      </w:r>
    </w:p>
    <w:p w14:paraId="2CA87C5C" w14:textId="56277522" w:rsidR="00AC2F72" w:rsidRPr="000136D1" w:rsidRDefault="0053685E">
      <w:pPr>
        <w:rPr>
          <w:rFonts w:ascii="Sennheiser Office" w:hAnsi="Sennheiser Office"/>
        </w:rPr>
      </w:pPr>
      <w:r w:rsidRPr="000136D1">
        <w:rPr>
          <w:rFonts w:ascii="Sennheiser Office" w:hAnsi="Sennheiser Office"/>
        </w:rPr>
        <w:t xml:space="preserve">Disisipkan dalam kanal audio individu, dearVR PRO memungkinkan para penggunanya untuk dapat menempatkan </w:t>
      </w:r>
      <w:r w:rsidR="003556F8" w:rsidRPr="000136D1">
        <w:rPr>
          <w:rFonts w:ascii="Sennheiser Office" w:hAnsi="Sennheiser Office"/>
        </w:rPr>
        <w:t xml:space="preserve">berbagai </w:t>
      </w:r>
      <w:r w:rsidR="003556F8" w:rsidRPr="000136D1">
        <w:rPr>
          <w:rFonts w:ascii="Sennheiser Office" w:hAnsi="Sennheiser Office"/>
          <w:i/>
          <w:iCs/>
        </w:rPr>
        <w:t>track</w:t>
      </w:r>
      <w:r w:rsidRPr="000136D1">
        <w:rPr>
          <w:rFonts w:ascii="Sennheiser Office" w:hAnsi="Sennheiser Office"/>
        </w:rPr>
        <w:t xml:space="preserve"> audio pada titik atau jarak manapun dalam ruang 3D. </w:t>
      </w:r>
      <w:r w:rsidRPr="000136D1">
        <w:rPr>
          <w:rFonts w:ascii="Sennheiser Office" w:hAnsi="Sennheiser Office"/>
          <w:i/>
          <w:iCs/>
        </w:rPr>
        <w:t>Pan</w:t>
      </w:r>
      <w:r w:rsidR="003556F8" w:rsidRPr="000136D1">
        <w:rPr>
          <w:rFonts w:ascii="Sennheiser Office" w:hAnsi="Sennheiser Office"/>
          <w:i/>
          <w:iCs/>
        </w:rPr>
        <w:t>n</w:t>
      </w:r>
      <w:r w:rsidRPr="000136D1">
        <w:rPr>
          <w:rFonts w:ascii="Sennheiser Office" w:hAnsi="Sennheiser Office"/>
          <w:i/>
          <w:iCs/>
        </w:rPr>
        <w:t>er</w:t>
      </w:r>
      <w:r w:rsidRPr="000136D1">
        <w:rPr>
          <w:rFonts w:ascii="Sennheiser Office" w:hAnsi="Sennheiser Office"/>
        </w:rPr>
        <w:t xml:space="preserve"> imersif 360° mendukung 26 format </w:t>
      </w:r>
      <w:r w:rsidRPr="000136D1">
        <w:rPr>
          <w:rFonts w:ascii="Sennheiser Office" w:hAnsi="Sennheiser Office"/>
          <w:i/>
        </w:rPr>
        <w:t>loudspeaker</w:t>
      </w:r>
      <w:r w:rsidRPr="000136D1">
        <w:rPr>
          <w:rFonts w:ascii="Sennheiser Office" w:hAnsi="Sennheiser Office"/>
        </w:rPr>
        <w:t xml:space="preserve"> </w:t>
      </w:r>
      <w:r w:rsidRPr="000136D1">
        <w:rPr>
          <w:rFonts w:ascii="Sennheiser Office" w:hAnsi="Sennheiser Office"/>
          <w:i/>
        </w:rPr>
        <w:t>multi-channel</w:t>
      </w:r>
      <w:r w:rsidRPr="000136D1">
        <w:rPr>
          <w:rFonts w:ascii="Sennheiser Office" w:hAnsi="Sennheiser Office"/>
        </w:rPr>
        <w:t xml:space="preserve"> hingga 9.1.6 serta output binaural, dan Ambisonics. 46 suasana akustik virtual yang </w:t>
      </w:r>
      <w:r w:rsidR="003556F8" w:rsidRPr="000136D1">
        <w:rPr>
          <w:rFonts w:ascii="Sennheiser Office" w:hAnsi="Sennheiser Office"/>
        </w:rPr>
        <w:t>nyata</w:t>
      </w:r>
      <w:r w:rsidRPr="000136D1">
        <w:rPr>
          <w:rFonts w:ascii="Sennheiser Office" w:hAnsi="Sennheiser Office"/>
        </w:rPr>
        <w:t xml:space="preserve"> – dari mobil kecil hingga gereja yang luas – cocok digunakan untuk kebutuhan profesional, masing-masing menawarkan pencitraan dan kedalaman spasial yang unik.  </w:t>
      </w:r>
    </w:p>
    <w:p w14:paraId="56B795B6" w14:textId="77777777" w:rsidR="00AC2F72" w:rsidRPr="000136D1" w:rsidRDefault="00AC2F72">
      <w:pPr>
        <w:rPr>
          <w:rFonts w:ascii="Sennheiser Office" w:hAnsi="Sennheiser Office"/>
        </w:rPr>
      </w:pPr>
    </w:p>
    <w:p w14:paraId="5BF73B1C" w14:textId="77777777" w:rsidR="00AC2F72" w:rsidRPr="000136D1" w:rsidRDefault="00AC2F72">
      <w:pPr>
        <w:rPr>
          <w:rFonts w:ascii="Sennheiser Office" w:hAnsi="Sennheiser Office"/>
          <w:highlight w:val="yellow"/>
        </w:rPr>
      </w:pPr>
    </w:p>
    <w:tbl>
      <w:tblPr>
        <w:tblStyle w:val="a0"/>
        <w:tblW w:w="7880" w:type="dxa"/>
        <w:tblBorders>
          <w:top w:val="nil"/>
          <w:left w:val="nil"/>
          <w:bottom w:val="nil"/>
          <w:right w:val="nil"/>
          <w:insideH w:val="nil"/>
          <w:insideV w:val="nil"/>
        </w:tblBorders>
        <w:tblLayout w:type="fixed"/>
        <w:tblLook w:val="0400" w:firstRow="0" w:lastRow="0" w:firstColumn="0" w:lastColumn="0" w:noHBand="0" w:noVBand="1"/>
      </w:tblPr>
      <w:tblGrid>
        <w:gridCol w:w="5358"/>
        <w:gridCol w:w="2522"/>
      </w:tblGrid>
      <w:tr w:rsidR="00AC2F72" w:rsidRPr="000136D1" w14:paraId="06B5E421" w14:textId="77777777">
        <w:tc>
          <w:tcPr>
            <w:tcW w:w="5358" w:type="dxa"/>
          </w:tcPr>
          <w:p w14:paraId="36A392C4" w14:textId="77777777" w:rsidR="00AC2F72" w:rsidRPr="000136D1" w:rsidRDefault="0053685E">
            <w:pPr>
              <w:pBdr>
                <w:top w:val="nil"/>
                <w:left w:val="nil"/>
                <w:bottom w:val="nil"/>
                <w:right w:val="nil"/>
                <w:between w:val="nil"/>
              </w:pBdr>
              <w:rPr>
                <w:rFonts w:ascii="Sennheiser Office" w:hAnsi="Sennheiser Office"/>
                <w:color w:val="000000"/>
                <w:sz w:val="15"/>
                <w:szCs w:val="15"/>
                <w:highlight w:val="yellow"/>
              </w:rPr>
            </w:pPr>
            <w:r w:rsidRPr="000136D1">
              <w:rPr>
                <w:rFonts w:ascii="Sennheiser Office" w:hAnsi="Sennheiser Office"/>
                <w:noProof/>
                <w:color w:val="000000"/>
                <w:sz w:val="15"/>
                <w:szCs w:val="15"/>
                <w:highlight w:val="yellow"/>
                <w:lang w:val="en-US"/>
              </w:rPr>
              <w:drawing>
                <wp:inline distT="0" distB="0" distL="0" distR="0" wp14:anchorId="54180310" wp14:editId="383A63EA">
                  <wp:extent cx="3333750" cy="1457325"/>
                  <wp:effectExtent l="0" t="0" r="0" b="0"/>
                  <wp:docPr id="87020258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3333750" cy="1457325"/>
                          </a:xfrm>
                          <a:prstGeom prst="rect">
                            <a:avLst/>
                          </a:prstGeom>
                          <a:ln/>
                        </pic:spPr>
                      </pic:pic>
                    </a:graphicData>
                  </a:graphic>
                </wp:inline>
              </w:drawing>
            </w:r>
          </w:p>
        </w:tc>
        <w:tc>
          <w:tcPr>
            <w:tcW w:w="2522" w:type="dxa"/>
          </w:tcPr>
          <w:p w14:paraId="3C714AF0" w14:textId="43ACC03B" w:rsidR="00AC2F72" w:rsidRPr="000136D1" w:rsidRDefault="0053685E">
            <w:pPr>
              <w:pBdr>
                <w:top w:val="nil"/>
                <w:left w:val="nil"/>
                <w:bottom w:val="nil"/>
                <w:right w:val="nil"/>
                <w:between w:val="nil"/>
              </w:pBdr>
              <w:rPr>
                <w:rFonts w:ascii="Sennheiser Office" w:hAnsi="Sennheiser Office"/>
                <w:sz w:val="15"/>
                <w:szCs w:val="15"/>
              </w:rPr>
            </w:pPr>
            <w:r w:rsidRPr="000136D1">
              <w:rPr>
                <w:rFonts w:ascii="Sennheiser Office" w:hAnsi="Sennheiser Office"/>
                <w:sz w:val="15"/>
                <w:szCs w:val="15"/>
              </w:rPr>
              <w:t>Spasialisasi</w:t>
            </w:r>
            <w:r w:rsidR="003556F8" w:rsidRPr="000136D1">
              <w:rPr>
                <w:rFonts w:ascii="Sennheiser Office" w:hAnsi="Sennheiser Office"/>
                <w:sz w:val="15"/>
                <w:szCs w:val="15"/>
              </w:rPr>
              <w:t>kan</w:t>
            </w:r>
            <w:r w:rsidRPr="000136D1">
              <w:rPr>
                <w:rFonts w:ascii="Sennheiser Office" w:hAnsi="Sennheiser Office"/>
                <w:sz w:val="15"/>
                <w:szCs w:val="15"/>
              </w:rPr>
              <w:t xml:space="preserve"> sumber audio apapun dengan suasana akustik virtual </w:t>
            </w:r>
            <w:r w:rsidR="00417175" w:rsidRPr="000136D1">
              <w:rPr>
                <w:rFonts w:ascii="Sennheiser Office" w:hAnsi="Sennheiser Office"/>
                <w:sz w:val="15"/>
                <w:szCs w:val="15"/>
              </w:rPr>
              <w:t xml:space="preserve">dearVR PRO 46 </w:t>
            </w:r>
            <w:r w:rsidRPr="000136D1">
              <w:rPr>
                <w:rFonts w:ascii="Sennheiser Office" w:hAnsi="Sennheiser Office"/>
                <w:sz w:val="15"/>
                <w:szCs w:val="15"/>
              </w:rPr>
              <w:t xml:space="preserve">yang hidup sangat cocok digunakan untuk produksi audio spasial yang profesional </w:t>
            </w:r>
          </w:p>
          <w:p w14:paraId="6154A11E" w14:textId="77777777" w:rsidR="00AC2F72" w:rsidRPr="000136D1" w:rsidRDefault="00AC2F72">
            <w:pPr>
              <w:pBdr>
                <w:top w:val="nil"/>
                <w:left w:val="nil"/>
                <w:bottom w:val="nil"/>
                <w:right w:val="nil"/>
                <w:between w:val="nil"/>
              </w:pBdr>
              <w:rPr>
                <w:rFonts w:ascii="Sennheiser Office" w:hAnsi="Sennheiser Office"/>
                <w:sz w:val="15"/>
                <w:szCs w:val="15"/>
                <w:highlight w:val="yellow"/>
              </w:rPr>
            </w:pPr>
          </w:p>
        </w:tc>
      </w:tr>
    </w:tbl>
    <w:p w14:paraId="06B9373A" w14:textId="77777777" w:rsidR="00AC2F72" w:rsidRPr="000136D1" w:rsidRDefault="00AC2F72">
      <w:pPr>
        <w:rPr>
          <w:rFonts w:ascii="Sennheiser Office" w:hAnsi="Sennheiser Office"/>
          <w:highlight w:val="yellow"/>
        </w:rPr>
      </w:pPr>
    </w:p>
    <w:p w14:paraId="7311BA25" w14:textId="188446ED" w:rsidR="00AC2F72" w:rsidRPr="000136D1" w:rsidRDefault="0053685E">
      <w:pPr>
        <w:rPr>
          <w:rFonts w:ascii="Sennheiser Office" w:hAnsi="Sennheiser Office"/>
        </w:rPr>
      </w:pPr>
      <w:r w:rsidRPr="000136D1">
        <w:rPr>
          <w:rFonts w:ascii="Sennheiser Office" w:hAnsi="Sennheiser Office"/>
        </w:rPr>
        <w:t xml:space="preserve">Saat ini, dearVR MONITOR V1.13 tersedia di </w:t>
      </w:r>
      <w:hyperlink r:id="rId12">
        <w:r w:rsidRPr="000136D1">
          <w:rPr>
            <w:rFonts w:ascii="Sennheiser Office" w:hAnsi="Sennheiser Office"/>
            <w:color w:val="0095D5"/>
            <w:u w:val="single"/>
          </w:rPr>
          <w:t>Dear Reality store</w:t>
        </w:r>
      </w:hyperlink>
      <w:r w:rsidRPr="000136D1">
        <w:rPr>
          <w:rFonts w:ascii="Sennheiser Office" w:hAnsi="Sennheiser Office"/>
        </w:rPr>
        <w:t xml:space="preserve">. Selama fase </w:t>
      </w:r>
      <w:r w:rsidR="003556F8" w:rsidRPr="000136D1">
        <w:rPr>
          <w:rFonts w:ascii="Sennheiser Office" w:hAnsi="Sennheiser Office"/>
        </w:rPr>
        <w:t>pengenalan</w:t>
      </w:r>
      <w:r w:rsidRPr="000136D1">
        <w:rPr>
          <w:rFonts w:ascii="Sennheiser Office" w:hAnsi="Sennheiser Office"/>
        </w:rPr>
        <w:t xml:space="preserve"> </w:t>
      </w:r>
      <w:r w:rsidR="007E0E7C">
        <w:rPr>
          <w:rFonts w:ascii="Sennheiser Office" w:hAnsi="Sennheiser Office"/>
        </w:rPr>
        <w:t xml:space="preserve"> </w:t>
      </w:r>
      <w:r w:rsidRPr="000136D1">
        <w:rPr>
          <w:rFonts w:ascii="Sennheiser Office" w:hAnsi="Sennheiser Office"/>
        </w:rPr>
        <w:t xml:space="preserve">produk hingga 31 Januari 2023, </w:t>
      </w:r>
      <w:r w:rsidRPr="000136D1">
        <w:rPr>
          <w:rFonts w:ascii="Sennheiser Office" w:hAnsi="Sennheiser Office"/>
          <w:i/>
        </w:rPr>
        <w:t>plugin</w:t>
      </w:r>
      <w:r w:rsidRPr="000136D1">
        <w:rPr>
          <w:rFonts w:ascii="Sennheiser Office" w:hAnsi="Sennheiser Office"/>
        </w:rPr>
        <w:t xml:space="preserve"> </w:t>
      </w:r>
      <w:r w:rsidR="003556F8" w:rsidRPr="000136D1">
        <w:rPr>
          <w:rFonts w:ascii="Sennheiser Office" w:hAnsi="Sennheiser Office"/>
        </w:rPr>
        <w:t xml:space="preserve">ini </w:t>
      </w:r>
      <w:r w:rsidRPr="000136D1">
        <w:rPr>
          <w:rFonts w:ascii="Sennheiser Office" w:hAnsi="Sennheiser Office"/>
        </w:rPr>
        <w:t xml:space="preserve">tersedia seharga USD 129 (+ PPN lokal). </w:t>
      </w:r>
      <w:r w:rsidR="00417175" w:rsidRPr="000136D1">
        <w:rPr>
          <w:rFonts w:ascii="Sennheiser Office" w:hAnsi="Sennheiser Office"/>
        </w:rPr>
        <w:t xml:space="preserve">Mulai </w:t>
      </w:r>
      <w:r w:rsidRPr="000136D1">
        <w:rPr>
          <w:rFonts w:ascii="Sennheiser Office" w:hAnsi="Sennheiser Office"/>
        </w:rPr>
        <w:t xml:space="preserve">1 Februari, harga </w:t>
      </w:r>
      <w:r w:rsidR="00417175" w:rsidRPr="000136D1">
        <w:rPr>
          <w:rFonts w:ascii="Sennheiser Office" w:hAnsi="Sennheiser Office"/>
        </w:rPr>
        <w:t xml:space="preserve">akan naik </w:t>
      </w:r>
      <w:r w:rsidRPr="000136D1">
        <w:rPr>
          <w:rFonts w:ascii="Sennheiser Office" w:hAnsi="Sennheiser Office"/>
        </w:rPr>
        <w:t>menjadi USD 249 (+ PPN lokal).</w:t>
      </w:r>
    </w:p>
    <w:p w14:paraId="0340FF7F" w14:textId="77777777" w:rsidR="000136D1" w:rsidRPr="000136D1" w:rsidRDefault="000136D1">
      <w:pPr>
        <w:rPr>
          <w:rFonts w:ascii="Sennheiser Office" w:hAnsi="Sennheiser Office"/>
        </w:rPr>
      </w:pPr>
    </w:p>
    <w:p w14:paraId="0A1F0179" w14:textId="3B9AECE7" w:rsidR="00AC2F72" w:rsidRPr="000136D1" w:rsidRDefault="0053685E">
      <w:pPr>
        <w:rPr>
          <w:rFonts w:ascii="Sennheiser Office" w:hAnsi="Sennheiser Office"/>
        </w:rPr>
      </w:pPr>
      <w:r w:rsidRPr="000136D1">
        <w:rPr>
          <w:rFonts w:ascii="Sennheiser Office" w:hAnsi="Sennheiser Office"/>
        </w:rPr>
        <w:t xml:space="preserve">The IMMERSIVE BUNDLE </w:t>
      </w:r>
      <w:r w:rsidR="00381EB4" w:rsidRPr="000136D1">
        <w:rPr>
          <w:rFonts w:ascii="Sennheiser Office" w:hAnsi="Sennheiser Office"/>
        </w:rPr>
        <w:t xml:space="preserve">saat ini </w:t>
      </w:r>
      <w:r w:rsidRPr="000136D1">
        <w:rPr>
          <w:rFonts w:ascii="Sennheiser Office" w:hAnsi="Sennheiser Office"/>
        </w:rPr>
        <w:t xml:space="preserve">tersedia di </w:t>
      </w:r>
      <w:hyperlink r:id="rId13">
        <w:r w:rsidRPr="000136D1">
          <w:rPr>
            <w:rFonts w:ascii="Sennheiser Office" w:hAnsi="Sennheiser Office"/>
            <w:color w:val="0095D5"/>
            <w:u w:val="single"/>
          </w:rPr>
          <w:t>Dear Reality store</w:t>
        </w:r>
      </w:hyperlink>
      <w:r w:rsidRPr="000136D1">
        <w:rPr>
          <w:rFonts w:ascii="Sennheiser Office" w:hAnsi="Sennheiser Office"/>
        </w:rPr>
        <w:t xml:space="preserve">. Selama fase </w:t>
      </w:r>
      <w:r w:rsidR="003556F8" w:rsidRPr="000136D1">
        <w:rPr>
          <w:rFonts w:ascii="Sennheiser Office" w:hAnsi="Sennheiser Office"/>
        </w:rPr>
        <w:t>pengenalan produk</w:t>
      </w:r>
      <w:r w:rsidRPr="000136D1">
        <w:rPr>
          <w:rFonts w:ascii="Sennheiser Office" w:hAnsi="Sennheiser Office"/>
        </w:rPr>
        <w:t xml:space="preserve"> hingga 31 Januari 2023, </w:t>
      </w:r>
      <w:r w:rsidRPr="000136D1">
        <w:rPr>
          <w:rFonts w:ascii="Sennheiser Office" w:hAnsi="Sennheiser Office"/>
          <w:i/>
        </w:rPr>
        <w:t>plugin</w:t>
      </w:r>
      <w:r w:rsidRPr="000136D1">
        <w:rPr>
          <w:rFonts w:ascii="Sennheiser Office" w:hAnsi="Sennheiser Office"/>
        </w:rPr>
        <w:t xml:space="preserve"> </w:t>
      </w:r>
      <w:r w:rsidR="003556F8" w:rsidRPr="000136D1">
        <w:rPr>
          <w:rFonts w:ascii="Sennheiser Office" w:hAnsi="Sennheiser Office"/>
        </w:rPr>
        <w:t xml:space="preserve">ini </w:t>
      </w:r>
      <w:r w:rsidRPr="000136D1">
        <w:rPr>
          <w:rFonts w:ascii="Sennheiser Office" w:hAnsi="Sennheiser Office"/>
        </w:rPr>
        <w:t xml:space="preserve">tersedia seharga USD 279 (+ PPN lokal). </w:t>
      </w:r>
      <w:r w:rsidR="00417175" w:rsidRPr="000136D1">
        <w:rPr>
          <w:rFonts w:ascii="Sennheiser Office" w:hAnsi="Sennheiser Office"/>
        </w:rPr>
        <w:t xml:space="preserve">Mulai </w:t>
      </w:r>
      <w:r w:rsidRPr="000136D1">
        <w:rPr>
          <w:rFonts w:ascii="Sennheiser Office" w:hAnsi="Sennheiser Office"/>
        </w:rPr>
        <w:t>1 Februari, harga akan naik menjadi USD 399 (+ PPN lokal).</w:t>
      </w:r>
    </w:p>
    <w:p w14:paraId="75F50780" w14:textId="77777777" w:rsidR="000136D1" w:rsidRPr="000136D1" w:rsidRDefault="000136D1">
      <w:pPr>
        <w:rPr>
          <w:rFonts w:ascii="Sennheiser Office" w:hAnsi="Sennheiser Office"/>
        </w:rPr>
      </w:pPr>
    </w:p>
    <w:p w14:paraId="64C9CE7C" w14:textId="77777777" w:rsidR="000136D1" w:rsidRDefault="000136D1">
      <w:pPr>
        <w:rPr>
          <w:rFonts w:ascii="Sennheiser Office" w:hAnsi="Sennheiser Office"/>
        </w:rPr>
      </w:pPr>
    </w:p>
    <w:p w14:paraId="1921557A" w14:textId="4CBC099E" w:rsidR="00AC2F72" w:rsidRPr="000136D1" w:rsidRDefault="0053685E">
      <w:pPr>
        <w:rPr>
          <w:rFonts w:ascii="Sennheiser Office" w:hAnsi="Sennheiser Office"/>
        </w:rPr>
      </w:pPr>
      <w:r w:rsidRPr="000136D1">
        <w:rPr>
          <w:rFonts w:ascii="Sennheiser Office" w:hAnsi="Sennheiser Office"/>
        </w:rPr>
        <w:t>(Selesai)</w:t>
      </w:r>
    </w:p>
    <w:p w14:paraId="789EC71E" w14:textId="77777777" w:rsidR="000136D1" w:rsidRPr="000136D1" w:rsidRDefault="000136D1">
      <w:pPr>
        <w:rPr>
          <w:rFonts w:ascii="Sennheiser Office" w:hAnsi="Sennheiser Office"/>
        </w:rPr>
      </w:pPr>
    </w:p>
    <w:p w14:paraId="55980630" w14:textId="542DB5A8" w:rsidR="00AC2F72" w:rsidRPr="000136D1" w:rsidRDefault="0053685E">
      <w:pPr>
        <w:rPr>
          <w:rFonts w:ascii="Sennheiser Office" w:hAnsi="Sennheiser Office"/>
        </w:rPr>
      </w:pPr>
      <w:r w:rsidRPr="000136D1">
        <w:rPr>
          <w:rFonts w:ascii="Sennheiser Office" w:hAnsi="Sennheiser Office"/>
        </w:rPr>
        <w:t xml:space="preserve">Gambar visual yang menyertai siaran pers ini dapat diunduh di </w:t>
      </w:r>
      <w:hyperlink r:id="rId14">
        <w:r w:rsidRPr="000136D1">
          <w:rPr>
            <w:rFonts w:ascii="Sennheiser Office" w:hAnsi="Sennheiser Office"/>
            <w:color w:val="0095D5"/>
            <w:u w:val="single"/>
          </w:rPr>
          <w:t>sini</w:t>
        </w:r>
      </w:hyperlink>
      <w:r w:rsidRPr="000136D1">
        <w:rPr>
          <w:rFonts w:ascii="Sennheiser Office" w:hAnsi="Sennheiser Office"/>
        </w:rPr>
        <w:t xml:space="preserve"> </w:t>
      </w:r>
    </w:p>
    <w:p w14:paraId="44324C02" w14:textId="77777777" w:rsidR="00AC2F72" w:rsidRPr="000136D1" w:rsidRDefault="00AC2F72">
      <w:pPr>
        <w:pBdr>
          <w:top w:val="nil"/>
          <w:left w:val="nil"/>
          <w:bottom w:val="nil"/>
          <w:right w:val="nil"/>
          <w:between w:val="nil"/>
        </w:pBdr>
        <w:rPr>
          <w:rFonts w:ascii="Sennheiser Office" w:hAnsi="Sennheiser Office"/>
          <w:color w:val="000000"/>
          <w:sz w:val="15"/>
          <w:szCs w:val="15"/>
          <w:highlight w:val="yellow"/>
        </w:rPr>
      </w:pPr>
    </w:p>
    <w:p w14:paraId="29F324AE" w14:textId="77777777" w:rsidR="00AC2F72" w:rsidRPr="000136D1" w:rsidRDefault="00AC2F72">
      <w:pPr>
        <w:pBdr>
          <w:top w:val="nil"/>
          <w:left w:val="nil"/>
          <w:bottom w:val="nil"/>
          <w:right w:val="nil"/>
          <w:between w:val="nil"/>
        </w:pBdr>
        <w:rPr>
          <w:rFonts w:ascii="Sennheiser Office" w:hAnsi="Sennheiser Office"/>
          <w:sz w:val="15"/>
          <w:szCs w:val="15"/>
          <w:highlight w:val="yellow"/>
        </w:rPr>
      </w:pPr>
    </w:p>
    <w:p w14:paraId="6FD2F4E9" w14:textId="77777777" w:rsidR="00AC2F72" w:rsidRPr="000136D1" w:rsidRDefault="0053685E" w:rsidP="000136D1">
      <w:pPr>
        <w:pBdr>
          <w:top w:val="nil"/>
          <w:left w:val="nil"/>
          <w:bottom w:val="nil"/>
          <w:right w:val="nil"/>
          <w:between w:val="nil"/>
        </w:pBdr>
        <w:spacing w:line="240" w:lineRule="auto"/>
        <w:rPr>
          <w:rFonts w:ascii="Sennheiser Office" w:hAnsi="Sennheiser Office"/>
          <w:sz w:val="15"/>
          <w:szCs w:val="15"/>
        </w:rPr>
      </w:pPr>
      <w:r w:rsidRPr="000136D1">
        <w:rPr>
          <w:rFonts w:ascii="Sennheiser Office" w:hAnsi="Sennheiser Office"/>
          <w:sz w:val="15"/>
          <w:szCs w:val="15"/>
        </w:rPr>
        <w:t>Apple adalah merek dagang dari Apple Inc., yang terdaftar di A.S. serta negara dan wilayah lainnya.</w:t>
      </w:r>
    </w:p>
    <w:p w14:paraId="0B0A7659" w14:textId="77777777" w:rsidR="00AC2F72" w:rsidRPr="000136D1" w:rsidRDefault="0053685E" w:rsidP="000136D1">
      <w:pPr>
        <w:pBdr>
          <w:top w:val="nil"/>
          <w:left w:val="nil"/>
          <w:bottom w:val="nil"/>
          <w:right w:val="nil"/>
          <w:between w:val="nil"/>
        </w:pBdr>
        <w:spacing w:line="240" w:lineRule="auto"/>
        <w:rPr>
          <w:rFonts w:ascii="Sennheiser Office" w:hAnsi="Sennheiser Office"/>
          <w:sz w:val="15"/>
          <w:szCs w:val="15"/>
        </w:rPr>
      </w:pPr>
      <w:r w:rsidRPr="000136D1">
        <w:rPr>
          <w:rFonts w:ascii="Sennheiser Office" w:hAnsi="Sennheiser Office"/>
          <w:sz w:val="15"/>
          <w:szCs w:val="15"/>
        </w:rPr>
        <w:t>Pro Tools® adalah merek dagang atau merek dagang terdaftar dari Avid Technology, Inc. atau anak perusahaannya di Amerika Serikat dan/atau negara lain.</w:t>
      </w:r>
    </w:p>
    <w:p w14:paraId="0CE8197F" w14:textId="7E49C8F9" w:rsidR="00AC2F72" w:rsidRPr="000136D1" w:rsidRDefault="00AC2F72">
      <w:pPr>
        <w:pBdr>
          <w:top w:val="nil"/>
          <w:left w:val="nil"/>
          <w:bottom w:val="nil"/>
          <w:right w:val="nil"/>
          <w:between w:val="nil"/>
        </w:pBdr>
        <w:spacing w:line="240" w:lineRule="auto"/>
        <w:rPr>
          <w:rFonts w:ascii="Sennheiser Office" w:hAnsi="Sennheiser Office"/>
          <w:highlight w:val="yellow"/>
        </w:rPr>
      </w:pPr>
    </w:p>
    <w:p w14:paraId="6FAFFB0E" w14:textId="77777777" w:rsidR="000136D1" w:rsidRPr="000136D1" w:rsidRDefault="000136D1">
      <w:pPr>
        <w:pBdr>
          <w:top w:val="nil"/>
          <w:left w:val="nil"/>
          <w:bottom w:val="nil"/>
          <w:right w:val="nil"/>
          <w:between w:val="nil"/>
        </w:pBdr>
        <w:spacing w:line="240" w:lineRule="auto"/>
        <w:rPr>
          <w:rFonts w:ascii="Sennheiser Office" w:hAnsi="Sennheiser Office"/>
          <w:highlight w:val="yellow"/>
        </w:rPr>
      </w:pPr>
    </w:p>
    <w:p w14:paraId="4E2BBB2D" w14:textId="77777777" w:rsidR="000136D1" w:rsidRDefault="000136D1">
      <w:pPr>
        <w:spacing w:line="240" w:lineRule="auto"/>
        <w:rPr>
          <w:rFonts w:ascii="Sennheiser Office" w:hAnsi="Sennheiser Office"/>
          <w:b/>
        </w:rPr>
      </w:pPr>
      <w:bookmarkStart w:id="0" w:name="_heading=h.gjdgxs" w:colFirst="0" w:colLast="0"/>
      <w:bookmarkEnd w:id="0"/>
    </w:p>
    <w:p w14:paraId="092F8237" w14:textId="77777777" w:rsidR="000136D1" w:rsidRDefault="000136D1">
      <w:pPr>
        <w:spacing w:line="240" w:lineRule="auto"/>
        <w:rPr>
          <w:rFonts w:ascii="Sennheiser Office" w:hAnsi="Sennheiser Office"/>
          <w:b/>
        </w:rPr>
      </w:pPr>
    </w:p>
    <w:p w14:paraId="3F26D8EE" w14:textId="7EB88E14" w:rsidR="00AC2F72" w:rsidRPr="000136D1" w:rsidRDefault="0053685E">
      <w:pPr>
        <w:spacing w:line="240" w:lineRule="auto"/>
        <w:rPr>
          <w:rFonts w:ascii="Sennheiser Office" w:hAnsi="Sennheiser Office"/>
          <w:b/>
        </w:rPr>
      </w:pPr>
      <w:r w:rsidRPr="000136D1">
        <w:rPr>
          <w:rFonts w:ascii="Sennheiser Office" w:hAnsi="Sennheiser Office"/>
          <w:b/>
        </w:rPr>
        <w:lastRenderedPageBreak/>
        <w:t>Tentang Dear Reality</w:t>
      </w:r>
    </w:p>
    <w:p w14:paraId="505CFA5A" w14:textId="77777777" w:rsidR="00AC2F72" w:rsidRPr="000136D1" w:rsidRDefault="0053685E">
      <w:pPr>
        <w:spacing w:line="240" w:lineRule="auto"/>
        <w:rPr>
          <w:rFonts w:ascii="Sennheiser Office" w:hAnsi="Sennheiser Office"/>
        </w:rPr>
      </w:pPr>
      <w:r w:rsidRPr="000136D1">
        <w:rPr>
          <w:rFonts w:ascii="Sennheiser Office" w:hAnsi="Sennheiser Office"/>
        </w:rPr>
        <w:t>Dear Reality adalah perusahaan terkemuka di bidang pengontrol audio imersif, yang terkenal dengan pencipta enkode binaural, Ambisonics, dan multi-saluran dengan virtualisasi ruangan yang benar-benar realistis. Produk perusahaan digunakan di seluruh dunia oleh teknisi suara, desainer suara, penyiar, dan musisi. Didirikan pada tahun 2014 oleh Achim Fell dan Christian Sander, Dear Reality berupaya menghadirkan perangkat lunak audio 3D mutakhir berkualitas tinggi untuk produksi audio interaktif dan linier. Sejak 2019, Dear Reality bangga menjadi bagian dari Grup Sennheiser.</w:t>
      </w:r>
    </w:p>
    <w:p w14:paraId="19FD2B02" w14:textId="77777777" w:rsidR="00AC2F72" w:rsidRPr="000136D1" w:rsidRDefault="00AC2F72">
      <w:pPr>
        <w:pBdr>
          <w:top w:val="nil"/>
          <w:left w:val="nil"/>
          <w:bottom w:val="nil"/>
          <w:right w:val="nil"/>
          <w:between w:val="nil"/>
        </w:pBdr>
        <w:spacing w:line="240" w:lineRule="auto"/>
        <w:rPr>
          <w:rFonts w:ascii="Sennheiser Office" w:hAnsi="Sennheiser Office"/>
        </w:rPr>
      </w:pPr>
    </w:p>
    <w:p w14:paraId="2067BD2D" w14:textId="77777777" w:rsidR="00AC2F72" w:rsidRPr="000136D1" w:rsidRDefault="00AC2F72">
      <w:pPr>
        <w:rPr>
          <w:rFonts w:ascii="Sennheiser Office" w:hAnsi="Sennheiser Office"/>
        </w:rPr>
      </w:pPr>
    </w:p>
    <w:p w14:paraId="330F90EB" w14:textId="77777777" w:rsidR="00AC2F72" w:rsidRPr="000136D1" w:rsidRDefault="00AC2F72">
      <w:pPr>
        <w:pBdr>
          <w:top w:val="nil"/>
          <w:left w:val="nil"/>
          <w:bottom w:val="nil"/>
          <w:right w:val="nil"/>
          <w:between w:val="nil"/>
        </w:pBdr>
        <w:tabs>
          <w:tab w:val="left" w:pos="4111"/>
        </w:tabs>
        <w:rPr>
          <w:rFonts w:ascii="Sennheiser Office" w:hAnsi="Sennheiser Office"/>
          <w:sz w:val="15"/>
          <w:szCs w:val="15"/>
        </w:rPr>
      </w:pPr>
    </w:p>
    <w:p w14:paraId="77374BA1" w14:textId="77777777" w:rsidR="00AC2F72" w:rsidRPr="000136D1" w:rsidRDefault="0053685E">
      <w:pPr>
        <w:tabs>
          <w:tab w:val="left" w:pos="4111"/>
        </w:tabs>
        <w:spacing w:line="294" w:lineRule="auto"/>
        <w:jc w:val="both"/>
        <w:rPr>
          <w:rFonts w:ascii="Sennheiser Office" w:hAnsi="Sennheiser Office"/>
          <w:b/>
          <w:sz w:val="15"/>
          <w:szCs w:val="15"/>
        </w:rPr>
      </w:pPr>
      <w:r w:rsidRPr="000136D1">
        <w:rPr>
          <w:rFonts w:ascii="Sennheiser Office" w:hAnsi="Sennheiser Office"/>
          <w:b/>
          <w:sz w:val="15"/>
          <w:szCs w:val="15"/>
        </w:rPr>
        <w:t xml:space="preserve">Kontak Media untuk Communications Manager | Sennheiser APAC                                       </w:t>
      </w:r>
    </w:p>
    <w:p w14:paraId="1F5D4B8A" w14:textId="77777777" w:rsidR="00AC2F72" w:rsidRPr="000136D1" w:rsidRDefault="0053685E">
      <w:pPr>
        <w:tabs>
          <w:tab w:val="left" w:pos="4111"/>
        </w:tabs>
        <w:spacing w:line="294" w:lineRule="auto"/>
        <w:jc w:val="both"/>
        <w:rPr>
          <w:rFonts w:ascii="Sennheiser Office" w:hAnsi="Sennheiser Office"/>
          <w:color w:val="0095D5"/>
          <w:sz w:val="15"/>
          <w:szCs w:val="15"/>
        </w:rPr>
      </w:pPr>
      <w:r w:rsidRPr="000136D1">
        <w:rPr>
          <w:rFonts w:ascii="Sennheiser Office" w:hAnsi="Sennheiser Office"/>
          <w:color w:val="0095D5"/>
          <w:sz w:val="15"/>
          <w:szCs w:val="15"/>
        </w:rPr>
        <w:t>Phang Su Hui</w:t>
      </w:r>
    </w:p>
    <w:p w14:paraId="59279DE9" w14:textId="77777777" w:rsidR="00AC2F72" w:rsidRPr="000136D1" w:rsidRDefault="0053685E">
      <w:pPr>
        <w:tabs>
          <w:tab w:val="left" w:pos="4111"/>
        </w:tabs>
        <w:spacing w:line="294" w:lineRule="auto"/>
        <w:jc w:val="both"/>
        <w:rPr>
          <w:rFonts w:ascii="Sennheiser Office" w:hAnsi="Sennheiser Office"/>
          <w:sz w:val="15"/>
          <w:szCs w:val="15"/>
        </w:rPr>
      </w:pPr>
      <w:r w:rsidRPr="000136D1">
        <w:rPr>
          <w:rFonts w:ascii="Sennheiser Office" w:hAnsi="Sennheiser Office"/>
          <w:sz w:val="15"/>
          <w:szCs w:val="15"/>
        </w:rPr>
        <w:t>Suhui.phang@sennheiser.com</w:t>
      </w:r>
    </w:p>
    <w:p w14:paraId="5FE1D6FF" w14:textId="77777777" w:rsidR="00AC2F72" w:rsidRPr="000136D1" w:rsidRDefault="0053685E">
      <w:pPr>
        <w:tabs>
          <w:tab w:val="left" w:pos="4111"/>
        </w:tabs>
        <w:spacing w:line="294" w:lineRule="auto"/>
        <w:jc w:val="both"/>
        <w:rPr>
          <w:rFonts w:ascii="Sennheiser Office" w:hAnsi="Sennheiser Office"/>
          <w:sz w:val="15"/>
          <w:szCs w:val="15"/>
        </w:rPr>
      </w:pPr>
      <w:r w:rsidRPr="000136D1">
        <w:rPr>
          <w:rFonts w:ascii="Sennheiser Office" w:hAnsi="Sennheiser Office"/>
          <w:sz w:val="15"/>
          <w:szCs w:val="15"/>
        </w:rPr>
        <w:t>+65 91595024</w:t>
      </w:r>
    </w:p>
    <w:p w14:paraId="7601EF4B" w14:textId="77777777" w:rsidR="00AC2F72" w:rsidRPr="000136D1" w:rsidRDefault="0053685E">
      <w:pPr>
        <w:tabs>
          <w:tab w:val="left" w:pos="4111"/>
        </w:tabs>
        <w:spacing w:line="294" w:lineRule="auto"/>
        <w:jc w:val="both"/>
        <w:rPr>
          <w:rFonts w:ascii="Sennheiser Office" w:hAnsi="Sennheiser Office"/>
          <w:sz w:val="15"/>
          <w:szCs w:val="15"/>
        </w:rPr>
      </w:pPr>
      <w:r w:rsidRPr="000136D1">
        <w:rPr>
          <w:rFonts w:ascii="Sennheiser Office" w:hAnsi="Sennheiser Office"/>
          <w:sz w:val="15"/>
          <w:szCs w:val="15"/>
        </w:rPr>
        <w:t xml:space="preserve"> </w:t>
      </w:r>
    </w:p>
    <w:p w14:paraId="4345F759" w14:textId="77777777" w:rsidR="00AC2F72" w:rsidRPr="000136D1" w:rsidRDefault="0053685E">
      <w:pPr>
        <w:tabs>
          <w:tab w:val="left" w:pos="4111"/>
        </w:tabs>
        <w:spacing w:line="294" w:lineRule="auto"/>
        <w:jc w:val="both"/>
        <w:rPr>
          <w:rFonts w:ascii="Sennheiser Office" w:hAnsi="Sennheiser Office"/>
          <w:b/>
          <w:sz w:val="15"/>
          <w:szCs w:val="15"/>
        </w:rPr>
      </w:pPr>
      <w:r w:rsidRPr="000136D1">
        <w:rPr>
          <w:rFonts w:ascii="Sennheiser Office" w:hAnsi="Sennheiser Office"/>
          <w:b/>
          <w:sz w:val="15"/>
          <w:szCs w:val="15"/>
        </w:rPr>
        <w:t xml:space="preserve">Kontak Media untuk IND PR Agency | Occam                                                       </w:t>
      </w:r>
    </w:p>
    <w:p w14:paraId="6E2EE8C5" w14:textId="77777777" w:rsidR="00AC2F72" w:rsidRPr="000136D1" w:rsidRDefault="0053685E">
      <w:pPr>
        <w:tabs>
          <w:tab w:val="left" w:pos="4111"/>
        </w:tabs>
        <w:spacing w:line="294" w:lineRule="auto"/>
        <w:jc w:val="both"/>
        <w:rPr>
          <w:rFonts w:ascii="Sennheiser Office" w:hAnsi="Sennheiser Office"/>
          <w:color w:val="0095D5"/>
          <w:sz w:val="15"/>
          <w:szCs w:val="15"/>
        </w:rPr>
      </w:pPr>
      <w:r w:rsidRPr="000136D1">
        <w:rPr>
          <w:rFonts w:ascii="Sennheiser Office" w:hAnsi="Sennheiser Office"/>
          <w:color w:val="0095D5"/>
          <w:sz w:val="15"/>
          <w:szCs w:val="15"/>
        </w:rPr>
        <w:t>Septa Perdana</w:t>
      </w:r>
    </w:p>
    <w:p w14:paraId="18A4CCCC" w14:textId="77777777" w:rsidR="00AC2F72" w:rsidRPr="000136D1" w:rsidRDefault="0053685E">
      <w:pPr>
        <w:tabs>
          <w:tab w:val="left" w:pos="4111"/>
        </w:tabs>
        <w:spacing w:line="294" w:lineRule="auto"/>
        <w:jc w:val="both"/>
        <w:rPr>
          <w:rFonts w:ascii="Sennheiser Office" w:hAnsi="Sennheiser Office"/>
          <w:sz w:val="15"/>
          <w:szCs w:val="15"/>
        </w:rPr>
      </w:pPr>
      <w:r w:rsidRPr="000136D1">
        <w:rPr>
          <w:rFonts w:ascii="Sennheiser Office" w:hAnsi="Sennheiser Office"/>
          <w:sz w:val="15"/>
          <w:szCs w:val="15"/>
        </w:rPr>
        <w:t>Septa@occam.co.id</w:t>
      </w:r>
    </w:p>
    <w:p w14:paraId="05517213" w14:textId="77777777" w:rsidR="00AC2F72" w:rsidRPr="000136D1" w:rsidRDefault="0053685E">
      <w:pPr>
        <w:tabs>
          <w:tab w:val="left" w:pos="4111"/>
        </w:tabs>
        <w:spacing w:line="294" w:lineRule="auto"/>
        <w:jc w:val="both"/>
        <w:rPr>
          <w:rFonts w:ascii="Sennheiser Office" w:hAnsi="Sennheiser Office"/>
          <w:sz w:val="15"/>
          <w:szCs w:val="15"/>
        </w:rPr>
      </w:pPr>
      <w:r w:rsidRPr="000136D1">
        <w:rPr>
          <w:rFonts w:ascii="Sennheiser Office" w:hAnsi="Sennheiser Office"/>
          <w:sz w:val="15"/>
          <w:szCs w:val="15"/>
        </w:rPr>
        <w:t>+62 82111509853</w:t>
      </w:r>
    </w:p>
    <w:p w14:paraId="2091ECB7" w14:textId="77777777" w:rsidR="00AC2F72" w:rsidRPr="000136D1" w:rsidRDefault="00AC2F72">
      <w:pPr>
        <w:pBdr>
          <w:top w:val="nil"/>
          <w:left w:val="nil"/>
          <w:bottom w:val="nil"/>
          <w:right w:val="nil"/>
          <w:between w:val="nil"/>
        </w:pBdr>
        <w:tabs>
          <w:tab w:val="left" w:pos="4111"/>
        </w:tabs>
        <w:rPr>
          <w:rFonts w:ascii="Sennheiser Office" w:hAnsi="Sennheiser Office"/>
          <w:sz w:val="15"/>
          <w:szCs w:val="15"/>
        </w:rPr>
      </w:pPr>
    </w:p>
    <w:sectPr w:rsidR="00AC2F72" w:rsidRPr="000136D1">
      <w:headerReference w:type="default" r:id="rId15"/>
      <w:headerReference w:type="first" r:id="rId16"/>
      <w:footerReference w:type="first" r:id="rId17"/>
      <w:pgSz w:w="11906" w:h="16838"/>
      <w:pgMar w:top="2754" w:right="2608" w:bottom="1418" w:left="1418" w:header="629" w:footer="134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E86BA" w14:textId="77777777" w:rsidR="001340CC" w:rsidRDefault="001340CC">
      <w:pPr>
        <w:spacing w:line="240" w:lineRule="auto"/>
      </w:pPr>
      <w:r>
        <w:separator/>
      </w:r>
    </w:p>
  </w:endnote>
  <w:endnote w:type="continuationSeparator" w:id="0">
    <w:p w14:paraId="75518E14" w14:textId="77777777" w:rsidR="001340CC" w:rsidRDefault="001340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n">
    <w:altName w:val="Calibri"/>
    <w:panose1 w:val="020B0604020202020204"/>
    <w:charset w:val="00"/>
    <w:family w:val="auto"/>
    <w:pitch w:val="default"/>
  </w:font>
  <w:font w:name="Sennheiser Office">
    <w:altName w:val="Calibri"/>
    <w:panose1 w:val="020B0604020202020204"/>
    <w:charset w:val="4D"/>
    <w:family w:val="auto"/>
    <w:pitch w:val="variable"/>
    <w:sig w:usb0="A00000AF" w:usb1="500020D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5241A" w14:textId="77777777" w:rsidR="00AC2F72" w:rsidRDefault="0053685E">
    <w:pPr>
      <w:pBdr>
        <w:top w:val="nil"/>
        <w:left w:val="nil"/>
        <w:bottom w:val="nil"/>
        <w:right w:val="nil"/>
        <w:between w:val="nil"/>
      </w:pBdr>
      <w:tabs>
        <w:tab w:val="left" w:pos="3068"/>
      </w:tabs>
      <w:rPr>
        <w:color w:val="000000"/>
        <w:sz w:val="12"/>
        <w:szCs w:val="12"/>
      </w:rPr>
    </w:pPr>
    <w:r>
      <w:rPr>
        <w:noProof/>
        <w:lang w:val="en-US"/>
      </w:rPr>
      <w:drawing>
        <wp:anchor distT="0" distB="0" distL="114300" distR="114300" simplePos="0" relativeHeight="251661312" behindDoc="0" locked="0" layoutInCell="1" hidden="0" allowOverlap="1" wp14:anchorId="32C55FAD" wp14:editId="58F434A1">
          <wp:simplePos x="0" y="0"/>
          <wp:positionH relativeFrom="column">
            <wp:posOffset>1</wp:posOffset>
          </wp:positionH>
          <wp:positionV relativeFrom="paragraph">
            <wp:posOffset>0</wp:posOffset>
          </wp:positionV>
          <wp:extent cx="1026000" cy="108000"/>
          <wp:effectExtent l="0" t="0" r="0" b="0"/>
          <wp:wrapNone/>
          <wp:docPr id="87020258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srcRect/>
                  <a:stretch>
                    <a:fillRect/>
                  </a:stretch>
                </pic:blipFill>
                <pic:spPr>
                  <a:xfrm>
                    <a:off x="0" y="0"/>
                    <a:ext cx="1026000" cy="1080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67108" w14:textId="77777777" w:rsidR="001340CC" w:rsidRDefault="001340CC">
      <w:pPr>
        <w:spacing w:line="240" w:lineRule="auto"/>
      </w:pPr>
      <w:r>
        <w:separator/>
      </w:r>
    </w:p>
  </w:footnote>
  <w:footnote w:type="continuationSeparator" w:id="0">
    <w:p w14:paraId="79F3A306" w14:textId="77777777" w:rsidR="001340CC" w:rsidRDefault="001340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91041" w14:textId="77777777" w:rsidR="00AC2F72" w:rsidRDefault="0053685E">
    <w:pPr>
      <w:pBdr>
        <w:top w:val="nil"/>
        <w:left w:val="nil"/>
        <w:bottom w:val="nil"/>
        <w:right w:val="nil"/>
        <w:between w:val="nil"/>
      </w:pBdr>
      <w:ind w:right="-1737"/>
      <w:jc w:val="right"/>
      <w:rPr>
        <w:smallCaps/>
        <w:color w:val="00A8B8"/>
        <w:sz w:val="15"/>
        <w:szCs w:val="15"/>
      </w:rPr>
    </w:pPr>
    <w:r>
      <w:rPr>
        <w:smallCaps/>
        <w:color w:val="00A8B8"/>
        <w:sz w:val="15"/>
        <w:szCs w:val="15"/>
      </w:rPr>
      <w:t>Press Release</w:t>
    </w:r>
  </w:p>
  <w:p w14:paraId="72114A61" w14:textId="77777777" w:rsidR="00AC2F72" w:rsidRDefault="0053685E">
    <w:pPr>
      <w:pBdr>
        <w:top w:val="nil"/>
        <w:left w:val="nil"/>
        <w:bottom w:val="nil"/>
        <w:right w:val="nil"/>
        <w:between w:val="nil"/>
      </w:pBdr>
      <w:ind w:right="-1737"/>
      <w:jc w:val="right"/>
      <w:rPr>
        <w:smallCaps/>
        <w:color w:val="000000"/>
        <w:sz w:val="15"/>
        <w:szCs w:val="15"/>
      </w:rPr>
    </w:pPr>
    <w:r>
      <w:rPr>
        <w:smallCaps/>
        <w:color w:val="000000"/>
        <w:sz w:val="15"/>
        <w:szCs w:val="15"/>
      </w:rPr>
      <w:fldChar w:fldCharType="begin"/>
    </w:r>
    <w:r>
      <w:rPr>
        <w:smallCaps/>
        <w:color w:val="000000"/>
        <w:sz w:val="15"/>
        <w:szCs w:val="15"/>
      </w:rPr>
      <w:instrText>PAGE</w:instrText>
    </w:r>
    <w:r>
      <w:rPr>
        <w:smallCaps/>
        <w:color w:val="000000"/>
        <w:sz w:val="15"/>
        <w:szCs w:val="15"/>
      </w:rPr>
      <w:fldChar w:fldCharType="separate"/>
    </w:r>
    <w:r w:rsidR="008B259B">
      <w:rPr>
        <w:smallCaps/>
        <w:noProof/>
        <w:color w:val="000000"/>
        <w:sz w:val="15"/>
        <w:szCs w:val="15"/>
      </w:rPr>
      <w:t>7</w:t>
    </w:r>
    <w:r>
      <w:rPr>
        <w:smallCaps/>
        <w:color w:val="000000"/>
        <w:sz w:val="15"/>
        <w:szCs w:val="15"/>
      </w:rPr>
      <w:fldChar w:fldCharType="end"/>
    </w:r>
    <w:r>
      <w:rPr>
        <w:smallCaps/>
        <w:color w:val="000000"/>
        <w:sz w:val="15"/>
        <w:szCs w:val="15"/>
      </w:rPr>
      <w:t>/</w:t>
    </w:r>
    <w:r>
      <w:rPr>
        <w:smallCaps/>
        <w:color w:val="000000"/>
        <w:sz w:val="15"/>
        <w:szCs w:val="15"/>
      </w:rPr>
      <w:fldChar w:fldCharType="begin"/>
    </w:r>
    <w:r>
      <w:rPr>
        <w:smallCaps/>
        <w:color w:val="000000"/>
        <w:sz w:val="15"/>
        <w:szCs w:val="15"/>
      </w:rPr>
      <w:instrText>NUMPAGES</w:instrText>
    </w:r>
    <w:r>
      <w:rPr>
        <w:smallCaps/>
        <w:color w:val="000000"/>
        <w:sz w:val="15"/>
        <w:szCs w:val="15"/>
      </w:rPr>
      <w:fldChar w:fldCharType="separate"/>
    </w:r>
    <w:r w:rsidR="008B259B">
      <w:rPr>
        <w:smallCaps/>
        <w:noProof/>
        <w:color w:val="000000"/>
        <w:sz w:val="15"/>
        <w:szCs w:val="15"/>
      </w:rPr>
      <w:t>8</w:t>
    </w:r>
    <w:r>
      <w:rPr>
        <w:smallCaps/>
        <w:color w:val="000000"/>
        <w:sz w:val="15"/>
        <w:szCs w:val="15"/>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2ED87" w14:textId="77777777" w:rsidR="00AC2F72" w:rsidRDefault="0053685E">
    <w:pPr>
      <w:pBdr>
        <w:top w:val="nil"/>
        <w:left w:val="nil"/>
        <w:bottom w:val="nil"/>
        <w:right w:val="nil"/>
        <w:between w:val="nil"/>
      </w:pBdr>
      <w:tabs>
        <w:tab w:val="left" w:pos="3840"/>
        <w:tab w:val="right" w:pos="9617"/>
      </w:tabs>
      <w:ind w:right="-1737"/>
      <w:rPr>
        <w:smallCaps/>
        <w:color w:val="00A8B8"/>
        <w:sz w:val="15"/>
        <w:szCs w:val="15"/>
      </w:rPr>
    </w:pPr>
    <w:r>
      <w:rPr>
        <w:smallCaps/>
        <w:color w:val="00A8B8"/>
        <w:sz w:val="15"/>
        <w:szCs w:val="15"/>
      </w:rPr>
      <w:tab/>
    </w:r>
    <w:r>
      <w:rPr>
        <w:smallCaps/>
        <w:color w:val="00A8B8"/>
        <w:sz w:val="15"/>
        <w:szCs w:val="15"/>
      </w:rPr>
      <w:tab/>
      <w:t>Press Release</w:t>
    </w:r>
    <w:r>
      <w:rPr>
        <w:smallCaps/>
        <w:noProof/>
        <w:color w:val="00A8B8"/>
        <w:sz w:val="15"/>
        <w:szCs w:val="15"/>
        <w:lang w:val="en-US"/>
      </w:rPr>
      <w:drawing>
        <wp:anchor distT="0" distB="0" distL="114300" distR="114300" simplePos="0" relativeHeight="251658240" behindDoc="0" locked="0" layoutInCell="1" hidden="0" allowOverlap="1" wp14:anchorId="66F7EB20" wp14:editId="500429B4">
          <wp:simplePos x="0" y="0"/>
          <wp:positionH relativeFrom="page">
            <wp:posOffset>900430</wp:posOffset>
          </wp:positionH>
          <wp:positionV relativeFrom="page">
            <wp:posOffset>422275</wp:posOffset>
          </wp:positionV>
          <wp:extent cx="576000" cy="431117"/>
          <wp:effectExtent l="0" t="0" r="0" b="0"/>
          <wp:wrapNone/>
          <wp:docPr id="87020259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576000" cy="431117"/>
                  </a:xfrm>
                  <a:prstGeom prst="rect">
                    <a:avLst/>
                  </a:prstGeom>
                  <a:ln/>
                </pic:spPr>
              </pic:pic>
            </a:graphicData>
          </a:graphic>
        </wp:anchor>
      </w:drawing>
    </w:r>
    <w:r>
      <w:rPr>
        <w:noProof/>
        <w:lang w:val="en-US"/>
      </w:rPr>
      <mc:AlternateContent>
        <mc:Choice Requires="wps">
          <w:drawing>
            <wp:anchor distT="0" distB="0" distL="114296" distR="114296" simplePos="0" relativeHeight="251659264" behindDoc="0" locked="0" layoutInCell="1" hidden="0" allowOverlap="1" wp14:anchorId="4AC0BAA1" wp14:editId="5EC47CF7">
              <wp:simplePos x="0" y="0"/>
              <wp:positionH relativeFrom="column">
                <wp:posOffset>888996</wp:posOffset>
              </wp:positionH>
              <wp:positionV relativeFrom="paragraph">
                <wp:posOffset>-114299</wp:posOffset>
              </wp:positionV>
              <wp:extent cx="0" cy="800100"/>
              <wp:effectExtent l="0" t="0" r="0" b="0"/>
              <wp:wrapNone/>
              <wp:docPr id="870202583" name="Straight Arrow Connector 870202583"/>
              <wp:cNvGraphicFramePr/>
              <a:graphic xmlns:a="http://schemas.openxmlformats.org/drawingml/2006/main">
                <a:graphicData uri="http://schemas.microsoft.com/office/word/2010/wordprocessingShape">
                  <wps:wsp>
                    <wps:cNvCnPr/>
                    <wps:spPr>
                      <a:xfrm>
                        <a:off x="5346000" y="3379950"/>
                        <a:ext cx="0" cy="800100"/>
                      </a:xfrm>
                      <a:prstGeom prst="straightConnector1">
                        <a:avLst/>
                      </a:prstGeom>
                      <a:noFill/>
                      <a:ln w="9525" cap="flat" cmpd="sng">
                        <a:solidFill>
                          <a:srgbClr val="7F7F7F"/>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296" distR="114296" hidden="0" layoutInCell="1" locked="0" relativeHeight="0" simplePos="0">
              <wp:simplePos x="0" y="0"/>
              <wp:positionH relativeFrom="column">
                <wp:posOffset>888996</wp:posOffset>
              </wp:positionH>
              <wp:positionV relativeFrom="paragraph">
                <wp:posOffset>-114299</wp:posOffset>
              </wp:positionV>
              <wp:extent cx="0" cy="800100"/>
              <wp:effectExtent b="0" l="0" r="0" t="0"/>
              <wp:wrapNone/>
              <wp:docPr id="870202583" name="image7.png"/>
              <a:graphic>
                <a:graphicData uri="http://schemas.openxmlformats.org/drawingml/2006/picture">
                  <pic:pic>
                    <pic:nvPicPr>
                      <pic:cNvPr id="0" name="image7.png"/>
                      <pic:cNvPicPr preferRelativeResize="0"/>
                    </pic:nvPicPr>
                    <pic:blipFill>
                      <a:blip r:embed="rId2"/>
                      <a:srcRect/>
                      <a:stretch>
                        <a:fillRect/>
                      </a:stretch>
                    </pic:blipFill>
                    <pic:spPr>
                      <a:xfrm>
                        <a:off x="0" y="0"/>
                        <a:ext cx="0" cy="800100"/>
                      </a:xfrm>
                      <a:prstGeom prst="rect"/>
                      <a:ln/>
                    </pic:spPr>
                  </pic:pic>
                </a:graphicData>
              </a:graphic>
            </wp:anchor>
          </w:drawing>
        </mc:Fallback>
      </mc:AlternateContent>
    </w:r>
    <w:r>
      <w:rPr>
        <w:noProof/>
        <w:lang w:val="en-US"/>
      </w:rPr>
      <w:drawing>
        <wp:anchor distT="0" distB="0" distL="114300" distR="114300" simplePos="0" relativeHeight="251660288" behindDoc="0" locked="0" layoutInCell="1" hidden="0" allowOverlap="1" wp14:anchorId="32FAFEB3" wp14:editId="6209F33D">
          <wp:simplePos x="0" y="0"/>
          <wp:positionH relativeFrom="column">
            <wp:posOffset>1139825</wp:posOffset>
          </wp:positionH>
          <wp:positionV relativeFrom="paragraph">
            <wp:posOffset>-121385</wp:posOffset>
          </wp:positionV>
          <wp:extent cx="741884" cy="741884"/>
          <wp:effectExtent l="0" t="0" r="0" b="0"/>
          <wp:wrapNone/>
          <wp:docPr id="870202588" name="image6.jp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jpg" descr="Icon&#10;&#10;Description automatically generated"/>
                  <pic:cNvPicPr preferRelativeResize="0"/>
                </pic:nvPicPr>
                <pic:blipFill>
                  <a:blip r:embed="rId3"/>
                  <a:srcRect/>
                  <a:stretch>
                    <a:fillRect/>
                  </a:stretch>
                </pic:blipFill>
                <pic:spPr>
                  <a:xfrm>
                    <a:off x="0" y="0"/>
                    <a:ext cx="741884" cy="741884"/>
                  </a:xfrm>
                  <a:prstGeom prst="rect">
                    <a:avLst/>
                  </a:prstGeom>
                  <a:ln/>
                </pic:spPr>
              </pic:pic>
            </a:graphicData>
          </a:graphic>
        </wp:anchor>
      </w:drawing>
    </w:r>
  </w:p>
  <w:p w14:paraId="5E4F11EF" w14:textId="77777777" w:rsidR="00AC2F72" w:rsidRDefault="0053685E">
    <w:pPr>
      <w:pBdr>
        <w:top w:val="nil"/>
        <w:left w:val="nil"/>
        <w:bottom w:val="nil"/>
        <w:right w:val="nil"/>
        <w:between w:val="nil"/>
      </w:pBdr>
      <w:tabs>
        <w:tab w:val="right" w:pos="9617"/>
      </w:tabs>
      <w:ind w:right="-1737"/>
      <w:rPr>
        <w:smallCaps/>
        <w:color w:val="000000"/>
        <w:sz w:val="15"/>
        <w:szCs w:val="15"/>
      </w:rPr>
    </w:pPr>
    <w:r>
      <w:rPr>
        <w:smallCaps/>
        <w:color w:val="000000"/>
        <w:sz w:val="15"/>
        <w:szCs w:val="15"/>
      </w:rPr>
      <w:tab/>
    </w:r>
    <w:r>
      <w:rPr>
        <w:smallCaps/>
        <w:color w:val="000000"/>
        <w:sz w:val="15"/>
        <w:szCs w:val="15"/>
      </w:rPr>
      <w:fldChar w:fldCharType="begin"/>
    </w:r>
    <w:r>
      <w:rPr>
        <w:smallCaps/>
        <w:color w:val="000000"/>
        <w:sz w:val="15"/>
        <w:szCs w:val="15"/>
      </w:rPr>
      <w:instrText>PAGE</w:instrText>
    </w:r>
    <w:r>
      <w:rPr>
        <w:smallCaps/>
        <w:color w:val="000000"/>
        <w:sz w:val="15"/>
        <w:szCs w:val="15"/>
      </w:rPr>
      <w:fldChar w:fldCharType="separate"/>
    </w:r>
    <w:r w:rsidR="009644BB">
      <w:rPr>
        <w:smallCaps/>
        <w:noProof/>
        <w:color w:val="000000"/>
        <w:sz w:val="15"/>
        <w:szCs w:val="15"/>
      </w:rPr>
      <w:t>1</w:t>
    </w:r>
    <w:r>
      <w:rPr>
        <w:smallCaps/>
        <w:color w:val="000000"/>
        <w:sz w:val="15"/>
        <w:szCs w:val="15"/>
      </w:rPr>
      <w:fldChar w:fldCharType="end"/>
    </w:r>
    <w:r>
      <w:rPr>
        <w:smallCaps/>
        <w:color w:val="000000"/>
        <w:sz w:val="15"/>
        <w:szCs w:val="15"/>
      </w:rPr>
      <w:t>/</w:t>
    </w:r>
    <w:r>
      <w:rPr>
        <w:smallCaps/>
        <w:color w:val="000000"/>
        <w:sz w:val="15"/>
        <w:szCs w:val="15"/>
      </w:rPr>
      <w:fldChar w:fldCharType="begin"/>
    </w:r>
    <w:r>
      <w:rPr>
        <w:smallCaps/>
        <w:color w:val="000000"/>
        <w:sz w:val="15"/>
        <w:szCs w:val="15"/>
      </w:rPr>
      <w:instrText>NUMPAGES</w:instrText>
    </w:r>
    <w:r>
      <w:rPr>
        <w:smallCaps/>
        <w:color w:val="000000"/>
        <w:sz w:val="15"/>
        <w:szCs w:val="15"/>
      </w:rPr>
      <w:fldChar w:fldCharType="separate"/>
    </w:r>
    <w:r w:rsidR="009644BB">
      <w:rPr>
        <w:smallCaps/>
        <w:noProof/>
        <w:color w:val="000000"/>
        <w:sz w:val="15"/>
        <w:szCs w:val="15"/>
      </w:rPr>
      <w:t>8</w:t>
    </w:r>
    <w:r>
      <w:rPr>
        <w:smallCaps/>
        <w:color w:val="000000"/>
        <w:sz w:val="15"/>
        <w:szCs w:val="15"/>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F72"/>
    <w:rsid w:val="000136D1"/>
    <w:rsid w:val="000D6264"/>
    <w:rsid w:val="000F4034"/>
    <w:rsid w:val="001340CC"/>
    <w:rsid w:val="001E52C1"/>
    <w:rsid w:val="002243E5"/>
    <w:rsid w:val="002C5805"/>
    <w:rsid w:val="0032497E"/>
    <w:rsid w:val="003556F8"/>
    <w:rsid w:val="0036721B"/>
    <w:rsid w:val="00381EB4"/>
    <w:rsid w:val="003A6205"/>
    <w:rsid w:val="00417175"/>
    <w:rsid w:val="0048787D"/>
    <w:rsid w:val="00497761"/>
    <w:rsid w:val="004F368B"/>
    <w:rsid w:val="0053685E"/>
    <w:rsid w:val="005A63A7"/>
    <w:rsid w:val="005D04DD"/>
    <w:rsid w:val="0075008D"/>
    <w:rsid w:val="007846EC"/>
    <w:rsid w:val="007E0E7C"/>
    <w:rsid w:val="008B259B"/>
    <w:rsid w:val="009545D2"/>
    <w:rsid w:val="009644BB"/>
    <w:rsid w:val="00A80E25"/>
    <w:rsid w:val="00AC2F72"/>
    <w:rsid w:val="00CB2C64"/>
    <w:rsid w:val="00D0346D"/>
    <w:rsid w:val="00D03DEC"/>
    <w:rsid w:val="00DC6ECD"/>
    <w:rsid w:val="00E1640C"/>
    <w:rsid w:val="00E209D2"/>
    <w:rsid w:val="00F57C55"/>
    <w:rsid w:val="00F709EF"/>
    <w:rsid w:val="00F94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F1CC8"/>
  <w15:docId w15:val="{BB9B1FDC-5813-4498-8D16-877ABBCE0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n" w:eastAsia="Sen" w:hAnsi="Sen" w:cs="Sen"/>
        <w:sz w:val="18"/>
        <w:szCs w:val="18"/>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727"/>
    <w:rPr>
      <w:lang w:val="en-GB"/>
    </w:rPr>
  </w:style>
  <w:style w:type="paragraph" w:styleId="Heading1">
    <w:name w:val="heading 1"/>
    <w:basedOn w:val="Normal"/>
    <w:next w:val="Normal"/>
    <w:link w:val="Heading1Char"/>
    <w:uiPriority w:val="9"/>
    <w:qFormat/>
    <w:rsid w:val="00945E93"/>
    <w:pPr>
      <w:outlineLvl w:val="0"/>
    </w:pPr>
    <w:rPr>
      <w:b/>
      <w:color w:val="0095D5" w:themeColor="accent1"/>
    </w:rPr>
  </w:style>
  <w:style w:type="paragraph" w:styleId="Heading2">
    <w:name w:val="heading 2"/>
    <w:basedOn w:val="Normal"/>
    <w:next w:val="Normal"/>
    <w:link w:val="Heading2Char"/>
    <w:uiPriority w:val="9"/>
    <w:unhideWhenUsed/>
    <w:rsid w:val="009C45A2"/>
    <w:pPr>
      <w:outlineLvl w:val="1"/>
    </w:pPr>
    <w:rPr>
      <w:b/>
    </w:rPr>
  </w:style>
  <w:style w:type="paragraph" w:styleId="Heading3">
    <w:name w:val="heading 3"/>
    <w:basedOn w:val="Normal"/>
    <w:next w:val="Normal"/>
    <w:link w:val="Heading3Char"/>
    <w:uiPriority w:val="9"/>
    <w:semiHidden/>
    <w:unhideWhenUsed/>
    <w:rsid w:val="001D4F8F"/>
    <w:pPr>
      <w:keepNext/>
      <w:keepLines/>
      <w:spacing w:before="40"/>
      <w:outlineLvl w:val="2"/>
    </w:pPr>
    <w:rPr>
      <w:rFonts w:asciiTheme="majorHAnsi" w:eastAsiaTheme="majorEastAsia" w:hAnsiTheme="majorHAnsi" w:cstheme="majorBidi"/>
      <w:color w:val="00496A" w:themeColor="accent1" w:themeShade="7F"/>
      <w:sz w:val="24"/>
      <w:szCs w:val="24"/>
    </w:rPr>
  </w:style>
  <w:style w:type="paragraph" w:styleId="Heading4">
    <w:name w:val="heading 4"/>
    <w:basedOn w:val="Normal"/>
    <w:next w:val="Normal"/>
    <w:link w:val="Heading4Char"/>
    <w:uiPriority w:val="9"/>
    <w:semiHidden/>
    <w:unhideWhenUsed/>
    <w:qFormat/>
    <w:rsid w:val="00177338"/>
    <w:pPr>
      <w:keepNext/>
      <w:keepLines/>
      <w:spacing w:before="40"/>
      <w:outlineLvl w:val="3"/>
    </w:pPr>
    <w:rPr>
      <w:rFonts w:asciiTheme="majorHAnsi" w:eastAsiaTheme="majorEastAsia" w:hAnsiTheme="majorHAnsi" w:cstheme="majorBidi"/>
      <w:i/>
      <w:iCs/>
      <w:color w:val="006F9F" w:themeColor="accent1" w:themeShade="BF"/>
    </w:rPr>
  </w:style>
  <w:style w:type="paragraph" w:styleId="Heading5">
    <w:name w:val="heading 5"/>
    <w:basedOn w:val="Normal"/>
    <w:next w:val="Normal"/>
    <w:link w:val="Heading5Char"/>
    <w:uiPriority w:val="9"/>
    <w:semiHidden/>
    <w:unhideWhenUsed/>
    <w:qFormat/>
    <w:rsid w:val="0075529A"/>
    <w:pPr>
      <w:keepNext/>
      <w:keepLines/>
      <w:spacing w:before="40"/>
      <w:outlineLvl w:val="4"/>
    </w:pPr>
    <w:rPr>
      <w:rFonts w:asciiTheme="majorHAnsi" w:eastAsiaTheme="majorEastAsia" w:hAnsiTheme="majorHAnsi" w:cstheme="majorBidi"/>
      <w:color w:val="006F9F" w:themeColor="accent1" w:themeShade="BF"/>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C4E77"/>
    <w:pPr>
      <w:spacing w:before="440" w:after="200"/>
      <w:contextualSpacing/>
    </w:pPr>
    <w:rPr>
      <w:sz w:val="24"/>
    </w:rPr>
  </w:style>
  <w:style w:type="paragraph" w:styleId="Header">
    <w:name w:val="header"/>
    <w:basedOn w:val="Normal"/>
    <w:link w:val="HeaderChar"/>
    <w:uiPriority w:val="99"/>
    <w:unhideWhenUsed/>
    <w:rsid w:val="008E5D5C"/>
    <w:pPr>
      <w:spacing w:line="195" w:lineRule="atLeast"/>
      <w:ind w:right="-1737"/>
      <w:jc w:val="right"/>
    </w:pPr>
    <w:rPr>
      <w:caps/>
      <w:spacing w:val="12"/>
      <w:sz w:val="15"/>
    </w:rPr>
  </w:style>
  <w:style w:type="character" w:customStyle="1" w:styleId="HeaderChar">
    <w:name w:val="Header Char"/>
    <w:basedOn w:val="DefaultParagraphFont"/>
    <w:link w:val="Header"/>
    <w:uiPriority w:val="99"/>
    <w:rsid w:val="008E5D5C"/>
    <w:rPr>
      <w:caps/>
      <w:spacing w:val="12"/>
      <w:sz w:val="15"/>
      <w:lang w:val="en-GB"/>
    </w:rPr>
  </w:style>
  <w:style w:type="paragraph" w:styleId="Footer">
    <w:name w:val="footer"/>
    <w:basedOn w:val="Normal"/>
    <w:link w:val="FooterChar"/>
    <w:uiPriority w:val="99"/>
    <w:unhideWhenUsed/>
    <w:rsid w:val="00AB5767"/>
    <w:pPr>
      <w:spacing w:line="180" w:lineRule="atLeast"/>
    </w:pPr>
    <w:rPr>
      <w:sz w:val="12"/>
    </w:rPr>
  </w:style>
  <w:style w:type="character" w:customStyle="1" w:styleId="FooterChar">
    <w:name w:val="Footer Char"/>
    <w:basedOn w:val="DefaultParagraphFont"/>
    <w:link w:val="Footer"/>
    <w:uiPriority w:val="99"/>
    <w:rsid w:val="00AB5767"/>
    <w:rPr>
      <w:sz w:val="12"/>
      <w:lang w:val="en-GB"/>
    </w:rPr>
  </w:style>
  <w:style w:type="table" w:styleId="TableGrid">
    <w:name w:val="Table Grid"/>
    <w:basedOn w:val="TableNormal"/>
    <w:uiPriority w:val="39"/>
    <w:unhideWhenUsed/>
    <w:rsid w:val="005327D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qFormat/>
    <w:rsid w:val="00AE2057"/>
    <w:pPr>
      <w:spacing w:line="180" w:lineRule="atLeast"/>
    </w:pPr>
    <w:rPr>
      <w:sz w:val="12"/>
    </w:rPr>
  </w:style>
  <w:style w:type="character" w:customStyle="1" w:styleId="TitleChar">
    <w:name w:val="Title Char"/>
    <w:basedOn w:val="DefaultParagraphFont"/>
    <w:link w:val="Title"/>
    <w:uiPriority w:val="10"/>
    <w:rsid w:val="00AC4E77"/>
    <w:rPr>
      <w:sz w:val="24"/>
      <w:lang w:val="en-GB"/>
    </w:rPr>
  </w:style>
  <w:style w:type="character" w:customStyle="1" w:styleId="Heading1Char">
    <w:name w:val="Heading 1 Char"/>
    <w:basedOn w:val="DefaultParagraphFont"/>
    <w:link w:val="Heading1"/>
    <w:uiPriority w:val="9"/>
    <w:rsid w:val="00945E93"/>
    <w:rPr>
      <w:b/>
      <w:color w:val="0095D5" w:themeColor="accent1"/>
      <w:sz w:val="18"/>
      <w:lang w:val="en-GB"/>
    </w:rPr>
  </w:style>
  <w:style w:type="paragraph" w:customStyle="1" w:styleId="Marginalnote">
    <w:name w:val="Marginal note"/>
    <w:basedOn w:val="Normal"/>
    <w:qFormat/>
    <w:rsid w:val="00F45F5C"/>
    <w:pPr>
      <w:framePr w:w="1418" w:wrap="around" w:vAnchor="text" w:hAnchor="text" w:x="8194" w:y="41"/>
      <w:spacing w:line="195" w:lineRule="atLeast"/>
    </w:pPr>
    <w:rPr>
      <w:sz w:val="15"/>
    </w:rPr>
  </w:style>
  <w:style w:type="character" w:customStyle="1" w:styleId="Heading2Char">
    <w:name w:val="Heading 2 Char"/>
    <w:basedOn w:val="DefaultParagraphFont"/>
    <w:link w:val="Heading2"/>
    <w:uiPriority w:val="9"/>
    <w:rsid w:val="009C45A2"/>
    <w:rPr>
      <w:b/>
      <w:sz w:val="18"/>
      <w:lang w:val="en-GB"/>
    </w:rPr>
  </w:style>
  <w:style w:type="paragraph" w:customStyle="1" w:styleId="Contact">
    <w:name w:val="Contact"/>
    <w:basedOn w:val="Normal"/>
    <w:qFormat/>
    <w:rsid w:val="00C24DAB"/>
    <w:pPr>
      <w:tabs>
        <w:tab w:val="left" w:pos="4111"/>
      </w:tabs>
      <w:spacing w:line="210" w:lineRule="atLeast"/>
    </w:pPr>
    <w:rPr>
      <w:sz w:val="15"/>
    </w:rPr>
  </w:style>
  <w:style w:type="character" w:styleId="Hyperlink">
    <w:name w:val="Hyperlink"/>
    <w:basedOn w:val="DefaultParagraphFont"/>
    <w:uiPriority w:val="99"/>
    <w:unhideWhenUsed/>
    <w:rsid w:val="00C24DAB"/>
    <w:rPr>
      <w:color w:val="000000" w:themeColor="hyperlink"/>
      <w:u w:val="single"/>
    </w:rPr>
  </w:style>
  <w:style w:type="paragraph" w:customStyle="1" w:styleId="Embargo">
    <w:name w:val="Embargo"/>
    <w:basedOn w:val="Normal"/>
    <w:qFormat/>
    <w:rsid w:val="009C45A2"/>
    <w:pPr>
      <w:spacing w:after="240"/>
    </w:pPr>
    <w:rPr>
      <w:b/>
      <w:color w:val="FF0A14"/>
    </w:rPr>
  </w:style>
  <w:style w:type="paragraph" w:styleId="Caption">
    <w:name w:val="caption"/>
    <w:basedOn w:val="Normal"/>
    <w:next w:val="Normal"/>
    <w:uiPriority w:val="35"/>
    <w:unhideWhenUsed/>
    <w:qFormat/>
    <w:rsid w:val="009320A9"/>
    <w:pPr>
      <w:spacing w:line="210" w:lineRule="atLeast"/>
    </w:pPr>
    <w:rPr>
      <w:sz w:val="15"/>
    </w:rPr>
  </w:style>
  <w:style w:type="paragraph" w:customStyle="1" w:styleId="About">
    <w:name w:val="About"/>
    <w:basedOn w:val="Normal"/>
    <w:qFormat/>
    <w:rsid w:val="00B476AD"/>
    <w:pPr>
      <w:spacing w:line="240" w:lineRule="auto"/>
    </w:pPr>
  </w:style>
  <w:style w:type="paragraph" w:styleId="BalloonText">
    <w:name w:val="Balloon Text"/>
    <w:basedOn w:val="Normal"/>
    <w:link w:val="BalloonTextChar"/>
    <w:uiPriority w:val="99"/>
    <w:semiHidden/>
    <w:unhideWhenUsed/>
    <w:rsid w:val="009031C7"/>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9031C7"/>
    <w:rPr>
      <w:rFonts w:ascii="Segoe UI" w:hAnsi="Segoe UI" w:cs="Segoe UI"/>
      <w:sz w:val="18"/>
      <w:szCs w:val="18"/>
      <w:lang w:val="en-GB"/>
    </w:rPr>
  </w:style>
  <w:style w:type="paragraph" w:customStyle="1" w:styleId="senn-regular">
    <w:name w:val="senn-regular"/>
    <w:basedOn w:val="Normal"/>
    <w:rsid w:val="00D5457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Strong">
    <w:name w:val="Strong"/>
    <w:basedOn w:val="DefaultParagraphFont"/>
    <w:uiPriority w:val="22"/>
    <w:qFormat/>
    <w:rsid w:val="00D5457A"/>
    <w:rPr>
      <w:b/>
      <w:bCs/>
    </w:rPr>
  </w:style>
  <w:style w:type="character" w:customStyle="1" w:styleId="pricecurrency-sign">
    <w:name w:val="price__currency-sign"/>
    <w:basedOn w:val="DefaultParagraphFont"/>
    <w:rsid w:val="00D5457A"/>
  </w:style>
  <w:style w:type="character" w:customStyle="1" w:styleId="priceamount">
    <w:name w:val="price__amount"/>
    <w:basedOn w:val="DefaultParagraphFont"/>
    <w:rsid w:val="00D5457A"/>
  </w:style>
  <w:style w:type="paragraph" w:customStyle="1" w:styleId="product-teaserpricedetails">
    <w:name w:val="product-teaser__price__details"/>
    <w:basedOn w:val="Normal"/>
    <w:rsid w:val="00D5457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FollowedHyperlink">
    <w:name w:val="FollowedHyperlink"/>
    <w:basedOn w:val="DefaultParagraphFont"/>
    <w:uiPriority w:val="99"/>
    <w:semiHidden/>
    <w:unhideWhenUsed/>
    <w:rsid w:val="0075529A"/>
    <w:rPr>
      <w:color w:val="000000" w:themeColor="followedHyperlink"/>
      <w:u w:val="single"/>
    </w:rPr>
  </w:style>
  <w:style w:type="paragraph" w:styleId="NormalWeb">
    <w:name w:val="Normal (Web)"/>
    <w:basedOn w:val="Normal"/>
    <w:uiPriority w:val="99"/>
    <w:unhideWhenUsed/>
    <w:rsid w:val="0075529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Heading5Char">
    <w:name w:val="Heading 5 Char"/>
    <w:basedOn w:val="DefaultParagraphFont"/>
    <w:link w:val="Heading5"/>
    <w:uiPriority w:val="9"/>
    <w:semiHidden/>
    <w:rsid w:val="0075529A"/>
    <w:rPr>
      <w:rFonts w:asciiTheme="majorHAnsi" w:eastAsiaTheme="majorEastAsia" w:hAnsiTheme="majorHAnsi" w:cstheme="majorBidi"/>
      <w:color w:val="006F9F" w:themeColor="accent1" w:themeShade="BF"/>
      <w:sz w:val="18"/>
      <w:lang w:val="en-GB"/>
    </w:rPr>
  </w:style>
  <w:style w:type="paragraph" w:customStyle="1" w:styleId="msonormal0">
    <w:name w:val="msonormal"/>
    <w:basedOn w:val="Normal"/>
    <w:rsid w:val="00052598"/>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xl20">
    <w:name w:val="xl20"/>
    <w:basedOn w:val="Normal"/>
    <w:rsid w:val="00052598"/>
    <w:pPr>
      <w:spacing w:before="100" w:beforeAutospacing="1" w:after="100" w:afterAutospacing="1" w:line="240" w:lineRule="auto"/>
    </w:pPr>
    <w:rPr>
      <w:rFonts w:ascii="Times New Roman" w:eastAsia="Times New Roman" w:hAnsi="Times New Roman" w:cs="Times New Roman"/>
      <w:color w:val="0563C1"/>
      <w:sz w:val="24"/>
      <w:szCs w:val="24"/>
      <w:u w:val="single"/>
      <w:lang w:val="de-DE" w:eastAsia="de-DE"/>
    </w:rPr>
  </w:style>
  <w:style w:type="paragraph" w:customStyle="1" w:styleId="xl21">
    <w:name w:val="xl21"/>
    <w:basedOn w:val="Normal"/>
    <w:rsid w:val="00052598"/>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xl23">
    <w:name w:val="xl23"/>
    <w:basedOn w:val="Normal"/>
    <w:rsid w:val="00052598"/>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xl26">
    <w:name w:val="xl26"/>
    <w:basedOn w:val="Normal"/>
    <w:rsid w:val="00052598"/>
    <w:pPr>
      <w:spacing w:before="100" w:beforeAutospacing="1" w:after="100" w:afterAutospacing="1" w:line="240" w:lineRule="auto"/>
      <w:textAlignment w:val="center"/>
    </w:pPr>
    <w:rPr>
      <w:rFonts w:ascii="Times New Roman" w:eastAsia="Times New Roman" w:hAnsi="Times New Roman" w:cs="Times New Roman"/>
      <w:sz w:val="22"/>
      <w:lang w:val="de-DE" w:eastAsia="de-DE"/>
    </w:rPr>
  </w:style>
  <w:style w:type="character" w:customStyle="1" w:styleId="NichtaufgelsteErwhnung1">
    <w:name w:val="Nicht aufgelöste Erwähnung1"/>
    <w:basedOn w:val="DefaultParagraphFont"/>
    <w:uiPriority w:val="99"/>
    <w:semiHidden/>
    <w:unhideWhenUsed/>
    <w:rsid w:val="00117457"/>
    <w:rPr>
      <w:color w:val="605E5C"/>
      <w:shd w:val="clear" w:color="auto" w:fill="E1DFDD"/>
    </w:rPr>
  </w:style>
  <w:style w:type="paragraph" w:styleId="ListParagraph">
    <w:name w:val="List Paragraph"/>
    <w:basedOn w:val="Normal"/>
    <w:uiPriority w:val="34"/>
    <w:qFormat/>
    <w:rsid w:val="00FD6D26"/>
    <w:pPr>
      <w:ind w:left="720"/>
      <w:contextualSpacing/>
    </w:pPr>
  </w:style>
  <w:style w:type="character" w:customStyle="1" w:styleId="Heading4Char">
    <w:name w:val="Heading 4 Char"/>
    <w:basedOn w:val="DefaultParagraphFont"/>
    <w:link w:val="Heading4"/>
    <w:uiPriority w:val="9"/>
    <w:semiHidden/>
    <w:rsid w:val="00177338"/>
    <w:rPr>
      <w:rFonts w:asciiTheme="majorHAnsi" w:eastAsiaTheme="majorEastAsia" w:hAnsiTheme="majorHAnsi" w:cstheme="majorBidi"/>
      <w:i/>
      <w:iCs/>
      <w:color w:val="006F9F" w:themeColor="accent1" w:themeShade="BF"/>
      <w:sz w:val="18"/>
      <w:lang w:val="en-GB"/>
    </w:rPr>
  </w:style>
  <w:style w:type="character" w:styleId="Emphasis">
    <w:name w:val="Emphasis"/>
    <w:basedOn w:val="DefaultParagraphFont"/>
    <w:uiPriority w:val="20"/>
    <w:qFormat/>
    <w:rsid w:val="00EA33F7"/>
    <w:rPr>
      <w:i/>
      <w:iCs/>
    </w:rPr>
  </w:style>
  <w:style w:type="paragraph" w:customStyle="1" w:styleId="paragraph">
    <w:name w:val="paragraph"/>
    <w:basedOn w:val="Normal"/>
    <w:rsid w:val="007C6B1C"/>
    <w:pPr>
      <w:spacing w:before="100" w:beforeAutospacing="1" w:after="100" w:afterAutospacing="1" w:line="240" w:lineRule="auto"/>
    </w:pPr>
    <w:rPr>
      <w:rFonts w:ascii="Calibri" w:hAnsi="Calibri" w:cs="Calibri"/>
      <w:sz w:val="22"/>
      <w:lang w:val="de-DE" w:eastAsia="de-DE"/>
    </w:rPr>
  </w:style>
  <w:style w:type="character" w:customStyle="1" w:styleId="normaltextrun">
    <w:name w:val="normaltextrun"/>
    <w:basedOn w:val="DefaultParagraphFont"/>
    <w:rsid w:val="007C6B1C"/>
  </w:style>
  <w:style w:type="character" w:customStyle="1" w:styleId="eop">
    <w:name w:val="eop"/>
    <w:basedOn w:val="DefaultParagraphFont"/>
    <w:rsid w:val="007C6B1C"/>
  </w:style>
  <w:style w:type="character" w:customStyle="1" w:styleId="NichtaufgelsteErwhnung2">
    <w:name w:val="Nicht aufgelöste Erwähnung2"/>
    <w:basedOn w:val="DefaultParagraphFont"/>
    <w:uiPriority w:val="99"/>
    <w:semiHidden/>
    <w:unhideWhenUsed/>
    <w:rsid w:val="00F1798E"/>
    <w:rPr>
      <w:color w:val="605E5C"/>
      <w:shd w:val="clear" w:color="auto" w:fill="E1DFDD"/>
    </w:rPr>
  </w:style>
  <w:style w:type="character" w:customStyle="1" w:styleId="scxw52813454">
    <w:name w:val="scxw52813454"/>
    <w:basedOn w:val="DefaultParagraphFont"/>
    <w:rsid w:val="001A5A7D"/>
  </w:style>
  <w:style w:type="character" w:customStyle="1" w:styleId="ms-h3">
    <w:name w:val="ms-h3"/>
    <w:basedOn w:val="DefaultParagraphFont"/>
    <w:rsid w:val="0006221A"/>
  </w:style>
  <w:style w:type="character" w:customStyle="1" w:styleId="scxw130742757">
    <w:name w:val="scxw130742757"/>
    <w:basedOn w:val="DefaultParagraphFont"/>
    <w:rsid w:val="003E4BEF"/>
  </w:style>
  <w:style w:type="character" w:customStyle="1" w:styleId="ydpb5a3d5bfs1">
    <w:name w:val="ydpb5a3d5bfs1"/>
    <w:basedOn w:val="DefaultParagraphFont"/>
    <w:rsid w:val="008E477E"/>
  </w:style>
  <w:style w:type="character" w:customStyle="1" w:styleId="UnresolvedMention1">
    <w:name w:val="Unresolved Mention1"/>
    <w:basedOn w:val="DefaultParagraphFont"/>
    <w:uiPriority w:val="99"/>
    <w:semiHidden/>
    <w:unhideWhenUsed/>
    <w:rsid w:val="00373F92"/>
    <w:rPr>
      <w:color w:val="605E5C"/>
      <w:shd w:val="clear" w:color="auto" w:fill="E1DFDD"/>
    </w:rPr>
  </w:style>
  <w:style w:type="character" w:customStyle="1" w:styleId="scxw170946324">
    <w:name w:val="scxw170946324"/>
    <w:basedOn w:val="DefaultParagraphFont"/>
    <w:rsid w:val="00576746"/>
  </w:style>
  <w:style w:type="character" w:customStyle="1" w:styleId="bcx9">
    <w:name w:val="bcx9"/>
    <w:basedOn w:val="DefaultParagraphFont"/>
    <w:rsid w:val="00C40047"/>
  </w:style>
  <w:style w:type="character" w:customStyle="1" w:styleId="NichtaufgelsteErwhnung3">
    <w:name w:val="Nicht aufgelöste Erwähnung3"/>
    <w:basedOn w:val="DefaultParagraphFont"/>
    <w:uiPriority w:val="99"/>
    <w:semiHidden/>
    <w:unhideWhenUsed/>
    <w:rsid w:val="00D21A44"/>
    <w:rPr>
      <w:color w:val="605E5C"/>
      <w:shd w:val="clear" w:color="auto" w:fill="E1DFDD"/>
    </w:rPr>
  </w:style>
  <w:style w:type="paragraph" w:customStyle="1" w:styleId="Text">
    <w:name w:val="Text"/>
    <w:rsid w:val="008E0E01"/>
    <w:pPr>
      <w:pBdr>
        <w:top w:val="nil"/>
        <w:left w:val="nil"/>
        <w:bottom w:val="nil"/>
        <w:right w:val="nil"/>
        <w:between w:val="nil"/>
        <w:bar w:val="nil"/>
      </w:pBdr>
    </w:pPr>
    <w:rPr>
      <w:rFonts w:ascii="Calibri" w:eastAsia="Arial Unicode MS" w:hAnsi="Calibri" w:cs="Arial Unicode MS"/>
      <w:color w:val="000000"/>
      <w:u w:color="000000"/>
      <w:bdr w:val="nil"/>
      <w:lang w:eastAsia="de-DE"/>
    </w:rPr>
  </w:style>
  <w:style w:type="character" w:customStyle="1" w:styleId="Heading3Char">
    <w:name w:val="Heading 3 Char"/>
    <w:basedOn w:val="DefaultParagraphFont"/>
    <w:link w:val="Heading3"/>
    <w:uiPriority w:val="9"/>
    <w:semiHidden/>
    <w:rsid w:val="001D4F8F"/>
    <w:rPr>
      <w:rFonts w:asciiTheme="majorHAnsi" w:eastAsiaTheme="majorEastAsia" w:hAnsiTheme="majorHAnsi" w:cstheme="majorBidi"/>
      <w:color w:val="00496A" w:themeColor="accent1" w:themeShade="7F"/>
      <w:sz w:val="24"/>
      <w:szCs w:val="24"/>
      <w:lang w:val="en-GB"/>
    </w:rPr>
  </w:style>
  <w:style w:type="character" w:styleId="HTMLCite">
    <w:name w:val="HTML Cite"/>
    <w:basedOn w:val="DefaultParagraphFont"/>
    <w:uiPriority w:val="99"/>
    <w:semiHidden/>
    <w:unhideWhenUsed/>
    <w:rsid w:val="001D4F8F"/>
    <w:rPr>
      <w:i/>
      <w:iCs/>
    </w:rPr>
  </w:style>
  <w:style w:type="character" w:styleId="CommentReference">
    <w:name w:val="annotation reference"/>
    <w:basedOn w:val="DefaultParagraphFont"/>
    <w:uiPriority w:val="99"/>
    <w:semiHidden/>
    <w:unhideWhenUsed/>
    <w:rsid w:val="0010720D"/>
    <w:rPr>
      <w:sz w:val="16"/>
      <w:szCs w:val="16"/>
    </w:rPr>
  </w:style>
  <w:style w:type="paragraph" w:styleId="CommentText">
    <w:name w:val="annotation text"/>
    <w:basedOn w:val="Normal"/>
    <w:link w:val="CommentTextChar"/>
    <w:uiPriority w:val="99"/>
    <w:semiHidden/>
    <w:unhideWhenUsed/>
    <w:rsid w:val="0010720D"/>
    <w:pPr>
      <w:spacing w:line="240" w:lineRule="auto"/>
    </w:pPr>
    <w:rPr>
      <w:sz w:val="20"/>
      <w:szCs w:val="20"/>
    </w:rPr>
  </w:style>
  <w:style w:type="character" w:customStyle="1" w:styleId="CommentTextChar">
    <w:name w:val="Comment Text Char"/>
    <w:basedOn w:val="DefaultParagraphFont"/>
    <w:link w:val="CommentText"/>
    <w:uiPriority w:val="99"/>
    <w:semiHidden/>
    <w:rsid w:val="0010720D"/>
    <w:rPr>
      <w:sz w:val="20"/>
      <w:szCs w:val="20"/>
      <w:lang w:val="en-GB"/>
    </w:rPr>
  </w:style>
  <w:style w:type="paragraph" w:styleId="CommentSubject">
    <w:name w:val="annotation subject"/>
    <w:basedOn w:val="CommentText"/>
    <w:next w:val="CommentText"/>
    <w:link w:val="CommentSubjectChar"/>
    <w:uiPriority w:val="99"/>
    <w:semiHidden/>
    <w:unhideWhenUsed/>
    <w:rsid w:val="0010720D"/>
    <w:rPr>
      <w:b/>
      <w:bCs/>
    </w:rPr>
  </w:style>
  <w:style w:type="character" w:customStyle="1" w:styleId="CommentSubjectChar">
    <w:name w:val="Comment Subject Char"/>
    <w:basedOn w:val="CommentTextChar"/>
    <w:link w:val="CommentSubject"/>
    <w:uiPriority w:val="99"/>
    <w:semiHidden/>
    <w:rsid w:val="0010720D"/>
    <w:rPr>
      <w:b/>
      <w:bCs/>
      <w:sz w:val="20"/>
      <w:szCs w:val="20"/>
      <w:lang w:val="en-GB"/>
    </w:rPr>
  </w:style>
  <w:style w:type="paragraph" w:styleId="Revision">
    <w:name w:val="Revision"/>
    <w:hidden/>
    <w:uiPriority w:val="99"/>
    <w:semiHidden/>
    <w:rsid w:val="007B7A54"/>
    <w:pPr>
      <w:spacing w:line="240" w:lineRule="auto"/>
    </w:pPr>
    <w:rPr>
      <w:lang w:val="en-GB"/>
    </w:rPr>
  </w:style>
  <w:style w:type="character" w:customStyle="1" w:styleId="UnresolvedMention2">
    <w:name w:val="Unresolved Mention2"/>
    <w:basedOn w:val="DefaultParagraphFont"/>
    <w:uiPriority w:val="99"/>
    <w:semiHidden/>
    <w:unhideWhenUsed/>
    <w:rsid w:val="00005F5F"/>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CellMar>
        <w:left w:w="0" w:type="dxa"/>
      </w:tblCellMar>
    </w:tblPr>
  </w:style>
  <w:style w:type="table" w:customStyle="1" w:styleId="a0">
    <w:basedOn w:val="TableNormal"/>
    <w:pPr>
      <w:spacing w:line="240" w:lineRule="auto"/>
    </w:pPr>
    <w:tblPr>
      <w:tblStyleRowBandSize w:val="1"/>
      <w:tblStyleColBandSize w:val="1"/>
      <w:tblCellMar>
        <w:lef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dear-reality.com/exoverb"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dear-reality.com/exoverb"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dear-reality.com/pages/license-upgrade" TargetMode="External"/><Relationship Id="rId14" Type="http://schemas.openxmlformats.org/officeDocument/2006/relationships/hyperlink" Target="https://sennheiser-brandzone.com/share/PDoaFajKR88gUJdCmKr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media/image7.png"/><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Benutzerdefiniert 154">
      <a:dk1>
        <a:sysClr val="windowText" lastClr="000000"/>
      </a:dk1>
      <a:lt1>
        <a:sysClr val="window" lastClr="FFFFFF"/>
      </a:lt1>
      <a:dk2>
        <a:srgbClr val="E0E0E0"/>
      </a:dk2>
      <a:lt2>
        <a:srgbClr val="E0E0E0"/>
      </a:lt2>
      <a:accent1>
        <a:srgbClr val="0095D5"/>
      </a:accent1>
      <a:accent2>
        <a:srgbClr val="414141"/>
      </a:accent2>
      <a:accent3>
        <a:srgbClr val="E0E0E0"/>
      </a:accent3>
      <a:accent4>
        <a:srgbClr val="003746"/>
      </a:accent4>
      <a:accent5>
        <a:srgbClr val="E5F4FA"/>
      </a:accent5>
      <a:accent6>
        <a:srgbClr val="99AEB5"/>
      </a:accent6>
      <a:hlink>
        <a:srgbClr val="000000"/>
      </a:hlink>
      <a:folHlink>
        <a:srgbClr val="000000"/>
      </a:folHlink>
    </a:clrScheme>
    <a:fontScheme name="Benutzerdefiniert 173">
      <a:majorFont>
        <a:latin typeface="Sennheiser Office"/>
        <a:ea typeface=""/>
        <a:cs typeface=""/>
      </a:majorFont>
      <a:minorFont>
        <a:latin typeface="Sennheiser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U29NXpfDMLShFm97yZDcZlXk7DA==">AMUW2mW20Txq7dY3kjTJ0dGIRaWgk5XLb89KA8ayDo5FZ25/JI0sjHznC+qqrxfBJPSALP8ONInCr/Y99YbEByFP7UY9Pm+VctjUtCvfJK9CK/0s1UJ6hGWbQdzTp5quV91Yi6B1uk05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Sennheiser electronic GmbH &amp; Co. KG</dc:creator>
  <cp:lastModifiedBy> </cp:lastModifiedBy>
  <cp:revision>3</cp:revision>
  <dcterms:created xsi:type="dcterms:W3CDTF">2023-01-31T07:36:00Z</dcterms:created>
  <dcterms:modified xsi:type="dcterms:W3CDTF">2023-02-01T02:53:00Z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documentId_9243</vt:lpwstr>
  </property>
  <property fmtid="{D5CDD505-2E9C-101B-9397-08002B2CF9AE}" pid="3" name="grammarly_documentContext">
    <vt:lpwstr>{"goals":["convince"],"domain":"business","emotions":["confident","joyful"],"dialect":"american"}</vt:lpwstr>
  </property>
</Properties>
</file>