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F9D8C" w14:textId="391EE280" w:rsidR="00621D22" w:rsidRPr="009B6607" w:rsidRDefault="00700B37" w:rsidP="00621D22">
      <w:pPr>
        <w:spacing w:line="240" w:lineRule="auto"/>
        <w:rPr>
          <w:rFonts w:ascii="Hyundai Sans Text Office" w:eastAsia="현대산스 Text" w:hAnsi="Hyundai Sans Text Office"/>
        </w:rPr>
      </w:pPr>
      <w:r w:rsidRPr="00DF7C30">
        <w:rPr>
          <w:rFonts w:ascii="Hyundai Sans Text Office" w:eastAsia="현대산스 Text" w:hAnsi="Hyundai Sans Text Office"/>
          <w:noProof/>
          <w:sz w:val="60"/>
          <w:szCs w:val="60"/>
        </w:rPr>
        <w:drawing>
          <wp:anchor distT="0" distB="0" distL="114300" distR="114300" simplePos="0" relativeHeight="251658240" behindDoc="0" locked="0" layoutInCell="1" allowOverlap="1" wp14:anchorId="50033046" wp14:editId="255FC792">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7C30" w:rsidRPr="009B6607">
        <w:rPr>
          <w:rFonts w:ascii="Hyundai Sans Text Office" w:eastAsia="현대산스 Text" w:hAnsi="Hyundai Sans Text Office"/>
        </w:rPr>
        <w:t>-----------</w:t>
      </w:r>
    </w:p>
    <w:p w14:paraId="616BB54F" w14:textId="77777777" w:rsidR="00621D22" w:rsidRPr="009B6607" w:rsidRDefault="00621D22" w:rsidP="00621D22">
      <w:pPr>
        <w:spacing w:line="240" w:lineRule="auto"/>
        <w:rPr>
          <w:rFonts w:ascii="Hyundai Sans Text Office" w:eastAsia="현대산스 Text" w:hAnsi="Hyundai Sans Text Office"/>
        </w:rPr>
      </w:pPr>
    </w:p>
    <w:p w14:paraId="7C179367" w14:textId="77777777" w:rsidR="00700B37" w:rsidRPr="009B6607" w:rsidRDefault="00700B37" w:rsidP="00700B37">
      <w:pPr>
        <w:rPr>
          <w:rFonts w:ascii="Hyundai Sans Text Office" w:eastAsia="현대산스 Text" w:hAnsi="Hyundai Sans Text Office" w:cs="Arial"/>
          <w:bCs/>
          <w:iCs/>
          <w:kern w:val="0"/>
          <w:sz w:val="28"/>
          <w:szCs w:val="28"/>
        </w:rPr>
      </w:pPr>
    </w:p>
    <w:p w14:paraId="0E3EC1BB" w14:textId="548AA2C8" w:rsidR="006157D1" w:rsidRPr="00520EEE" w:rsidRDefault="006157D1" w:rsidP="006157D1">
      <w:pPr>
        <w:adjustRightInd w:val="0"/>
        <w:contextualSpacing/>
        <w:jc w:val="left"/>
        <w:rPr>
          <w:rFonts w:ascii="Arial" w:eastAsia="Modern H Bold" w:hAnsi="Arial" w:cs="Arial"/>
          <w:kern w:val="0"/>
          <w:szCs w:val="20"/>
        </w:rPr>
      </w:pPr>
      <w:r w:rsidRPr="00520EEE">
        <w:rPr>
          <w:rFonts w:ascii="Arial" w:eastAsia="현대산스 Head Medium" w:hAnsi="Arial" w:cs="Arial"/>
          <w:b/>
          <w:bCs/>
          <w:iCs/>
          <w:sz w:val="28"/>
          <w:szCs w:val="28"/>
        </w:rPr>
        <w:t xml:space="preserve">Hyundai Motor </w:t>
      </w:r>
      <w:r w:rsidR="00750CDC">
        <w:rPr>
          <w:rFonts w:ascii="Arial" w:eastAsia="현대산스 Head Medium" w:hAnsi="Arial" w:cs="Arial"/>
          <w:b/>
          <w:bCs/>
          <w:iCs/>
          <w:sz w:val="28"/>
          <w:szCs w:val="28"/>
        </w:rPr>
        <w:t xml:space="preserve">signs Hertha BSC as </w:t>
      </w:r>
      <w:r>
        <w:rPr>
          <w:rFonts w:ascii="Arial" w:eastAsia="현대산스 Head Medium" w:hAnsi="Arial" w:cs="Arial"/>
          <w:b/>
          <w:bCs/>
          <w:iCs/>
          <w:sz w:val="28"/>
          <w:szCs w:val="28"/>
        </w:rPr>
        <w:t xml:space="preserve">Global Automotive Partner in new </w:t>
      </w:r>
      <w:r w:rsidRPr="00520EEE">
        <w:rPr>
          <w:rFonts w:ascii="Arial" w:eastAsia="현대산스 Head Medium" w:hAnsi="Arial" w:cs="Arial"/>
          <w:b/>
          <w:bCs/>
          <w:iCs/>
          <w:sz w:val="28"/>
          <w:szCs w:val="28"/>
        </w:rPr>
        <w:t xml:space="preserve">multi-year </w:t>
      </w:r>
      <w:r>
        <w:rPr>
          <w:rFonts w:ascii="Arial" w:eastAsia="현대산스 Head Medium" w:hAnsi="Arial" w:cs="Arial"/>
          <w:b/>
          <w:bCs/>
          <w:iCs/>
          <w:sz w:val="28"/>
          <w:szCs w:val="28"/>
        </w:rPr>
        <w:t>agreement</w:t>
      </w:r>
    </w:p>
    <w:p w14:paraId="189ACFD2" w14:textId="165DCA37" w:rsidR="006157D1" w:rsidRDefault="006157D1" w:rsidP="006157D1">
      <w:pPr>
        <w:pStyle w:val="ListParagraph"/>
        <w:numPr>
          <w:ilvl w:val="0"/>
          <w:numId w:val="5"/>
        </w:numPr>
        <w:spacing w:line="266" w:lineRule="auto"/>
        <w:contextualSpacing/>
        <w:jc w:val="left"/>
        <w:rPr>
          <w:rFonts w:ascii="Arial" w:hAnsi="Arial" w:cs="Arial"/>
        </w:rPr>
      </w:pPr>
      <w:r w:rsidRPr="00CC2780">
        <w:rPr>
          <w:rFonts w:ascii="Arial" w:hAnsi="Arial" w:cs="Arial"/>
        </w:rPr>
        <w:t xml:space="preserve">Hyundai </w:t>
      </w:r>
      <w:r>
        <w:rPr>
          <w:rFonts w:ascii="Arial" w:hAnsi="Arial" w:cs="Arial"/>
        </w:rPr>
        <w:t xml:space="preserve">Motor </w:t>
      </w:r>
      <w:r w:rsidRPr="00CC2780">
        <w:rPr>
          <w:rFonts w:ascii="Arial" w:hAnsi="Arial" w:cs="Arial"/>
        </w:rPr>
        <w:t xml:space="preserve">to become </w:t>
      </w:r>
      <w:r>
        <w:rPr>
          <w:rFonts w:ascii="Arial" w:hAnsi="Arial" w:cs="Arial"/>
        </w:rPr>
        <w:t xml:space="preserve">Global Automotive Partner </w:t>
      </w:r>
      <w:r w:rsidRPr="00CC2780">
        <w:rPr>
          <w:rFonts w:ascii="Arial" w:hAnsi="Arial" w:cs="Arial"/>
        </w:rPr>
        <w:t xml:space="preserve">of the </w:t>
      </w:r>
      <w:r>
        <w:rPr>
          <w:rFonts w:ascii="Arial" w:hAnsi="Arial" w:cs="Arial"/>
        </w:rPr>
        <w:t xml:space="preserve">Bundesliga </w:t>
      </w:r>
      <w:r w:rsidR="00750CDC">
        <w:rPr>
          <w:rFonts w:ascii="Arial" w:hAnsi="Arial" w:cs="Arial"/>
        </w:rPr>
        <w:t xml:space="preserve">club </w:t>
      </w:r>
      <w:r>
        <w:rPr>
          <w:rFonts w:ascii="Arial" w:hAnsi="Arial" w:cs="Arial"/>
        </w:rPr>
        <w:t>until</w:t>
      </w:r>
      <w:r w:rsidR="001E4E9C">
        <w:rPr>
          <w:rFonts w:ascii="Arial" w:hAnsi="Arial" w:cs="Arial"/>
        </w:rPr>
        <w:t xml:space="preserve"> 2021</w:t>
      </w:r>
    </w:p>
    <w:p w14:paraId="06235733" w14:textId="2A6FBFC8" w:rsidR="006157D1" w:rsidRDefault="006157D1" w:rsidP="006157D1">
      <w:pPr>
        <w:pStyle w:val="ListParagraph"/>
        <w:numPr>
          <w:ilvl w:val="0"/>
          <w:numId w:val="5"/>
        </w:numPr>
        <w:spacing w:line="266" w:lineRule="auto"/>
        <w:contextualSpacing/>
        <w:jc w:val="left"/>
        <w:rPr>
          <w:rFonts w:ascii="Arial" w:hAnsi="Arial" w:cs="Arial"/>
        </w:rPr>
      </w:pPr>
      <w:r>
        <w:rPr>
          <w:rFonts w:ascii="Arial" w:hAnsi="Arial" w:cs="Arial"/>
        </w:rPr>
        <w:t xml:space="preserve">Hyundai logo to feature on sleeve of all Hertha </w:t>
      </w:r>
      <w:r w:rsidR="00DC2DAF">
        <w:rPr>
          <w:rFonts w:ascii="Arial" w:hAnsi="Arial" w:cs="Arial"/>
        </w:rPr>
        <w:t xml:space="preserve">BSC </w:t>
      </w:r>
      <w:r>
        <w:rPr>
          <w:rFonts w:ascii="Arial" w:hAnsi="Arial" w:cs="Arial"/>
        </w:rPr>
        <w:t xml:space="preserve">shirts in </w:t>
      </w:r>
      <w:r w:rsidR="001A3815">
        <w:rPr>
          <w:rFonts w:ascii="Arial" w:hAnsi="Arial" w:cs="Arial"/>
        </w:rPr>
        <w:t xml:space="preserve">Bundesliga matches </w:t>
      </w:r>
      <w:r>
        <w:rPr>
          <w:rFonts w:ascii="Arial" w:hAnsi="Arial" w:cs="Arial"/>
        </w:rPr>
        <w:t>from next season</w:t>
      </w:r>
    </w:p>
    <w:p w14:paraId="4A8333D8" w14:textId="77777777" w:rsidR="006157D1" w:rsidRDefault="006157D1" w:rsidP="00484FD4">
      <w:pPr>
        <w:adjustRightInd w:val="0"/>
        <w:contextualSpacing/>
        <w:jc w:val="left"/>
        <w:rPr>
          <w:rFonts w:ascii="Arial" w:eastAsia="현대산스 Head Medium" w:hAnsi="Arial" w:cs="Arial"/>
          <w:b/>
          <w:bCs/>
          <w:iCs/>
          <w:sz w:val="28"/>
          <w:szCs w:val="28"/>
        </w:rPr>
      </w:pPr>
    </w:p>
    <w:p w14:paraId="0E239EBB" w14:textId="1C1D2876" w:rsidR="006157D1" w:rsidRPr="00CC2780" w:rsidRDefault="006157D1" w:rsidP="006157D1">
      <w:pPr>
        <w:spacing w:after="0" w:line="266" w:lineRule="auto"/>
        <w:rPr>
          <w:rFonts w:ascii="Arial" w:hAnsi="Arial" w:cs="Arial"/>
        </w:rPr>
      </w:pPr>
      <w:r w:rsidRPr="00DC2DAF">
        <w:rPr>
          <w:rFonts w:ascii="Arial" w:hAnsi="Arial" w:cs="Arial"/>
          <w:b/>
        </w:rPr>
        <w:t xml:space="preserve">June </w:t>
      </w:r>
      <w:r w:rsidR="001A3815" w:rsidRPr="00DC2DAF">
        <w:rPr>
          <w:rFonts w:ascii="Arial" w:hAnsi="Arial" w:cs="Arial"/>
          <w:b/>
        </w:rPr>
        <w:t>28</w:t>
      </w:r>
      <w:r w:rsidRPr="00DC2DAF">
        <w:rPr>
          <w:rFonts w:ascii="Arial" w:hAnsi="Arial" w:cs="Arial"/>
          <w:b/>
        </w:rPr>
        <w:t>, 2018</w:t>
      </w:r>
      <w:r w:rsidRPr="00DC2DAF">
        <w:rPr>
          <w:rFonts w:ascii="Arial" w:hAnsi="Arial" w:cs="Arial"/>
        </w:rPr>
        <w:t xml:space="preserve"> – Hyundai Motor has today announced a multi-year partnership with Hertha BSC, becoming</w:t>
      </w:r>
      <w:r>
        <w:rPr>
          <w:rFonts w:ascii="Arial" w:hAnsi="Arial" w:cs="Arial"/>
        </w:rPr>
        <w:t xml:space="preserve"> the club’s new Global Automotive Partner. </w:t>
      </w:r>
      <w:r w:rsidR="00750CDC">
        <w:rPr>
          <w:rFonts w:ascii="Arial" w:hAnsi="Arial" w:cs="Arial"/>
        </w:rPr>
        <w:t xml:space="preserve">From the </w:t>
      </w:r>
      <w:r>
        <w:rPr>
          <w:rFonts w:ascii="Arial" w:hAnsi="Arial" w:cs="Arial"/>
        </w:rPr>
        <w:t>2018/19 season</w:t>
      </w:r>
      <w:r w:rsidRPr="00CC2780">
        <w:rPr>
          <w:rFonts w:ascii="Arial" w:hAnsi="Arial" w:cs="Arial"/>
        </w:rPr>
        <w:t xml:space="preserve"> the </w:t>
      </w:r>
      <w:r>
        <w:rPr>
          <w:rFonts w:ascii="Arial" w:hAnsi="Arial" w:cs="Arial"/>
        </w:rPr>
        <w:t xml:space="preserve">Hyundai brand </w:t>
      </w:r>
      <w:r w:rsidRPr="00CC2780">
        <w:rPr>
          <w:rFonts w:ascii="Arial" w:hAnsi="Arial" w:cs="Arial"/>
        </w:rPr>
        <w:t xml:space="preserve">logo </w:t>
      </w:r>
      <w:r>
        <w:rPr>
          <w:rFonts w:ascii="Arial" w:hAnsi="Arial" w:cs="Arial"/>
        </w:rPr>
        <w:t xml:space="preserve">will be </w:t>
      </w:r>
      <w:r w:rsidRPr="00CC2780">
        <w:rPr>
          <w:rFonts w:ascii="Arial" w:hAnsi="Arial" w:cs="Arial"/>
        </w:rPr>
        <w:t xml:space="preserve">presented on the sleeve of the </w:t>
      </w:r>
      <w:r>
        <w:rPr>
          <w:rFonts w:ascii="Arial" w:hAnsi="Arial" w:cs="Arial"/>
        </w:rPr>
        <w:t xml:space="preserve">Hertha </w:t>
      </w:r>
      <w:r w:rsidR="00DC2DAF">
        <w:rPr>
          <w:rFonts w:ascii="Arial" w:hAnsi="Arial" w:cs="Arial"/>
        </w:rPr>
        <w:t xml:space="preserve">BSC </w:t>
      </w:r>
      <w:r w:rsidRPr="00CC2780">
        <w:rPr>
          <w:rFonts w:ascii="Arial" w:hAnsi="Arial" w:cs="Arial"/>
        </w:rPr>
        <w:t xml:space="preserve">jersey in all </w:t>
      </w:r>
      <w:r w:rsidR="001A3815">
        <w:rPr>
          <w:rFonts w:ascii="Arial" w:hAnsi="Arial" w:cs="Arial"/>
        </w:rPr>
        <w:t xml:space="preserve">Bundesliga matches </w:t>
      </w:r>
      <w:r>
        <w:rPr>
          <w:rFonts w:ascii="Arial" w:hAnsi="Arial" w:cs="Arial"/>
        </w:rPr>
        <w:t>until</w:t>
      </w:r>
      <w:r w:rsidR="001E4E9C">
        <w:rPr>
          <w:rFonts w:ascii="Arial" w:hAnsi="Arial" w:cs="Arial"/>
        </w:rPr>
        <w:t xml:space="preserve"> 2021</w:t>
      </w:r>
      <w:r w:rsidRPr="00CC2780">
        <w:rPr>
          <w:rFonts w:ascii="Arial" w:hAnsi="Arial" w:cs="Arial"/>
        </w:rPr>
        <w:t xml:space="preserve">. </w:t>
      </w:r>
    </w:p>
    <w:p w14:paraId="078D22C9" w14:textId="77777777" w:rsidR="006157D1" w:rsidRPr="00CC2780" w:rsidRDefault="006157D1" w:rsidP="006157D1">
      <w:pPr>
        <w:spacing w:after="0" w:line="266" w:lineRule="auto"/>
        <w:rPr>
          <w:rFonts w:ascii="Arial" w:hAnsi="Arial" w:cs="Arial"/>
        </w:rPr>
      </w:pPr>
    </w:p>
    <w:p w14:paraId="4C7C2AFF" w14:textId="273245AB" w:rsidR="006157D1" w:rsidRDefault="006157D1" w:rsidP="006157D1">
      <w:pPr>
        <w:spacing w:after="0" w:line="266" w:lineRule="auto"/>
        <w:rPr>
          <w:rFonts w:ascii="Arial" w:hAnsi="Arial" w:cs="Arial"/>
        </w:rPr>
      </w:pPr>
      <w:r>
        <w:rPr>
          <w:rFonts w:ascii="Arial" w:hAnsi="Arial" w:cs="Arial"/>
        </w:rPr>
        <w:t xml:space="preserve">Building on an already strong foothold in the football landscape, it is the first time that </w:t>
      </w:r>
      <w:r w:rsidRPr="00CC2780">
        <w:rPr>
          <w:rFonts w:ascii="Arial" w:hAnsi="Arial" w:cs="Arial"/>
        </w:rPr>
        <w:t xml:space="preserve">Hyundai has </w:t>
      </w:r>
      <w:r w:rsidR="006D0CEC">
        <w:rPr>
          <w:rFonts w:ascii="Arial" w:hAnsi="Arial" w:cs="Arial"/>
        </w:rPr>
        <w:t xml:space="preserve">established </w:t>
      </w:r>
      <w:r w:rsidR="001E4E9C">
        <w:rPr>
          <w:rFonts w:ascii="Arial" w:hAnsi="Arial" w:cs="Arial"/>
        </w:rPr>
        <w:t xml:space="preserve">such </w:t>
      </w:r>
      <w:r>
        <w:rPr>
          <w:rFonts w:ascii="Arial" w:hAnsi="Arial" w:cs="Arial"/>
        </w:rPr>
        <w:t xml:space="preserve">a partnership in </w:t>
      </w:r>
      <w:r w:rsidRPr="00CC2780">
        <w:rPr>
          <w:rFonts w:ascii="Arial" w:hAnsi="Arial" w:cs="Arial"/>
        </w:rPr>
        <w:t xml:space="preserve">the </w:t>
      </w:r>
      <w:r w:rsidR="001A3815">
        <w:rPr>
          <w:rFonts w:ascii="Arial" w:hAnsi="Arial" w:cs="Arial"/>
        </w:rPr>
        <w:t xml:space="preserve">top-tier of </w:t>
      </w:r>
      <w:r>
        <w:rPr>
          <w:rFonts w:ascii="Arial" w:hAnsi="Arial" w:cs="Arial"/>
        </w:rPr>
        <w:t>German</w:t>
      </w:r>
      <w:r w:rsidRPr="00CC2780">
        <w:rPr>
          <w:rFonts w:ascii="Arial" w:hAnsi="Arial" w:cs="Arial"/>
        </w:rPr>
        <w:t xml:space="preserve"> </w:t>
      </w:r>
      <w:r w:rsidR="001A3815">
        <w:rPr>
          <w:rFonts w:ascii="Arial" w:hAnsi="Arial" w:cs="Arial"/>
        </w:rPr>
        <w:t xml:space="preserve">club </w:t>
      </w:r>
      <w:r w:rsidRPr="00CC2780">
        <w:rPr>
          <w:rFonts w:ascii="Arial" w:hAnsi="Arial" w:cs="Arial"/>
        </w:rPr>
        <w:t>football</w:t>
      </w:r>
      <w:r w:rsidR="00750CDC">
        <w:rPr>
          <w:rFonts w:ascii="Arial" w:hAnsi="Arial" w:cs="Arial"/>
        </w:rPr>
        <w:t xml:space="preserve">. </w:t>
      </w:r>
      <w:r>
        <w:rPr>
          <w:rFonts w:ascii="Arial" w:hAnsi="Arial" w:cs="Arial"/>
        </w:rPr>
        <w:t>Hertha BSC become</w:t>
      </w:r>
      <w:r w:rsidR="001E4E9C">
        <w:rPr>
          <w:rFonts w:ascii="Arial" w:hAnsi="Arial" w:cs="Arial"/>
        </w:rPr>
        <w:t>s</w:t>
      </w:r>
      <w:r>
        <w:rPr>
          <w:rFonts w:ascii="Arial" w:hAnsi="Arial" w:cs="Arial"/>
        </w:rPr>
        <w:t xml:space="preserve"> the third top-level European club </w:t>
      </w:r>
      <w:r w:rsidR="001E4E9C">
        <w:rPr>
          <w:rFonts w:ascii="Arial" w:hAnsi="Arial" w:cs="Arial"/>
        </w:rPr>
        <w:t xml:space="preserve">that the carmaker has announced </w:t>
      </w:r>
      <w:r w:rsidR="006D0CEC">
        <w:rPr>
          <w:rFonts w:ascii="Arial" w:hAnsi="Arial" w:cs="Arial"/>
        </w:rPr>
        <w:t xml:space="preserve">as a partner this summer, following </w:t>
      </w:r>
      <w:r>
        <w:rPr>
          <w:rFonts w:ascii="Arial" w:hAnsi="Arial" w:cs="Arial"/>
        </w:rPr>
        <w:t>Chelsea FC of the English Premier League and Club Atl</w:t>
      </w:r>
      <w:r w:rsidRPr="00FC56AE">
        <w:rPr>
          <w:rFonts w:ascii="Arial" w:hAnsi="Arial" w:cs="Arial"/>
        </w:rPr>
        <w:t>ético</w:t>
      </w:r>
      <w:r>
        <w:rPr>
          <w:rFonts w:ascii="Arial" w:hAnsi="Arial" w:cs="Arial"/>
        </w:rPr>
        <w:t xml:space="preserve"> de Madrid</w:t>
      </w:r>
      <w:r w:rsidR="00750CDC">
        <w:rPr>
          <w:rFonts w:ascii="Arial" w:hAnsi="Arial" w:cs="Arial"/>
        </w:rPr>
        <w:t xml:space="preserve"> of La Liga. </w:t>
      </w:r>
    </w:p>
    <w:p w14:paraId="528A5865" w14:textId="77777777" w:rsidR="006157D1" w:rsidRDefault="006157D1" w:rsidP="006157D1">
      <w:pPr>
        <w:spacing w:after="0" w:line="266" w:lineRule="auto"/>
        <w:rPr>
          <w:rFonts w:ascii="Arial" w:hAnsi="Arial" w:cs="Arial"/>
        </w:rPr>
      </w:pPr>
    </w:p>
    <w:p w14:paraId="095B97D6" w14:textId="40ED16D3" w:rsidR="006D0CEC" w:rsidRDefault="006157D1" w:rsidP="006157D1">
      <w:pPr>
        <w:spacing w:after="0" w:line="266" w:lineRule="auto"/>
        <w:rPr>
          <w:rFonts w:ascii="Arial" w:hAnsi="Arial" w:cs="Arial"/>
        </w:rPr>
      </w:pPr>
      <w:r>
        <w:rPr>
          <w:rFonts w:ascii="Arial" w:hAnsi="Arial" w:cs="Arial"/>
        </w:rPr>
        <w:t xml:space="preserve">During the </w:t>
      </w:r>
      <w:r w:rsidRPr="00CC2780">
        <w:rPr>
          <w:rFonts w:ascii="Arial" w:hAnsi="Arial" w:cs="Arial"/>
        </w:rPr>
        <w:t xml:space="preserve">partnership, Hyundai will work closely with </w:t>
      </w:r>
      <w:r w:rsidR="006D0CEC">
        <w:rPr>
          <w:rFonts w:ascii="Arial" w:hAnsi="Arial" w:cs="Arial"/>
        </w:rPr>
        <w:t xml:space="preserve">Hertha BSC </w:t>
      </w:r>
      <w:r>
        <w:rPr>
          <w:rFonts w:ascii="Arial" w:hAnsi="Arial" w:cs="Arial"/>
        </w:rPr>
        <w:t xml:space="preserve">to </w:t>
      </w:r>
      <w:r w:rsidR="006D0CEC">
        <w:rPr>
          <w:rFonts w:ascii="Arial" w:hAnsi="Arial" w:cs="Arial"/>
        </w:rPr>
        <w:t xml:space="preserve">ease mobility and make </w:t>
      </w:r>
      <w:r>
        <w:rPr>
          <w:rFonts w:ascii="Arial" w:hAnsi="Arial" w:cs="Arial"/>
        </w:rPr>
        <w:t>football mo</w:t>
      </w:r>
      <w:r w:rsidR="006D0CEC">
        <w:rPr>
          <w:rFonts w:ascii="Arial" w:hAnsi="Arial" w:cs="Arial"/>
        </w:rPr>
        <w:t>re accessible to the club’s su</w:t>
      </w:r>
      <w:r w:rsidR="00BC6CE7">
        <w:rPr>
          <w:rFonts w:ascii="Arial" w:hAnsi="Arial" w:cs="Arial"/>
        </w:rPr>
        <w:t>pporters through a number of fan-</w:t>
      </w:r>
      <w:r w:rsidR="006D0CEC">
        <w:rPr>
          <w:rFonts w:ascii="Arial" w:hAnsi="Arial" w:cs="Arial"/>
        </w:rPr>
        <w:t xml:space="preserve">focused initiatives. </w:t>
      </w:r>
    </w:p>
    <w:p w14:paraId="36140E07" w14:textId="77777777" w:rsidR="006157D1" w:rsidRDefault="006157D1" w:rsidP="006157D1">
      <w:pPr>
        <w:wordWrap/>
        <w:spacing w:after="0" w:line="264" w:lineRule="auto"/>
        <w:rPr>
          <w:rFonts w:ascii="Arial" w:hAnsi="Arial" w:cs="Arial"/>
        </w:rPr>
      </w:pPr>
    </w:p>
    <w:p w14:paraId="46B6051F" w14:textId="75D19EE3" w:rsidR="00AD7312" w:rsidRDefault="006157D1" w:rsidP="00AD7312">
      <w:pPr>
        <w:wordWrap/>
        <w:spacing w:after="0" w:line="264" w:lineRule="auto"/>
        <w:rPr>
          <w:rFonts w:ascii="Arial" w:hAnsi="Arial" w:cs="Arial"/>
        </w:rPr>
      </w:pPr>
      <w:r>
        <w:rPr>
          <w:rFonts w:ascii="Arial" w:hAnsi="Arial" w:cs="Arial"/>
        </w:rPr>
        <w:t xml:space="preserve">Hyundai will not only be visible on the </w:t>
      </w:r>
      <w:r w:rsidR="006D0CEC">
        <w:rPr>
          <w:rFonts w:ascii="Arial" w:hAnsi="Arial" w:cs="Arial"/>
        </w:rPr>
        <w:t xml:space="preserve">Hertha BSC </w:t>
      </w:r>
      <w:r>
        <w:rPr>
          <w:rFonts w:ascii="Arial" w:hAnsi="Arial" w:cs="Arial"/>
        </w:rPr>
        <w:t>jersey but</w:t>
      </w:r>
      <w:r w:rsidR="006D0CEC">
        <w:rPr>
          <w:rFonts w:ascii="Arial" w:hAnsi="Arial" w:cs="Arial"/>
        </w:rPr>
        <w:t xml:space="preserve"> will also feature on </w:t>
      </w:r>
      <w:r w:rsidR="00AD7312">
        <w:rPr>
          <w:rFonts w:ascii="Arial" w:hAnsi="Arial" w:cs="Arial"/>
        </w:rPr>
        <w:t xml:space="preserve">the club’s </w:t>
      </w:r>
      <w:r w:rsidR="006D0CEC">
        <w:rPr>
          <w:rFonts w:ascii="Arial" w:hAnsi="Arial" w:cs="Arial"/>
        </w:rPr>
        <w:t xml:space="preserve">LED perimeter </w:t>
      </w:r>
      <w:r>
        <w:rPr>
          <w:rFonts w:ascii="Arial" w:hAnsi="Arial" w:cs="Arial"/>
        </w:rPr>
        <w:t>and hos</w:t>
      </w:r>
      <w:r w:rsidR="00AD7312">
        <w:rPr>
          <w:rFonts w:ascii="Arial" w:hAnsi="Arial" w:cs="Arial"/>
        </w:rPr>
        <w:t>pitality branding at home matches.</w:t>
      </w:r>
      <w:r w:rsidR="00AD7312" w:rsidRPr="00AD7312">
        <w:rPr>
          <w:rFonts w:ascii="Arial" w:hAnsi="Arial" w:cs="Arial"/>
        </w:rPr>
        <w:t xml:space="preserve"> </w:t>
      </w:r>
      <w:r w:rsidR="00AD7312">
        <w:rPr>
          <w:rFonts w:ascii="Arial" w:hAnsi="Arial" w:cs="Arial"/>
        </w:rPr>
        <w:t xml:space="preserve">The deal will allow them access to men’s first-team talent, </w:t>
      </w:r>
      <w:r w:rsidR="00BC6CE7">
        <w:rPr>
          <w:rFonts w:ascii="Arial" w:hAnsi="Arial" w:cs="Arial"/>
        </w:rPr>
        <w:t xml:space="preserve">as well as </w:t>
      </w:r>
      <w:r w:rsidR="00AD7312">
        <w:rPr>
          <w:rFonts w:ascii="Arial" w:hAnsi="Arial" w:cs="Arial"/>
        </w:rPr>
        <w:t xml:space="preserve">media and digital content rights. They will also provide a significant number of cars </w:t>
      </w:r>
      <w:r w:rsidR="001E4E9C">
        <w:rPr>
          <w:rFonts w:ascii="Arial" w:hAnsi="Arial" w:cs="Arial"/>
        </w:rPr>
        <w:t xml:space="preserve">to support </w:t>
      </w:r>
      <w:r w:rsidR="00AD7312">
        <w:rPr>
          <w:rFonts w:ascii="Arial" w:hAnsi="Arial" w:cs="Arial"/>
        </w:rPr>
        <w:t>the club</w:t>
      </w:r>
      <w:r w:rsidR="001E4E9C">
        <w:rPr>
          <w:rFonts w:ascii="Arial" w:hAnsi="Arial" w:cs="Arial"/>
        </w:rPr>
        <w:t>’s operations and showcase the Hyundai model range</w:t>
      </w:r>
      <w:r w:rsidR="00AD7312">
        <w:rPr>
          <w:rFonts w:ascii="Arial" w:hAnsi="Arial" w:cs="Arial"/>
        </w:rPr>
        <w:t xml:space="preserve">. </w:t>
      </w:r>
    </w:p>
    <w:p w14:paraId="32533074" w14:textId="77777777" w:rsidR="006157D1" w:rsidRPr="00CC2780" w:rsidRDefault="006157D1" w:rsidP="006157D1">
      <w:pPr>
        <w:spacing w:after="0" w:line="266" w:lineRule="auto"/>
        <w:rPr>
          <w:rFonts w:ascii="Arial" w:hAnsi="Arial" w:cs="Arial"/>
        </w:rPr>
      </w:pPr>
    </w:p>
    <w:p w14:paraId="3C768D8F" w14:textId="5C6AA1E9" w:rsidR="006157D1" w:rsidRPr="00CC2780" w:rsidRDefault="001E4E9C" w:rsidP="006157D1">
      <w:pPr>
        <w:spacing w:after="0" w:line="266" w:lineRule="auto"/>
        <w:rPr>
          <w:rFonts w:ascii="Arial" w:hAnsi="Arial" w:cs="Arial"/>
        </w:rPr>
      </w:pPr>
      <w:r>
        <w:rPr>
          <w:rFonts w:ascii="Arial" w:hAnsi="Arial" w:cs="Arial"/>
        </w:rPr>
        <w:t>T</w:t>
      </w:r>
      <w:r w:rsidR="006157D1">
        <w:rPr>
          <w:rFonts w:ascii="Arial" w:hAnsi="Arial" w:cs="Arial"/>
        </w:rPr>
        <w:t>his latest announcement</w:t>
      </w:r>
      <w:r>
        <w:rPr>
          <w:rFonts w:ascii="Arial" w:hAnsi="Arial" w:cs="Arial"/>
        </w:rPr>
        <w:t xml:space="preserve"> extends Hyundai’s </w:t>
      </w:r>
      <w:r w:rsidR="006157D1" w:rsidRPr="00CC2780">
        <w:rPr>
          <w:rFonts w:ascii="Arial" w:hAnsi="Arial" w:cs="Arial"/>
        </w:rPr>
        <w:t xml:space="preserve">long-standing </w:t>
      </w:r>
      <w:r w:rsidR="006157D1">
        <w:rPr>
          <w:rFonts w:ascii="Arial" w:hAnsi="Arial" w:cs="Arial"/>
        </w:rPr>
        <w:t xml:space="preserve">presence in football at the highest level, having been continuously engaged </w:t>
      </w:r>
      <w:r w:rsidR="006157D1" w:rsidRPr="00CC2780">
        <w:rPr>
          <w:rFonts w:ascii="Arial" w:hAnsi="Arial" w:cs="Arial"/>
        </w:rPr>
        <w:t xml:space="preserve">in </w:t>
      </w:r>
      <w:r w:rsidR="006157D1">
        <w:rPr>
          <w:rFonts w:ascii="Arial" w:hAnsi="Arial" w:cs="Arial"/>
        </w:rPr>
        <w:t xml:space="preserve">national and international competitions for the last </w:t>
      </w:r>
      <w:r w:rsidR="006157D1" w:rsidRPr="00CC2780">
        <w:rPr>
          <w:rFonts w:ascii="Arial" w:hAnsi="Arial" w:cs="Arial"/>
        </w:rPr>
        <w:t>20 years.</w:t>
      </w:r>
    </w:p>
    <w:p w14:paraId="2B21825D" w14:textId="77777777" w:rsidR="006157D1" w:rsidRDefault="006157D1" w:rsidP="006157D1">
      <w:pPr>
        <w:spacing w:after="0" w:line="266" w:lineRule="auto"/>
        <w:rPr>
          <w:rFonts w:ascii="Arial" w:hAnsi="Arial" w:cs="Arial"/>
        </w:rPr>
      </w:pPr>
    </w:p>
    <w:p w14:paraId="3F92F457" w14:textId="55C34ECA" w:rsidR="006157D1" w:rsidRPr="001E4E9C" w:rsidRDefault="006157D1" w:rsidP="006157D1">
      <w:pPr>
        <w:spacing w:after="0" w:line="266" w:lineRule="auto"/>
        <w:rPr>
          <w:rFonts w:ascii="Arial" w:hAnsi="Arial" w:cs="Arial"/>
        </w:rPr>
      </w:pPr>
      <w:r w:rsidRPr="001E4E9C">
        <w:rPr>
          <w:rFonts w:ascii="Arial" w:hAnsi="Arial" w:cs="Arial"/>
        </w:rPr>
        <w:t xml:space="preserve">Andreas-Christoph Hofmann, Vice President Marketing &amp; Product at Hyundai Motor Europe, said: </w:t>
      </w:r>
    </w:p>
    <w:p w14:paraId="198D1D70" w14:textId="25A5F150" w:rsidR="00AD7312" w:rsidRPr="00AD7312" w:rsidRDefault="006157D1" w:rsidP="006157D1">
      <w:pPr>
        <w:spacing w:after="0"/>
        <w:rPr>
          <w:rFonts w:ascii="Arial" w:hAnsi="Arial" w:cs="Arial"/>
        </w:rPr>
      </w:pPr>
      <w:r w:rsidRPr="00AD7312">
        <w:rPr>
          <w:rFonts w:ascii="Arial" w:hAnsi="Arial" w:cs="Arial"/>
        </w:rPr>
        <w:t>“</w:t>
      </w:r>
      <w:r w:rsidR="00AD7312">
        <w:rPr>
          <w:rFonts w:ascii="Arial" w:hAnsi="Arial" w:cs="Arial"/>
        </w:rPr>
        <w:t>Hertha BSC</w:t>
      </w:r>
      <w:r w:rsidRPr="00AD7312">
        <w:rPr>
          <w:rFonts w:ascii="Arial" w:hAnsi="Arial" w:cs="Arial"/>
        </w:rPr>
        <w:t xml:space="preserve"> is a very successful club with a passionate fan</w:t>
      </w:r>
      <w:r w:rsidR="006D0CEC" w:rsidRPr="00AD7312">
        <w:rPr>
          <w:rFonts w:ascii="Arial" w:hAnsi="Arial" w:cs="Arial"/>
        </w:rPr>
        <w:t xml:space="preserve"> </w:t>
      </w:r>
      <w:r w:rsidRPr="00AD7312">
        <w:rPr>
          <w:rFonts w:ascii="Arial" w:hAnsi="Arial" w:cs="Arial"/>
        </w:rPr>
        <w:t xml:space="preserve">base and </w:t>
      </w:r>
      <w:r w:rsidR="00BC6CE7">
        <w:rPr>
          <w:rFonts w:ascii="Arial" w:hAnsi="Arial" w:cs="Arial"/>
        </w:rPr>
        <w:t xml:space="preserve">a </w:t>
      </w:r>
      <w:r w:rsidRPr="00AD7312">
        <w:rPr>
          <w:rFonts w:ascii="Arial" w:hAnsi="Arial" w:cs="Arial"/>
        </w:rPr>
        <w:t xml:space="preserve">challenging spirit </w:t>
      </w:r>
      <w:r w:rsidR="00BC6CE7">
        <w:rPr>
          <w:rFonts w:ascii="Arial" w:hAnsi="Arial" w:cs="Arial"/>
        </w:rPr>
        <w:t xml:space="preserve">that matches well with </w:t>
      </w:r>
      <w:r w:rsidRPr="00AD7312">
        <w:rPr>
          <w:rFonts w:ascii="Arial" w:hAnsi="Arial" w:cs="Arial"/>
        </w:rPr>
        <w:t xml:space="preserve">Hyundai. </w:t>
      </w:r>
      <w:r w:rsidR="00BC6CE7">
        <w:rPr>
          <w:rFonts w:ascii="Arial" w:hAnsi="Arial" w:cs="Arial"/>
        </w:rPr>
        <w:t xml:space="preserve">Our new </w:t>
      </w:r>
      <w:r w:rsidRPr="00AD7312">
        <w:rPr>
          <w:rFonts w:ascii="Arial" w:hAnsi="Arial" w:cs="Arial"/>
        </w:rPr>
        <w:t xml:space="preserve">partnership will enable us to increase our visibility amongst millions of fans </w:t>
      </w:r>
      <w:r w:rsidR="001E4E9C">
        <w:rPr>
          <w:rFonts w:ascii="Arial" w:hAnsi="Arial" w:cs="Arial"/>
        </w:rPr>
        <w:t xml:space="preserve">in Germany and </w:t>
      </w:r>
      <w:r w:rsidRPr="00AD7312">
        <w:rPr>
          <w:rFonts w:ascii="Arial" w:hAnsi="Arial" w:cs="Arial"/>
        </w:rPr>
        <w:t>worldwide, while also allowing us to create new</w:t>
      </w:r>
      <w:r w:rsidR="00603749">
        <w:rPr>
          <w:rFonts w:ascii="Arial" w:hAnsi="Arial" w:cs="Arial"/>
        </w:rPr>
        <w:t xml:space="preserve"> opportunities for Hertha</w:t>
      </w:r>
      <w:r w:rsidRPr="00AD7312">
        <w:rPr>
          <w:rFonts w:ascii="Arial" w:hAnsi="Arial" w:cs="Arial"/>
        </w:rPr>
        <w:t xml:space="preserve"> </w:t>
      </w:r>
      <w:r w:rsidR="00DC2DAF">
        <w:rPr>
          <w:rFonts w:ascii="Arial" w:hAnsi="Arial" w:cs="Arial"/>
        </w:rPr>
        <w:t xml:space="preserve">BSC </w:t>
      </w:r>
      <w:r w:rsidRPr="00AD7312">
        <w:rPr>
          <w:rFonts w:ascii="Arial" w:hAnsi="Arial" w:cs="Arial"/>
        </w:rPr>
        <w:t xml:space="preserve">fans and customers throughout the season. </w:t>
      </w:r>
      <w:r w:rsidR="001E4E9C">
        <w:rPr>
          <w:rFonts w:ascii="Arial" w:hAnsi="Arial" w:cs="Arial"/>
          <w:color w:val="000000" w:themeColor="text1"/>
        </w:rPr>
        <w:t>It is also very fitting for Hyundai to have such a partnership in Germany, where we have already established a significant operational presence including facilities for design, R&amp;D, motorsport and sales and marketing</w:t>
      </w:r>
      <w:r w:rsidR="00AD7312" w:rsidRPr="00AD7312">
        <w:rPr>
          <w:rFonts w:ascii="Arial" w:hAnsi="Arial" w:cs="Arial"/>
        </w:rPr>
        <w:t>.”</w:t>
      </w:r>
    </w:p>
    <w:p w14:paraId="3E3323CE" w14:textId="77777777" w:rsidR="006157D1" w:rsidRPr="00AF6FA2" w:rsidRDefault="006157D1" w:rsidP="006157D1">
      <w:pPr>
        <w:spacing w:after="0" w:line="266" w:lineRule="auto"/>
        <w:rPr>
          <w:rFonts w:ascii="Arial" w:hAnsi="Arial" w:cs="Arial"/>
        </w:rPr>
      </w:pPr>
    </w:p>
    <w:p w14:paraId="3C41BA4A" w14:textId="78CFD3E4" w:rsidR="00633BF0" w:rsidRPr="00633BF0" w:rsidRDefault="00633BF0" w:rsidP="00144F57">
      <w:pPr>
        <w:spacing w:after="0" w:line="266" w:lineRule="auto"/>
        <w:rPr>
          <w:rFonts w:ascii="Arial" w:hAnsi="Arial" w:cs="Arial"/>
        </w:rPr>
      </w:pPr>
      <w:r w:rsidRPr="001A3815">
        <w:rPr>
          <w:rFonts w:ascii="Arial" w:hAnsi="Arial" w:cs="Arial"/>
        </w:rPr>
        <w:t xml:space="preserve">Ingo Schiller, </w:t>
      </w:r>
      <w:r w:rsidR="00144F57" w:rsidRPr="001A3815">
        <w:rPr>
          <w:rFonts w:ascii="Arial" w:hAnsi="Arial" w:cs="Arial"/>
        </w:rPr>
        <w:t>managing director at</w:t>
      </w:r>
      <w:r w:rsidRPr="001A3815">
        <w:rPr>
          <w:rFonts w:ascii="Arial" w:hAnsi="Arial" w:cs="Arial"/>
        </w:rPr>
        <w:t xml:space="preserve"> Hertha BSC,</w:t>
      </w:r>
      <w:r w:rsidR="00C87999" w:rsidRPr="001A3815">
        <w:rPr>
          <w:rFonts w:ascii="Arial" w:hAnsi="Arial" w:cs="Arial"/>
        </w:rPr>
        <w:t xml:space="preserve"> says:</w:t>
      </w:r>
      <w:r w:rsidRPr="001A3815">
        <w:rPr>
          <w:rFonts w:ascii="Arial" w:hAnsi="Arial" w:cs="Arial"/>
        </w:rPr>
        <w:t xml:space="preserve"> “We are very pleased about the new partnership and </w:t>
      </w:r>
      <w:r w:rsidR="00C87999" w:rsidRPr="001A3815">
        <w:rPr>
          <w:rFonts w:ascii="Arial" w:hAnsi="Arial" w:cs="Arial"/>
        </w:rPr>
        <w:t xml:space="preserve">also </w:t>
      </w:r>
      <w:r w:rsidRPr="001A3815">
        <w:rPr>
          <w:rFonts w:ascii="Arial" w:hAnsi="Arial" w:cs="Arial"/>
        </w:rPr>
        <w:t xml:space="preserve">proud </w:t>
      </w:r>
      <w:r w:rsidR="00732AE9" w:rsidRPr="001A3815">
        <w:rPr>
          <w:rFonts w:ascii="Arial" w:hAnsi="Arial" w:cs="Arial"/>
        </w:rPr>
        <w:t xml:space="preserve">to </w:t>
      </w:r>
      <w:r w:rsidR="00DC1F2E" w:rsidRPr="001A3815">
        <w:rPr>
          <w:rFonts w:ascii="Arial" w:hAnsi="Arial" w:cs="Arial"/>
        </w:rPr>
        <w:t xml:space="preserve">be part of the </w:t>
      </w:r>
      <w:r w:rsidR="00144F57" w:rsidRPr="001A3815">
        <w:rPr>
          <w:rFonts w:ascii="Arial" w:hAnsi="Arial" w:cs="Arial"/>
        </w:rPr>
        <w:t xml:space="preserve">new sponsoring strategy by </w:t>
      </w:r>
      <w:r w:rsidR="00EA2ADE" w:rsidRPr="001A3815">
        <w:rPr>
          <w:rFonts w:ascii="Arial" w:hAnsi="Arial" w:cs="Arial"/>
        </w:rPr>
        <w:t>Hyundai in Europe in the upcoming years</w:t>
      </w:r>
      <w:r w:rsidR="00144F57" w:rsidRPr="001A3815">
        <w:rPr>
          <w:rFonts w:ascii="Arial" w:hAnsi="Arial" w:cs="Arial"/>
        </w:rPr>
        <w:t>, seeing</w:t>
      </w:r>
      <w:r w:rsidR="00EA2ADE" w:rsidRPr="001A3815">
        <w:rPr>
          <w:rFonts w:ascii="Arial" w:hAnsi="Arial" w:cs="Arial"/>
        </w:rPr>
        <w:t xml:space="preserve"> Hertha BSC </w:t>
      </w:r>
      <w:r w:rsidR="001A3815">
        <w:rPr>
          <w:rFonts w:ascii="Arial" w:hAnsi="Arial" w:cs="Arial"/>
        </w:rPr>
        <w:t>alongside</w:t>
      </w:r>
      <w:r w:rsidR="00EA2ADE" w:rsidRPr="001A3815">
        <w:rPr>
          <w:rFonts w:ascii="Arial" w:hAnsi="Arial" w:cs="Arial"/>
        </w:rPr>
        <w:t xml:space="preserve"> top clubs like Chelsea</w:t>
      </w:r>
      <w:r w:rsidR="00144F57" w:rsidRPr="001A3815">
        <w:rPr>
          <w:rFonts w:ascii="Arial" w:hAnsi="Arial" w:cs="Arial"/>
        </w:rPr>
        <w:t xml:space="preserve"> FC</w:t>
      </w:r>
      <w:r w:rsidR="00EA2ADE" w:rsidRPr="001A3815">
        <w:rPr>
          <w:rFonts w:ascii="Arial" w:hAnsi="Arial" w:cs="Arial"/>
        </w:rPr>
        <w:t xml:space="preserve"> and </w:t>
      </w:r>
      <w:proofErr w:type="spellStart"/>
      <w:r w:rsidR="00656354">
        <w:rPr>
          <w:rFonts w:ascii="Arial" w:hAnsi="Arial" w:cs="Arial"/>
        </w:rPr>
        <w:t>Atl</w:t>
      </w:r>
      <w:r w:rsidR="00656354" w:rsidRPr="00FC56AE">
        <w:rPr>
          <w:rFonts w:ascii="Arial" w:hAnsi="Arial" w:cs="Arial"/>
        </w:rPr>
        <w:t>ético</w:t>
      </w:r>
      <w:proofErr w:type="spellEnd"/>
      <w:r w:rsidR="00656354">
        <w:rPr>
          <w:rFonts w:ascii="Arial" w:hAnsi="Arial" w:cs="Arial"/>
        </w:rPr>
        <w:t xml:space="preserve"> </w:t>
      </w:r>
      <w:r w:rsidR="00656354">
        <w:rPr>
          <w:rFonts w:ascii="Arial" w:hAnsi="Arial" w:cs="Arial"/>
        </w:rPr>
        <w:t xml:space="preserve">de </w:t>
      </w:r>
      <w:r w:rsidR="00EA2ADE" w:rsidRPr="001A3815">
        <w:rPr>
          <w:rFonts w:ascii="Arial" w:hAnsi="Arial" w:cs="Arial"/>
        </w:rPr>
        <w:t>Madrid.”</w:t>
      </w:r>
      <w:r w:rsidR="00EA2ADE">
        <w:rPr>
          <w:rFonts w:ascii="Arial" w:hAnsi="Arial" w:cs="Arial"/>
        </w:rPr>
        <w:t xml:space="preserve"> </w:t>
      </w:r>
    </w:p>
    <w:p w14:paraId="28D77E00" w14:textId="77777777" w:rsidR="00184FAA" w:rsidRPr="00633BF0" w:rsidRDefault="00184FAA" w:rsidP="006157D1">
      <w:pPr>
        <w:spacing w:after="0" w:line="266" w:lineRule="auto"/>
        <w:rPr>
          <w:rFonts w:ascii="Arial" w:hAnsi="Arial" w:cs="Arial"/>
        </w:rPr>
      </w:pPr>
      <w:bookmarkStart w:id="0" w:name="_GoBack"/>
      <w:bookmarkEnd w:id="0"/>
    </w:p>
    <w:p w14:paraId="14627F38" w14:textId="77777777" w:rsidR="006157D1" w:rsidRDefault="006157D1" w:rsidP="006157D1">
      <w:pPr>
        <w:spacing w:after="0" w:line="266" w:lineRule="auto"/>
        <w:rPr>
          <w:rFonts w:ascii="Arial" w:hAnsi="Arial" w:cs="Arial"/>
        </w:rPr>
      </w:pPr>
      <w:r>
        <w:rPr>
          <w:rFonts w:ascii="Arial" w:hAnsi="Arial" w:cs="Arial"/>
        </w:rPr>
        <w:t xml:space="preserve">Hyundai has been a FIFA Top Partner since 1999, was engaged with UEFA for 18 years to 2017, and </w:t>
      </w:r>
      <w:r w:rsidRPr="009B6607">
        <w:rPr>
          <w:rFonts w:ascii="Arial" w:hAnsi="Arial" w:cs="Arial"/>
        </w:rPr>
        <w:t>remains heavily involved with national teams as well as individual clubs</w:t>
      </w:r>
      <w:r>
        <w:rPr>
          <w:rFonts w:ascii="Arial" w:hAnsi="Arial" w:cs="Arial"/>
        </w:rPr>
        <w:t xml:space="preserve"> in many countries, including Olympique Lyonnais in France and, from next season, Chelsea FC in the UK and Club Atl</w:t>
      </w:r>
      <w:r w:rsidRPr="00FC56AE">
        <w:rPr>
          <w:rFonts w:ascii="Arial" w:hAnsi="Arial" w:cs="Arial"/>
        </w:rPr>
        <w:t>ético</w:t>
      </w:r>
      <w:r>
        <w:rPr>
          <w:rFonts w:ascii="Arial" w:hAnsi="Arial" w:cs="Arial"/>
        </w:rPr>
        <w:t xml:space="preserve"> de Madrid in </w:t>
      </w:r>
      <w:r>
        <w:rPr>
          <w:rFonts w:ascii="Arial" w:hAnsi="Arial" w:cs="Arial"/>
        </w:rPr>
        <w:lastRenderedPageBreak/>
        <w:t>Spain.</w:t>
      </w:r>
    </w:p>
    <w:p w14:paraId="7017A7C9" w14:textId="77777777" w:rsidR="001E4E9C" w:rsidRDefault="001E4E9C" w:rsidP="006157D1">
      <w:pPr>
        <w:spacing w:after="0" w:line="266" w:lineRule="auto"/>
        <w:rPr>
          <w:rFonts w:ascii="Arial" w:hAnsi="Arial" w:cs="Arial"/>
        </w:rPr>
      </w:pPr>
    </w:p>
    <w:p w14:paraId="1C186485" w14:textId="62B24876" w:rsidR="006157D1" w:rsidRDefault="001E4E9C" w:rsidP="00BC6CE7">
      <w:pPr>
        <w:spacing w:after="0" w:line="266" w:lineRule="auto"/>
        <w:rPr>
          <w:rFonts w:ascii="Arial" w:eastAsia="현대산스 Head Medium" w:hAnsi="Arial" w:cs="Arial"/>
          <w:b/>
          <w:bCs/>
          <w:iCs/>
          <w:sz w:val="28"/>
          <w:szCs w:val="28"/>
        </w:rPr>
      </w:pPr>
      <w:r>
        <w:rPr>
          <w:rFonts w:ascii="Arial" w:hAnsi="Arial" w:cs="Arial"/>
        </w:rPr>
        <w:t>Among other operations, the br</w:t>
      </w:r>
      <w:r w:rsidR="00BC6CE7">
        <w:rPr>
          <w:rFonts w:ascii="Arial" w:hAnsi="Arial" w:cs="Arial"/>
        </w:rPr>
        <w:t xml:space="preserve">and has set up in Germany the Hyundai Motor Europe Headquarters, Hyundai Motor Europe Technical Centre, Hyundai Design Centre Europe, the global headquarters of Hyundai Motorsport, and its own dedicated test </w:t>
      </w:r>
      <w:proofErr w:type="spellStart"/>
      <w:r w:rsidR="00BC6CE7">
        <w:rPr>
          <w:rFonts w:ascii="Arial" w:hAnsi="Arial" w:cs="Arial"/>
        </w:rPr>
        <w:t>centre</w:t>
      </w:r>
      <w:proofErr w:type="spellEnd"/>
      <w:r w:rsidR="00BC6CE7">
        <w:rPr>
          <w:rFonts w:ascii="Arial" w:hAnsi="Arial" w:cs="Arial"/>
        </w:rPr>
        <w:t xml:space="preserve"> next to the world-famous Nürburgring circuit.</w:t>
      </w:r>
    </w:p>
    <w:p w14:paraId="0D4A43A8" w14:textId="77777777" w:rsidR="00520EEE" w:rsidRPr="00F31C76" w:rsidRDefault="00520EEE" w:rsidP="00520EEE">
      <w:pPr>
        <w:spacing w:after="0" w:line="266" w:lineRule="auto"/>
        <w:rPr>
          <w:rFonts w:ascii="Arial" w:hAnsi="Arial" w:cs="Arial"/>
        </w:rPr>
      </w:pPr>
    </w:p>
    <w:p w14:paraId="7CA42D95" w14:textId="77777777" w:rsidR="001618AE" w:rsidRPr="00520EEE" w:rsidRDefault="001618AE" w:rsidP="00700B37">
      <w:pPr>
        <w:wordWrap/>
        <w:spacing w:after="0"/>
        <w:jc w:val="center"/>
        <w:rPr>
          <w:rFonts w:ascii="Arial" w:eastAsia="현대산스 Text" w:hAnsi="Arial" w:cs="Arial"/>
          <w:szCs w:val="20"/>
        </w:rPr>
      </w:pPr>
    </w:p>
    <w:p w14:paraId="48492313" w14:textId="77777777" w:rsidR="00700B37" w:rsidRPr="00DF7C30" w:rsidRDefault="00700B37" w:rsidP="00700B37">
      <w:pPr>
        <w:wordWrap/>
        <w:spacing w:after="0"/>
        <w:jc w:val="center"/>
        <w:rPr>
          <w:rFonts w:ascii="Arial" w:eastAsia="현대산스 Text" w:hAnsi="Arial" w:cs="Arial"/>
          <w:szCs w:val="20"/>
          <w:lang w:val="en-GB"/>
        </w:rPr>
      </w:pPr>
      <w:r w:rsidRPr="00DF7C30">
        <w:rPr>
          <w:rFonts w:ascii="Arial" w:eastAsia="현대산스 Text" w:hAnsi="Arial" w:cs="Arial"/>
          <w:szCs w:val="20"/>
          <w:lang w:val="en-GB"/>
        </w:rPr>
        <w:t>-Ends-</w:t>
      </w:r>
    </w:p>
    <w:p w14:paraId="6BA7A823" w14:textId="77777777" w:rsidR="00A64BF8" w:rsidRPr="00DF7C30" w:rsidRDefault="00A64BF8" w:rsidP="00700B37">
      <w:pPr>
        <w:wordWrap/>
        <w:spacing w:after="0"/>
        <w:jc w:val="left"/>
        <w:rPr>
          <w:rFonts w:ascii="Arial" w:eastAsia="현대산스 Text" w:hAnsi="Arial" w:cs="Arial"/>
          <w:szCs w:val="20"/>
          <w:lang w:val="en-GB"/>
        </w:rPr>
      </w:pPr>
    </w:p>
    <w:p w14:paraId="4E872B6A" w14:textId="1EE38142" w:rsidR="0084604F" w:rsidRPr="00DF7C30" w:rsidRDefault="0084604F" w:rsidP="0084604F">
      <w:pPr>
        <w:wordWrap/>
        <w:adjustRightInd w:val="0"/>
        <w:outlineLvl w:val="0"/>
        <w:rPr>
          <w:rFonts w:ascii="Arial" w:eastAsia="Modern H Bold" w:hAnsi="Arial" w:cs="Arial"/>
          <w:szCs w:val="20"/>
          <w:lang w:val="en-GB" w:eastAsia="en-GB"/>
        </w:rPr>
      </w:pPr>
      <w:r w:rsidRPr="00DF7C30">
        <w:rPr>
          <w:rFonts w:ascii="Arial" w:eastAsia="Modern H Bold" w:hAnsi="Arial" w:cs="Arial"/>
          <w:b/>
          <w:szCs w:val="20"/>
          <w:lang w:val="en-GB" w:eastAsia="en-GB"/>
        </w:rPr>
        <w:t>About Hyundai Motor Europe</w:t>
      </w:r>
      <w:r w:rsidRPr="00DF7C30">
        <w:rPr>
          <w:rFonts w:ascii="Arial" w:eastAsia="Modern H Bold" w:hAnsi="Arial" w:cs="Arial"/>
          <w:szCs w:val="20"/>
          <w:lang w:val="en-GB" w:eastAsia="en-GB"/>
        </w:rPr>
        <w:br/>
      </w:r>
      <w:r w:rsidR="007857D3" w:rsidRPr="00DF7C30">
        <w:rPr>
          <w:rFonts w:ascii="Arial" w:eastAsia="Modern H Light" w:hAnsi="Arial" w:cs="Arial"/>
          <w:szCs w:val="20"/>
          <w:lang w:val="en-GB"/>
        </w:rPr>
        <w:t xml:space="preserve">In </w:t>
      </w:r>
      <w:r w:rsidR="004D79DB" w:rsidRPr="00DF7C30">
        <w:rPr>
          <w:rFonts w:ascii="Arial" w:eastAsia="Modern H Light" w:hAnsi="Arial" w:cs="Arial"/>
          <w:szCs w:val="20"/>
          <w:lang w:val="en-GB"/>
        </w:rPr>
        <w:t>2017</w:t>
      </w:r>
      <w:r w:rsidR="007857D3" w:rsidRPr="00DF7C30">
        <w:rPr>
          <w:rFonts w:ascii="Arial" w:eastAsia="Modern H Light" w:hAnsi="Arial" w:cs="Arial"/>
          <w:szCs w:val="20"/>
          <w:lang w:val="en-GB"/>
        </w:rPr>
        <w:t xml:space="preserve">, Hyundai Motor achieved registrations of </w:t>
      </w:r>
      <w:r w:rsidR="004D79DB" w:rsidRPr="00DF7C30">
        <w:rPr>
          <w:rFonts w:ascii="Arial" w:eastAsia="Modern H Light" w:hAnsi="Arial" w:cs="Arial"/>
          <w:szCs w:val="20"/>
          <w:lang w:val="en-GB"/>
        </w:rPr>
        <w:t>523,258</w:t>
      </w:r>
      <w:r w:rsidR="007857D3" w:rsidRPr="00DF7C30">
        <w:rPr>
          <w:rFonts w:ascii="Arial" w:eastAsia="Modern H Light" w:hAnsi="Arial" w:cs="Arial"/>
          <w:szCs w:val="20"/>
          <w:lang w:val="en-GB"/>
        </w:rPr>
        <w:t xml:space="preserve"> vehicles in Europe </w:t>
      </w:r>
      <w:r w:rsidR="007857D3" w:rsidRPr="00DF7C30">
        <w:rPr>
          <w:rFonts w:ascii="Arial" w:eastAsia="Gulim" w:hAnsi="Arial" w:cs="Arial"/>
          <w:szCs w:val="20"/>
          <w:lang w:val="en-GB"/>
        </w:rPr>
        <w:t>–</w:t>
      </w:r>
      <w:r w:rsidR="007857D3" w:rsidRPr="00DF7C30">
        <w:rPr>
          <w:rFonts w:ascii="Arial" w:eastAsia="Modern H Light" w:hAnsi="Arial" w:cs="Arial"/>
          <w:szCs w:val="20"/>
          <w:lang w:val="en-GB"/>
        </w:rPr>
        <w:t xml:space="preserve"> an increase of </w:t>
      </w:r>
      <w:r w:rsidR="004D79DB" w:rsidRPr="00DF7C30">
        <w:rPr>
          <w:rFonts w:ascii="Arial" w:eastAsia="Modern H Light" w:hAnsi="Arial" w:cs="Arial"/>
          <w:szCs w:val="20"/>
          <w:lang w:val="en-GB"/>
        </w:rPr>
        <w:t>3</w:t>
      </w:r>
      <w:r w:rsidR="007857D3" w:rsidRPr="00DF7C30">
        <w:rPr>
          <w:rFonts w:ascii="Arial" w:eastAsia="Modern H Light" w:hAnsi="Arial" w:cs="Arial"/>
          <w:szCs w:val="20"/>
          <w:lang w:val="en-GB"/>
        </w:rPr>
        <w:t>.5</w:t>
      </w:r>
      <w:r w:rsidR="00B806C5" w:rsidRPr="00DF7C30">
        <w:rPr>
          <w:rFonts w:ascii="Arial" w:eastAsia="Modern H Light" w:hAnsi="Arial" w:cs="Arial"/>
          <w:szCs w:val="20"/>
          <w:lang w:val="en-GB"/>
        </w:rPr>
        <w:t xml:space="preserve"> per cent</w:t>
      </w:r>
      <w:r w:rsidR="007857D3" w:rsidRPr="00DF7C30">
        <w:rPr>
          <w:rFonts w:ascii="Arial" w:eastAsia="Modern H Light" w:hAnsi="Arial" w:cs="Arial"/>
          <w:szCs w:val="20"/>
          <w:lang w:val="en-GB"/>
        </w:rPr>
        <w:t xml:space="preserve"> compared to </w:t>
      </w:r>
      <w:r w:rsidR="004D79DB" w:rsidRPr="00DF7C30">
        <w:rPr>
          <w:rFonts w:ascii="Arial" w:eastAsia="Modern H Light" w:hAnsi="Arial" w:cs="Arial"/>
          <w:szCs w:val="20"/>
          <w:lang w:val="en-GB"/>
        </w:rPr>
        <w:t>2016</w:t>
      </w:r>
      <w:r w:rsidR="00AC622C" w:rsidRPr="00DF7C30">
        <w:rPr>
          <w:rFonts w:ascii="Arial" w:eastAsia="Modern H Light" w:hAnsi="Arial" w:cs="Arial"/>
          <w:szCs w:val="20"/>
          <w:lang w:val="en-GB"/>
        </w:rPr>
        <w:t>, growing stronger than the market</w:t>
      </w:r>
      <w:r w:rsidRPr="00DF7C30">
        <w:rPr>
          <w:rFonts w:ascii="Arial" w:eastAsia="Modern H Light" w:hAnsi="Arial" w:cs="Arial"/>
          <w:szCs w:val="20"/>
          <w:lang w:val="en-GB"/>
        </w:rPr>
        <w:t xml:space="preserve">. </w:t>
      </w:r>
      <w:r w:rsidR="004D79DB" w:rsidRPr="00DF7C30">
        <w:rPr>
          <w:rFonts w:ascii="Arial" w:eastAsia="Modern H Light" w:hAnsi="Arial" w:cs="Arial"/>
          <w:szCs w:val="20"/>
          <w:lang w:val="en-GB"/>
        </w:rPr>
        <w:t xml:space="preserve">By mid-2018, Hyundai will have replaced </w:t>
      </w:r>
      <w:r w:rsidR="0085658D" w:rsidRPr="00DF7C30">
        <w:rPr>
          <w:rFonts w:ascii="Arial" w:eastAsia="Modern H Light" w:hAnsi="Arial" w:cs="Arial"/>
          <w:szCs w:val="20"/>
          <w:lang w:val="en-GB"/>
        </w:rPr>
        <w:t>90</w:t>
      </w:r>
      <w:r w:rsidR="005702D6" w:rsidRPr="00DF7C30">
        <w:rPr>
          <w:rFonts w:ascii="Arial" w:eastAsia="Modern H Light" w:hAnsi="Arial" w:cs="Arial"/>
          <w:szCs w:val="20"/>
          <w:lang w:val="en-GB"/>
        </w:rPr>
        <w:t xml:space="preserve"> per cent</w:t>
      </w:r>
      <w:r w:rsidR="004D79DB" w:rsidRPr="00DF7C30">
        <w:rPr>
          <w:rFonts w:ascii="Arial" w:eastAsia="Modern H Light" w:hAnsi="Arial" w:cs="Arial"/>
          <w:szCs w:val="20"/>
          <w:lang w:val="en-GB"/>
        </w:rPr>
        <w:t xml:space="preserve"> of its model line-up to create the youngest car range in Europe. </w:t>
      </w:r>
      <w:r w:rsidR="005107FA">
        <w:rPr>
          <w:rFonts w:ascii="Arial" w:eastAsia="Modern H Light" w:hAnsi="Arial" w:cs="Arial"/>
          <w:szCs w:val="20"/>
          <w:lang w:val="en-GB"/>
        </w:rPr>
        <w:t>8</w:t>
      </w:r>
      <w:r w:rsidR="0085658D" w:rsidRPr="00DF7C30">
        <w:rPr>
          <w:rFonts w:ascii="Arial" w:eastAsia="Modern H Light" w:hAnsi="Arial" w:cs="Arial"/>
          <w:szCs w:val="20"/>
          <w:lang w:val="en-GB"/>
        </w:rPr>
        <w:t>5</w:t>
      </w:r>
      <w:r w:rsidR="00B806C5" w:rsidRPr="00DF7C30">
        <w:rPr>
          <w:rFonts w:ascii="Arial" w:eastAsia="Modern H Light" w:hAnsi="Arial" w:cs="Arial"/>
          <w:szCs w:val="20"/>
          <w:lang w:val="en-GB"/>
        </w:rPr>
        <w:t xml:space="preserve"> per cent</w:t>
      </w:r>
      <w:r w:rsidRPr="00DF7C30">
        <w:rPr>
          <w:rFonts w:ascii="Arial" w:eastAsia="Modern H Light" w:hAnsi="Arial" w:cs="Arial"/>
          <w:szCs w:val="20"/>
          <w:lang w:val="en-GB"/>
        </w:rPr>
        <w:t xml:space="preserve"> of the vehicles Hyundai sold in the region are models designed, engineered, tested and built in Europe to meet the needs of European customers, served by the company’s extensive European infrastructure. This includes two factories in the Czech Republic and Turkey, which have a combined annual capacity of 600,000 units. Hyundai Motor sells cars in 31 European countries through 2,500 outlets. </w:t>
      </w:r>
      <w:r w:rsidRPr="00DF7C30">
        <w:rPr>
          <w:rFonts w:ascii="Arial" w:eastAsia="Modern H Bold" w:hAnsi="Arial" w:cs="Arial"/>
          <w:szCs w:val="20"/>
          <w:lang w:val="en-GB" w:eastAsia="en-GB"/>
        </w:rPr>
        <w:br/>
      </w:r>
      <w:r w:rsidRPr="00DF7C30">
        <w:rPr>
          <w:rFonts w:ascii="Arial" w:eastAsia="Modern H Light" w:hAnsi="Arial" w:cs="Arial"/>
          <w:szCs w:val="20"/>
          <w:lang w:val="en-GB"/>
        </w:rPr>
        <w:t>Hyundai Motor offers its unique Five Year Unlimited Mileage Warranty package with all new cars sold in the region, providing customers with a five-year warranty with no mileage limit, five years of roadside assistance and five years of vehicle health checks.</w:t>
      </w:r>
    </w:p>
    <w:p w14:paraId="3299623E" w14:textId="77777777" w:rsidR="0084604F" w:rsidRPr="00DF7C30" w:rsidRDefault="0084604F" w:rsidP="0084604F">
      <w:pPr>
        <w:wordWrap/>
        <w:rPr>
          <w:rFonts w:ascii="Arial" w:eastAsia="Modern H Light" w:hAnsi="Arial" w:cs="Arial"/>
          <w:szCs w:val="20"/>
          <w:lang w:val="en-GB" w:eastAsia="en-GB"/>
        </w:rPr>
      </w:pPr>
      <w:r w:rsidRPr="00DF7C30">
        <w:rPr>
          <w:rFonts w:ascii="Arial" w:eastAsia="Modern H Light" w:hAnsi="Arial" w:cs="Arial"/>
          <w:szCs w:val="20"/>
          <w:lang w:val="en-GB" w:eastAsia="en-GB"/>
        </w:rPr>
        <w:t xml:space="preserve">More information about Hyundai Motor Europe and its products is available at </w:t>
      </w:r>
      <w:r w:rsidRPr="00DF7C30">
        <w:rPr>
          <w:rFonts w:ascii="Arial" w:eastAsia="Modern H Light" w:hAnsi="Arial" w:cs="Arial"/>
          <w:color w:val="0000FF"/>
          <w:szCs w:val="20"/>
          <w:u w:val="single"/>
          <w:lang w:val="en-GB"/>
        </w:rPr>
        <w:t>www.</w:t>
      </w:r>
      <w:hyperlink r:id="rId10" w:history="1">
        <w:r w:rsidRPr="00DF7C30">
          <w:rPr>
            <w:rStyle w:val="Hyperlink"/>
            <w:rFonts w:ascii="Arial" w:eastAsia="Modern H Light" w:hAnsi="Arial" w:cs="Arial"/>
            <w:szCs w:val="20"/>
            <w:lang w:val="en-GB"/>
          </w:rPr>
          <w:t>hyundai</w:t>
        </w:r>
      </w:hyperlink>
      <w:r w:rsidRPr="00DF7C30">
        <w:rPr>
          <w:rFonts w:ascii="Arial" w:eastAsia="Modern H Light" w:hAnsi="Arial" w:cs="Arial"/>
          <w:color w:val="0000FF"/>
          <w:szCs w:val="20"/>
          <w:u w:val="single"/>
          <w:lang w:val="en-GB"/>
        </w:rPr>
        <w:t>.news</w:t>
      </w:r>
      <w:r w:rsidRPr="00DF7C30">
        <w:rPr>
          <w:rFonts w:ascii="Arial" w:eastAsia="Modern H Light" w:hAnsi="Arial" w:cs="Arial"/>
          <w:szCs w:val="20"/>
          <w:lang w:val="en-GB" w:eastAsia="en-GB"/>
        </w:rPr>
        <w:t>.</w:t>
      </w:r>
    </w:p>
    <w:p w14:paraId="415AAB1B" w14:textId="75BA8B2B" w:rsidR="0084604F" w:rsidRPr="00DF7C30" w:rsidRDefault="0084604F" w:rsidP="0084604F">
      <w:pPr>
        <w:wordWrap/>
        <w:spacing w:after="0"/>
        <w:jc w:val="left"/>
        <w:rPr>
          <w:rFonts w:ascii="Arial" w:eastAsia="현대산스 Text" w:hAnsi="Arial" w:cs="Arial"/>
          <w:szCs w:val="20"/>
          <w:lang w:val="en-GB"/>
        </w:rPr>
      </w:pPr>
      <w:r w:rsidRPr="00DF7C30">
        <w:rPr>
          <w:rFonts w:ascii="Arial" w:eastAsia="Modern H Light" w:hAnsi="Arial" w:cs="Arial"/>
          <w:szCs w:val="20"/>
          <w:lang w:val="en-GB" w:eastAsia="en-GB"/>
        </w:rPr>
        <w:t xml:space="preserve">Follow Hyundai Motor Europe on Twitter </w:t>
      </w:r>
      <w:hyperlink r:id="rId11" w:history="1">
        <w:r w:rsidRPr="00DF7C30">
          <w:rPr>
            <w:rFonts w:ascii="Arial" w:eastAsia="Modern H Light" w:hAnsi="Arial" w:cs="Arial"/>
            <w:color w:val="0000FF"/>
            <w:szCs w:val="20"/>
            <w:u w:val="single"/>
            <w:lang w:val="en-GB" w:eastAsia="en-GB"/>
          </w:rPr>
          <w:t>@</w:t>
        </w:r>
        <w:proofErr w:type="spellStart"/>
        <w:r w:rsidRPr="00DF7C30">
          <w:rPr>
            <w:rFonts w:ascii="Arial" w:eastAsia="Modern H Light" w:hAnsi="Arial" w:cs="Arial"/>
            <w:color w:val="0000FF"/>
            <w:szCs w:val="20"/>
            <w:u w:val="single"/>
            <w:lang w:val="en-GB" w:eastAsia="en-GB"/>
          </w:rPr>
          <w:t>HyundaiEurope</w:t>
        </w:r>
        <w:proofErr w:type="spellEnd"/>
      </w:hyperlink>
      <w:r w:rsidRPr="00DF7C30">
        <w:rPr>
          <w:rFonts w:ascii="Arial" w:eastAsia="Modern H Light" w:hAnsi="Arial" w:cs="Arial"/>
          <w:szCs w:val="20"/>
          <w:lang w:val="en-GB" w:eastAsia="en-GB"/>
        </w:rPr>
        <w:t xml:space="preserve"> and Instagram </w:t>
      </w:r>
      <w:hyperlink r:id="rId12" w:history="1">
        <w:r w:rsidR="007730F9" w:rsidRPr="00DF7C30">
          <w:rPr>
            <w:rFonts w:ascii="Arial" w:eastAsia="Modern H Light" w:hAnsi="Arial" w:cs="Arial"/>
            <w:color w:val="0000FF"/>
            <w:szCs w:val="20"/>
            <w:u w:val="single"/>
            <w:lang w:val="en-GB" w:eastAsia="en-GB"/>
          </w:rPr>
          <w:t>@</w:t>
        </w:r>
        <w:proofErr w:type="spellStart"/>
        <w:r w:rsidR="00B5512F">
          <w:rPr>
            <w:rFonts w:ascii="Arial" w:eastAsia="Modern H Light" w:hAnsi="Arial" w:cs="Arial"/>
            <w:color w:val="0000FF"/>
            <w:szCs w:val="20"/>
            <w:u w:val="single"/>
            <w:lang w:val="en-GB" w:eastAsia="en-GB"/>
          </w:rPr>
          <w:t>HyundaiN</w:t>
        </w:r>
        <w:r w:rsidR="007730F9" w:rsidRPr="00DF7C30">
          <w:rPr>
            <w:rFonts w:ascii="Arial" w:eastAsia="Modern H Light" w:hAnsi="Arial" w:cs="Arial"/>
            <w:color w:val="0000FF"/>
            <w:szCs w:val="20"/>
            <w:u w:val="single"/>
            <w:lang w:val="en-GB" w:eastAsia="en-GB"/>
          </w:rPr>
          <w:t>ews</w:t>
        </w:r>
        <w:proofErr w:type="spellEnd"/>
      </w:hyperlink>
    </w:p>
    <w:p w14:paraId="4E6308B1" w14:textId="77777777" w:rsidR="0084604F" w:rsidRPr="00DF7C30" w:rsidRDefault="0084604F" w:rsidP="0084604F">
      <w:pPr>
        <w:wordWrap/>
        <w:spacing w:after="0"/>
        <w:jc w:val="left"/>
        <w:rPr>
          <w:rFonts w:ascii="Arial" w:eastAsia="현대산스 Text" w:hAnsi="Arial" w:cs="Arial"/>
          <w:szCs w:val="20"/>
          <w:lang w:val="en-GB"/>
        </w:rPr>
      </w:pPr>
    </w:p>
    <w:p w14:paraId="787C2AC6" w14:textId="77777777" w:rsidR="00A64BF8" w:rsidRPr="00DF7C30" w:rsidRDefault="00A64BF8" w:rsidP="00A64BF8">
      <w:pPr>
        <w:wordWrap/>
        <w:spacing w:after="0"/>
        <w:jc w:val="left"/>
        <w:rPr>
          <w:rFonts w:ascii="Arial" w:eastAsia="현대산스 Text" w:hAnsi="Arial" w:cs="Arial"/>
          <w:b/>
          <w:bCs/>
          <w:color w:val="000000"/>
          <w:szCs w:val="20"/>
          <w:lang w:val="en-GB"/>
        </w:rPr>
      </w:pPr>
      <w:r w:rsidRPr="00DF7C30">
        <w:rPr>
          <w:rFonts w:ascii="Arial" w:eastAsia="현대산스 Text" w:hAnsi="Arial" w:cs="Arial"/>
          <w:b/>
          <w:bCs/>
          <w:color w:val="000000"/>
          <w:szCs w:val="20"/>
          <w:lang w:val="en-GB"/>
        </w:rPr>
        <w:t>Contact</w:t>
      </w:r>
    </w:p>
    <w:p w14:paraId="0C0DCA82" w14:textId="53888C59" w:rsidR="001618AE" w:rsidRPr="00DF7C30" w:rsidRDefault="00520EEE" w:rsidP="001618AE">
      <w:pPr>
        <w:rPr>
          <w:rFonts w:ascii="Arial" w:eastAsia="Modern H EcoLight" w:hAnsi="Arial" w:cs="Arial"/>
          <w:lang w:val="en-GB" w:eastAsia="en-GB"/>
        </w:rPr>
      </w:pPr>
      <w:r>
        <w:rPr>
          <w:rFonts w:ascii="Arial" w:eastAsia="Modern H EcoLight" w:hAnsi="Arial" w:cs="Arial"/>
          <w:lang w:eastAsia="en-GB"/>
        </w:rPr>
        <w:t xml:space="preserve">Florian </w:t>
      </w:r>
      <w:proofErr w:type="spellStart"/>
      <w:r>
        <w:rPr>
          <w:rFonts w:ascii="Arial" w:eastAsia="Modern H EcoLight" w:hAnsi="Arial" w:cs="Arial"/>
          <w:lang w:eastAsia="en-GB"/>
        </w:rPr>
        <w:t>Büngener</w:t>
      </w:r>
      <w:proofErr w:type="spellEnd"/>
      <w:r>
        <w:rPr>
          <w:rFonts w:ascii="Arial" w:eastAsia="Modern H EcoLight" w:hAnsi="Arial" w:cs="Arial"/>
          <w:lang w:eastAsia="en-GB"/>
        </w:rPr>
        <w:tab/>
      </w:r>
      <w:r>
        <w:rPr>
          <w:rFonts w:ascii="Arial" w:eastAsia="Modern H EcoLight" w:hAnsi="Arial" w:cs="Arial"/>
          <w:lang w:eastAsia="en-GB"/>
        </w:rPr>
        <w:tab/>
      </w:r>
      <w:r>
        <w:rPr>
          <w:rFonts w:ascii="Arial" w:eastAsia="Modern H EcoLight" w:hAnsi="Arial" w:cs="Arial"/>
          <w:lang w:eastAsia="en-GB"/>
        </w:rPr>
        <w:tab/>
      </w:r>
      <w:r>
        <w:rPr>
          <w:rFonts w:ascii="Arial" w:eastAsia="Modern H EcoLight" w:hAnsi="Arial" w:cs="Arial"/>
          <w:lang w:eastAsia="en-GB"/>
        </w:rPr>
        <w:tab/>
        <w:t>Beatrice Luini</w:t>
      </w:r>
      <w:r>
        <w:rPr>
          <w:rFonts w:ascii="Arial" w:eastAsia="Modern H EcoLight" w:hAnsi="Arial" w:cs="Arial"/>
          <w:lang w:eastAsia="en-GB"/>
        </w:rPr>
        <w:br/>
        <w:t>Corporate &amp; Brand PR Manager</w:t>
      </w:r>
      <w:r>
        <w:rPr>
          <w:rFonts w:ascii="Arial" w:eastAsia="Modern H EcoLight" w:hAnsi="Arial" w:cs="Arial"/>
          <w:lang w:eastAsia="en-GB"/>
        </w:rPr>
        <w:tab/>
      </w:r>
      <w:r>
        <w:rPr>
          <w:rFonts w:ascii="Arial" w:eastAsia="Modern H EcoLight" w:hAnsi="Arial" w:cs="Arial"/>
          <w:lang w:eastAsia="en-GB"/>
        </w:rPr>
        <w:tab/>
        <w:t>PR Associate</w:t>
      </w:r>
      <w:r>
        <w:rPr>
          <w:rFonts w:ascii="Arial" w:eastAsia="Modern H EcoLight" w:hAnsi="Arial" w:cs="Arial"/>
          <w:lang w:eastAsia="en-GB"/>
        </w:rPr>
        <w:br/>
        <w:t>Phone: +49-69-271472-465</w:t>
      </w:r>
      <w:r>
        <w:rPr>
          <w:rFonts w:ascii="Arial" w:hAnsi="Arial" w:cs="Arial"/>
        </w:rPr>
        <w:tab/>
      </w:r>
      <w:r>
        <w:rPr>
          <w:rFonts w:ascii="Arial" w:hAnsi="Arial" w:cs="Arial"/>
        </w:rPr>
        <w:tab/>
        <w:t>Phone: +49-69-271472-466</w:t>
      </w:r>
      <w:r>
        <w:rPr>
          <w:rFonts w:ascii="Arial" w:hAnsi="Arial" w:cs="Arial"/>
        </w:rPr>
        <w:br/>
      </w:r>
      <w:hyperlink r:id="rId13" w:history="1">
        <w:r w:rsidRPr="00992B32">
          <w:rPr>
            <w:rStyle w:val="Hyperlink"/>
            <w:rFonts w:ascii="Arial" w:eastAsia="Modern H EcoLight" w:hAnsi="Arial" w:cs="Arial"/>
            <w:lang w:eastAsia="en-GB"/>
          </w:rPr>
          <w:t>fbuengener@hyundai-europe.com</w:t>
        </w:r>
      </w:hyperlink>
      <w:r w:rsidR="003F0AE8">
        <w:tab/>
      </w:r>
      <w:r w:rsidR="001618AE" w:rsidRPr="00DF7C30">
        <w:rPr>
          <w:rFonts w:ascii="Arial" w:eastAsia="Modern H EcoLight" w:hAnsi="Arial" w:cs="Arial"/>
          <w:lang w:val="en-GB" w:eastAsia="en-GB"/>
        </w:rPr>
        <w:tab/>
      </w:r>
      <w:hyperlink r:id="rId14" w:history="1">
        <w:r w:rsidR="003F0AE8" w:rsidRPr="00193A13">
          <w:rPr>
            <w:rStyle w:val="Hyperlink"/>
            <w:rFonts w:ascii="Arial" w:eastAsia="Modern H EcoLight" w:hAnsi="Arial" w:cs="Arial"/>
            <w:lang w:val="en-GB" w:eastAsia="en-GB"/>
          </w:rPr>
          <w:t>bluini@hyundai-europe.com</w:t>
        </w:r>
      </w:hyperlink>
      <w:r w:rsidR="003F0AE8">
        <w:rPr>
          <w:rFonts w:ascii="Arial" w:eastAsia="Modern H EcoLight" w:hAnsi="Arial" w:cs="Arial"/>
          <w:lang w:val="en-GB" w:eastAsia="en-GB"/>
        </w:rPr>
        <w:t xml:space="preserve"> </w:t>
      </w:r>
    </w:p>
    <w:p w14:paraId="246C0FD8" w14:textId="77777777" w:rsidR="002F05C4" w:rsidRPr="00DF7C30" w:rsidRDefault="002F05C4" w:rsidP="0084604F">
      <w:pPr>
        <w:wordWrap/>
        <w:adjustRightInd w:val="0"/>
        <w:spacing w:after="0"/>
        <w:ind w:right="-164"/>
        <w:jc w:val="left"/>
        <w:rPr>
          <w:rFonts w:ascii="Arial" w:eastAsia="현대산스 Text" w:hAnsi="Arial" w:cs="Arial"/>
          <w:bCs/>
          <w:color w:val="000000"/>
          <w:szCs w:val="20"/>
          <w:lang w:val="en-GB"/>
        </w:rPr>
      </w:pPr>
    </w:p>
    <w:p w14:paraId="53B7524C" w14:textId="77777777" w:rsidR="0084604F" w:rsidRPr="00DF7C30" w:rsidRDefault="0084604F" w:rsidP="0084604F">
      <w:pPr>
        <w:wordWrap/>
        <w:adjustRightInd w:val="0"/>
        <w:spacing w:after="0"/>
        <w:ind w:right="-164"/>
        <w:jc w:val="left"/>
        <w:rPr>
          <w:rFonts w:ascii="Arial" w:eastAsia="현대산스 Text" w:hAnsi="Arial" w:cs="Arial"/>
          <w:b/>
          <w:bCs/>
          <w:color w:val="000000"/>
          <w:szCs w:val="20"/>
          <w:lang w:val="en-GB"/>
        </w:rPr>
      </w:pPr>
      <w:r w:rsidRPr="00DF7C30">
        <w:rPr>
          <w:rFonts w:ascii="Arial" w:eastAsia="현대산스 Text" w:hAnsi="Arial" w:cs="Arial"/>
          <w:b/>
          <w:bCs/>
          <w:color w:val="000000"/>
          <w:szCs w:val="20"/>
          <w:lang w:val="en-GB"/>
        </w:rPr>
        <w:t>About Hyundai Motor</w:t>
      </w:r>
    </w:p>
    <w:p w14:paraId="3ADD0760" w14:textId="0EB607BF" w:rsidR="0084604F" w:rsidRPr="00DF7C30" w:rsidRDefault="0084604F" w:rsidP="0084604F">
      <w:pPr>
        <w:wordWrap/>
        <w:spacing w:after="0"/>
        <w:rPr>
          <w:rFonts w:ascii="Arial" w:eastAsia="현대산스 Text" w:hAnsi="Arial" w:cs="Arial"/>
          <w:szCs w:val="20"/>
          <w:lang w:val="en-GB"/>
        </w:rPr>
      </w:pPr>
      <w:r w:rsidRPr="00DF7C30">
        <w:rPr>
          <w:rFonts w:ascii="Arial" w:eastAsia="현대산스 Text" w:hAnsi="Arial" w:cs="Arial"/>
          <w:szCs w:val="20"/>
          <w:lang w:val="en-GB"/>
        </w:rPr>
        <w:t xml:space="preserve">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w:t>
      </w:r>
      <w:proofErr w:type="spellStart"/>
      <w:r w:rsidRPr="00DF7C30">
        <w:rPr>
          <w:rFonts w:ascii="Arial" w:eastAsia="현대산스 Text" w:hAnsi="Arial" w:cs="Arial"/>
          <w:szCs w:val="20"/>
          <w:lang w:val="en-GB"/>
        </w:rPr>
        <w:t>centers</w:t>
      </w:r>
      <w:proofErr w:type="spellEnd"/>
      <w:r w:rsidRPr="00DF7C30">
        <w:rPr>
          <w:rFonts w:ascii="Arial" w:eastAsia="현대산스 Text" w:hAnsi="Arial" w:cs="Arial"/>
          <w:szCs w:val="20"/>
          <w:lang w:val="en-GB"/>
        </w:rPr>
        <w:t xml:space="preserve"> worldwide and in 201</w:t>
      </w:r>
      <w:r w:rsidR="000C2E1D" w:rsidRPr="00DF7C30">
        <w:rPr>
          <w:rFonts w:ascii="Arial" w:eastAsia="현대산스 Text" w:hAnsi="Arial" w:cs="Arial"/>
          <w:szCs w:val="20"/>
          <w:lang w:val="en-GB"/>
        </w:rPr>
        <w:t>7</w:t>
      </w:r>
      <w:r w:rsidRPr="00DF7C30">
        <w:rPr>
          <w:rFonts w:ascii="Arial" w:eastAsia="현대산스 Text" w:hAnsi="Arial" w:cs="Arial"/>
          <w:szCs w:val="20"/>
          <w:lang w:val="en-GB"/>
        </w:rPr>
        <w:t xml:space="preserve"> sold 4.</w:t>
      </w:r>
      <w:r w:rsidR="000C2E1D" w:rsidRPr="00DF7C30">
        <w:rPr>
          <w:rFonts w:ascii="Arial" w:eastAsia="현대산스 Text" w:hAnsi="Arial" w:cs="Arial"/>
          <w:szCs w:val="20"/>
          <w:lang w:val="en-GB"/>
        </w:rPr>
        <w:t>5</w:t>
      </w:r>
      <w:r w:rsidRPr="00DF7C30">
        <w:rPr>
          <w:rFonts w:ascii="Arial" w:eastAsia="현대산스 Text" w:hAnsi="Arial" w:cs="Arial"/>
          <w:szCs w:val="20"/>
          <w:lang w:val="en-GB"/>
        </w:rPr>
        <w:t xml:space="preserve">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2360900D" w14:textId="77777777" w:rsidR="00CF5913" w:rsidRPr="00C44914" w:rsidRDefault="00CF5913" w:rsidP="00AD7312">
      <w:pPr>
        <w:wordWrap/>
        <w:spacing w:after="0"/>
        <w:rPr>
          <w:rFonts w:ascii="Arial" w:eastAsia="현대산스 Text" w:hAnsi="Arial" w:cs="Arial"/>
          <w:szCs w:val="20"/>
          <w:highlight w:val="yellow"/>
        </w:rPr>
      </w:pPr>
    </w:p>
    <w:p w14:paraId="26FC1D1E" w14:textId="79FC2950" w:rsidR="00CF5913" w:rsidRPr="00DC2DAF" w:rsidRDefault="00CF5913" w:rsidP="00AD7312">
      <w:pPr>
        <w:wordWrap/>
        <w:spacing w:after="0"/>
        <w:rPr>
          <w:rFonts w:ascii="Arial" w:eastAsia="현대산스 Text" w:hAnsi="Arial" w:cs="Arial"/>
          <w:b/>
          <w:szCs w:val="20"/>
        </w:rPr>
      </w:pPr>
      <w:r w:rsidRPr="00DC2DAF">
        <w:rPr>
          <w:rFonts w:ascii="Arial" w:eastAsia="현대산스 Text" w:hAnsi="Arial" w:cs="Arial"/>
          <w:b/>
          <w:szCs w:val="20"/>
        </w:rPr>
        <w:t>About Hertha BSC</w:t>
      </w:r>
    </w:p>
    <w:p w14:paraId="50DF70BE" w14:textId="34FCB595" w:rsidR="00AD7312" w:rsidRDefault="00C82D09" w:rsidP="00AD7312">
      <w:pPr>
        <w:wordWrap/>
        <w:spacing w:after="0"/>
        <w:rPr>
          <w:rFonts w:ascii="Arial" w:eastAsia="현대산스 Text" w:hAnsi="Arial" w:cs="Arial"/>
          <w:szCs w:val="20"/>
          <w:lang w:val="en-GB"/>
        </w:rPr>
      </w:pPr>
      <w:r w:rsidRPr="001A3815">
        <w:rPr>
          <w:rFonts w:ascii="Arial" w:eastAsia="현대산스 Text" w:hAnsi="Arial" w:cs="Arial"/>
          <w:szCs w:val="20"/>
        </w:rPr>
        <w:t>Hertha BSC has an over 125 years long</w:t>
      </w:r>
      <w:r w:rsidR="00144F57" w:rsidRPr="001A3815">
        <w:rPr>
          <w:rFonts w:ascii="Arial" w:eastAsia="현대산스 Text" w:hAnsi="Arial" w:cs="Arial"/>
          <w:szCs w:val="20"/>
        </w:rPr>
        <w:t xml:space="preserve"> and</w:t>
      </w:r>
      <w:r w:rsidRPr="001A3815">
        <w:rPr>
          <w:rFonts w:ascii="Arial" w:eastAsia="현대산스 Text" w:hAnsi="Arial" w:cs="Arial"/>
          <w:szCs w:val="20"/>
        </w:rPr>
        <w:t xml:space="preserve"> varied history and is </w:t>
      </w:r>
      <w:r w:rsidR="00144F57" w:rsidRPr="001A3815">
        <w:rPr>
          <w:rFonts w:ascii="Arial" w:eastAsia="현대산스 Text" w:hAnsi="Arial" w:cs="Arial"/>
          <w:szCs w:val="20"/>
        </w:rPr>
        <w:t>therefore</w:t>
      </w:r>
      <w:r w:rsidRPr="001A3815">
        <w:rPr>
          <w:rFonts w:ascii="Arial" w:eastAsia="현대산스 Text" w:hAnsi="Arial" w:cs="Arial"/>
          <w:szCs w:val="20"/>
        </w:rPr>
        <w:t xml:space="preserve"> one of the oldest clubs of the Bundesliga. The biggest club of Berlin has about 35</w:t>
      </w:r>
      <w:r w:rsidR="00144F57" w:rsidRPr="001A3815">
        <w:rPr>
          <w:rFonts w:ascii="Arial" w:eastAsia="현대산스 Text" w:hAnsi="Arial" w:cs="Arial"/>
          <w:szCs w:val="20"/>
        </w:rPr>
        <w:t>,</w:t>
      </w:r>
      <w:r w:rsidRPr="001A3815">
        <w:rPr>
          <w:rFonts w:ascii="Arial" w:eastAsia="현대산스 Text" w:hAnsi="Arial" w:cs="Arial"/>
          <w:szCs w:val="20"/>
        </w:rPr>
        <w:t>000 members. Hertha</w:t>
      </w:r>
      <w:r w:rsidR="00144F57" w:rsidRPr="001A3815">
        <w:rPr>
          <w:rFonts w:ascii="Arial" w:eastAsia="현대산스 Text" w:hAnsi="Arial" w:cs="Arial"/>
          <w:szCs w:val="20"/>
        </w:rPr>
        <w:t xml:space="preserve"> BSC became two times in a row German champion</w:t>
      </w:r>
      <w:r w:rsidRPr="001A3815">
        <w:rPr>
          <w:rFonts w:ascii="Arial" w:eastAsia="현대산스 Text" w:hAnsi="Arial" w:cs="Arial"/>
          <w:szCs w:val="20"/>
        </w:rPr>
        <w:t xml:space="preserve"> at the beginning of the 1930</w:t>
      </w:r>
      <w:r w:rsidR="00144F57" w:rsidRPr="001A3815">
        <w:rPr>
          <w:rFonts w:ascii="Arial" w:eastAsia="현대산스 Text" w:hAnsi="Arial" w:cs="Arial"/>
          <w:szCs w:val="20"/>
        </w:rPr>
        <w:t>s</w:t>
      </w:r>
      <w:r w:rsidRPr="001A3815">
        <w:rPr>
          <w:rFonts w:ascii="Arial" w:eastAsia="현대산스 Text" w:hAnsi="Arial" w:cs="Arial"/>
          <w:szCs w:val="20"/>
        </w:rPr>
        <w:t>.</w:t>
      </w:r>
      <w:r w:rsidR="00FB4E68" w:rsidRPr="001A3815">
        <w:rPr>
          <w:rFonts w:ascii="Arial" w:eastAsia="현대산스 Text" w:hAnsi="Arial" w:cs="Arial"/>
          <w:szCs w:val="20"/>
        </w:rPr>
        <w:t xml:space="preserve"> Hertha BSC </w:t>
      </w:r>
      <w:r w:rsidR="00144F57" w:rsidRPr="001A3815">
        <w:rPr>
          <w:rFonts w:ascii="Arial" w:eastAsia="현대산스 Text" w:hAnsi="Arial" w:cs="Arial"/>
          <w:szCs w:val="20"/>
        </w:rPr>
        <w:t>qualified for</w:t>
      </w:r>
      <w:r w:rsidR="00FB4E68" w:rsidRPr="001A3815">
        <w:rPr>
          <w:rFonts w:ascii="Arial" w:eastAsia="현대산스 Text" w:hAnsi="Arial" w:cs="Arial"/>
          <w:szCs w:val="20"/>
        </w:rPr>
        <w:t xml:space="preserve"> the DFB-cup final three times. In 1979, the </w:t>
      </w:r>
      <w:r w:rsidR="00144F57" w:rsidRPr="001A3815">
        <w:rPr>
          <w:rFonts w:ascii="Arial" w:eastAsia="현대산스 Text" w:hAnsi="Arial" w:cs="Arial"/>
          <w:szCs w:val="20"/>
        </w:rPr>
        <w:t>Blue-W</w:t>
      </w:r>
      <w:r w:rsidR="00FB4E68" w:rsidRPr="001A3815">
        <w:rPr>
          <w:rFonts w:ascii="Arial" w:eastAsia="현대산스 Text" w:hAnsi="Arial" w:cs="Arial"/>
          <w:szCs w:val="20"/>
        </w:rPr>
        <w:t xml:space="preserve">hites were in the semifinals of the UEFA Cup, </w:t>
      </w:r>
      <w:r w:rsidR="001A3815">
        <w:rPr>
          <w:rFonts w:ascii="Arial" w:eastAsia="현대산스 Text" w:hAnsi="Arial" w:cs="Arial"/>
          <w:szCs w:val="20"/>
        </w:rPr>
        <w:t xml:space="preserve">in </w:t>
      </w:r>
      <w:r w:rsidR="00FB4E68" w:rsidRPr="001A3815">
        <w:rPr>
          <w:rFonts w:ascii="Arial" w:eastAsia="현대산스 Text" w:hAnsi="Arial" w:cs="Arial"/>
          <w:szCs w:val="20"/>
        </w:rPr>
        <w:t xml:space="preserve">2000 the </w:t>
      </w:r>
      <w:r w:rsidR="00144F57" w:rsidRPr="001A3815">
        <w:rPr>
          <w:rFonts w:ascii="Arial" w:eastAsia="현대산스 Text" w:hAnsi="Arial" w:cs="Arial"/>
          <w:szCs w:val="20"/>
        </w:rPr>
        <w:t>c</w:t>
      </w:r>
      <w:r w:rsidR="00FB4E68" w:rsidRPr="001A3815">
        <w:rPr>
          <w:rFonts w:ascii="Arial" w:eastAsia="현대산스 Text" w:hAnsi="Arial" w:cs="Arial"/>
          <w:szCs w:val="20"/>
        </w:rPr>
        <w:t xml:space="preserve">apital club </w:t>
      </w:r>
      <w:r w:rsidR="00144F57" w:rsidRPr="001A3815">
        <w:rPr>
          <w:rFonts w:ascii="Arial" w:eastAsia="현대산스 Text" w:hAnsi="Arial" w:cs="Arial"/>
          <w:szCs w:val="20"/>
        </w:rPr>
        <w:t>reach</w:t>
      </w:r>
      <w:r w:rsidR="00FB4E68" w:rsidRPr="001A3815">
        <w:rPr>
          <w:rFonts w:ascii="Arial" w:eastAsia="현대산스 Text" w:hAnsi="Arial" w:cs="Arial"/>
          <w:szCs w:val="20"/>
        </w:rPr>
        <w:t xml:space="preserve">ed the second group stage of the Champions League. The Olympic Stadium - the home ground of </w:t>
      </w:r>
      <w:r w:rsidR="00144F57" w:rsidRPr="001A3815">
        <w:rPr>
          <w:rFonts w:ascii="Arial" w:eastAsia="현대산스 Text" w:hAnsi="Arial" w:cs="Arial"/>
          <w:szCs w:val="20"/>
        </w:rPr>
        <w:t>Hertha BSC</w:t>
      </w:r>
      <w:r w:rsidR="00FB4E68" w:rsidRPr="001A3815">
        <w:rPr>
          <w:rFonts w:ascii="Arial" w:eastAsia="현대산스 Text" w:hAnsi="Arial" w:cs="Arial"/>
          <w:szCs w:val="20"/>
        </w:rPr>
        <w:t xml:space="preserve"> – is </w:t>
      </w:r>
      <w:r w:rsidR="00144F57" w:rsidRPr="001A3815">
        <w:rPr>
          <w:rFonts w:ascii="Arial" w:eastAsia="현대산스 Text" w:hAnsi="Arial" w:cs="Arial"/>
          <w:szCs w:val="20"/>
        </w:rPr>
        <w:t xml:space="preserve">since </w:t>
      </w:r>
      <w:r w:rsidR="00144F57" w:rsidRPr="001A3815">
        <w:rPr>
          <w:rFonts w:ascii="Arial" w:eastAsia="현대산스 Text" w:hAnsi="Arial" w:cs="Arial"/>
          <w:szCs w:val="20"/>
        </w:rPr>
        <w:lastRenderedPageBreak/>
        <w:t xml:space="preserve">1963 </w:t>
      </w:r>
      <w:r w:rsidR="00FB4E68" w:rsidRPr="001A3815">
        <w:rPr>
          <w:rFonts w:ascii="Arial" w:eastAsia="현대산스 Text" w:hAnsi="Arial" w:cs="Arial"/>
          <w:szCs w:val="20"/>
        </w:rPr>
        <w:t xml:space="preserve">the </w:t>
      </w:r>
      <w:r w:rsidR="00144F57" w:rsidRPr="001A3815">
        <w:rPr>
          <w:rFonts w:ascii="Arial" w:eastAsia="현대산스 Text" w:hAnsi="Arial" w:cs="Arial"/>
          <w:szCs w:val="20"/>
        </w:rPr>
        <w:t>home ground</w:t>
      </w:r>
      <w:r w:rsidR="00FB4E68" w:rsidRPr="001A3815">
        <w:rPr>
          <w:rFonts w:ascii="Arial" w:eastAsia="현대산스 Text" w:hAnsi="Arial" w:cs="Arial"/>
          <w:szCs w:val="20"/>
        </w:rPr>
        <w:t xml:space="preserve"> and has a capacity </w:t>
      </w:r>
      <w:r w:rsidR="00144F57" w:rsidRPr="001A3815">
        <w:rPr>
          <w:rFonts w:ascii="Arial" w:eastAsia="현대산스 Text" w:hAnsi="Arial" w:cs="Arial"/>
          <w:szCs w:val="20"/>
        </w:rPr>
        <w:t>of</w:t>
      </w:r>
      <w:r w:rsidR="00FB4E68" w:rsidRPr="001A3815">
        <w:rPr>
          <w:rFonts w:ascii="Arial" w:eastAsia="현대산스 Text" w:hAnsi="Arial" w:cs="Arial"/>
          <w:szCs w:val="20"/>
        </w:rPr>
        <w:t xml:space="preserve"> 74,475 spectators. </w:t>
      </w:r>
      <w:r w:rsidR="00144F57" w:rsidRPr="001A3815">
        <w:rPr>
          <w:rFonts w:ascii="Arial" w:eastAsia="현대산스 Text" w:hAnsi="Arial" w:cs="Arial"/>
          <w:szCs w:val="20"/>
        </w:rPr>
        <w:t>W</w:t>
      </w:r>
      <w:proofErr w:type="spellStart"/>
      <w:r w:rsidR="00144F57" w:rsidRPr="001A3815">
        <w:rPr>
          <w:rFonts w:ascii="Arial" w:eastAsia="현대산스 Text" w:hAnsi="Arial" w:cs="Arial"/>
          <w:szCs w:val="20"/>
          <w:lang w:val="en-GB"/>
        </w:rPr>
        <w:t>ith</w:t>
      </w:r>
      <w:proofErr w:type="spellEnd"/>
      <w:r w:rsidR="00144F57" w:rsidRPr="001A3815">
        <w:rPr>
          <w:rFonts w:ascii="Arial" w:eastAsia="현대산스 Text" w:hAnsi="Arial" w:cs="Arial"/>
          <w:szCs w:val="20"/>
          <w:lang w:val="en-GB"/>
        </w:rPr>
        <w:t xml:space="preserve"> the head coach Pál </w:t>
      </w:r>
      <w:proofErr w:type="spellStart"/>
      <w:r w:rsidR="00144F57" w:rsidRPr="001A3815">
        <w:rPr>
          <w:rFonts w:ascii="Arial" w:eastAsia="현대산스 Text" w:hAnsi="Arial" w:cs="Arial"/>
          <w:szCs w:val="20"/>
          <w:lang w:val="en-GB"/>
        </w:rPr>
        <w:t>Dádai</w:t>
      </w:r>
      <w:proofErr w:type="spellEnd"/>
      <w:r w:rsidR="00144F57" w:rsidRPr="001A3815">
        <w:rPr>
          <w:rFonts w:ascii="Arial" w:eastAsia="현대산스 Text" w:hAnsi="Arial" w:cs="Arial"/>
          <w:szCs w:val="20"/>
          <w:lang w:val="en-GB"/>
        </w:rPr>
        <w:t xml:space="preserve">. </w:t>
      </w:r>
      <w:r w:rsidR="009270E5" w:rsidRPr="001A3815">
        <w:rPr>
          <w:rFonts w:ascii="Arial" w:eastAsia="현대산스 Text" w:hAnsi="Arial" w:cs="Arial"/>
          <w:szCs w:val="20"/>
          <w:lang w:val="en-GB"/>
        </w:rPr>
        <w:t>Hertha BSC is on a continuous way to become a</w:t>
      </w:r>
      <w:r w:rsidRPr="001A3815">
        <w:rPr>
          <w:rFonts w:ascii="Arial" w:eastAsia="현대산스 Text" w:hAnsi="Arial" w:cs="Arial"/>
          <w:szCs w:val="20"/>
          <w:lang w:val="en-GB"/>
        </w:rPr>
        <w:t>n</w:t>
      </w:r>
      <w:r w:rsidR="009270E5" w:rsidRPr="001A3815">
        <w:rPr>
          <w:rFonts w:ascii="Arial" w:eastAsia="현대산스 Text" w:hAnsi="Arial" w:cs="Arial"/>
          <w:szCs w:val="20"/>
          <w:lang w:val="en-GB"/>
        </w:rPr>
        <w:t xml:space="preserve"> </w:t>
      </w:r>
      <w:r w:rsidR="00144F57" w:rsidRPr="001A3815">
        <w:rPr>
          <w:rFonts w:ascii="Arial" w:eastAsia="현대산스 Text" w:hAnsi="Arial" w:cs="Arial"/>
          <w:szCs w:val="20"/>
          <w:lang w:val="en-GB"/>
        </w:rPr>
        <w:t>established</w:t>
      </w:r>
      <w:r w:rsidR="009270E5" w:rsidRPr="001A3815">
        <w:rPr>
          <w:rFonts w:ascii="Arial" w:eastAsia="현대산스 Text" w:hAnsi="Arial" w:cs="Arial"/>
          <w:szCs w:val="20"/>
          <w:lang w:val="en-GB"/>
        </w:rPr>
        <w:t xml:space="preserve"> team</w:t>
      </w:r>
      <w:r w:rsidRPr="001A3815">
        <w:rPr>
          <w:rFonts w:ascii="Arial" w:eastAsia="현대산스 Text" w:hAnsi="Arial" w:cs="Arial"/>
          <w:szCs w:val="20"/>
          <w:lang w:val="en-GB"/>
        </w:rPr>
        <w:t xml:space="preserve"> of the top ten Bundesliga clubs</w:t>
      </w:r>
      <w:r w:rsidR="009270E5" w:rsidRPr="001A3815">
        <w:rPr>
          <w:rFonts w:ascii="Arial" w:eastAsia="현대산스 Text" w:hAnsi="Arial" w:cs="Arial"/>
          <w:szCs w:val="20"/>
          <w:lang w:val="en-GB"/>
        </w:rPr>
        <w:t xml:space="preserve">. </w:t>
      </w:r>
      <w:r w:rsidRPr="001A3815">
        <w:rPr>
          <w:rFonts w:ascii="Arial" w:eastAsia="현대산스 Text" w:hAnsi="Arial" w:cs="Arial"/>
          <w:szCs w:val="20"/>
          <w:lang w:val="en-GB"/>
        </w:rPr>
        <w:t>After the 7</w:t>
      </w:r>
      <w:r w:rsidRPr="001A3815">
        <w:rPr>
          <w:rFonts w:ascii="Arial" w:eastAsia="현대산스 Text" w:hAnsi="Arial" w:cs="Arial"/>
          <w:szCs w:val="20"/>
          <w:vertAlign w:val="superscript"/>
          <w:lang w:val="en-GB"/>
        </w:rPr>
        <w:t>th</w:t>
      </w:r>
      <w:r w:rsidRPr="001A3815">
        <w:rPr>
          <w:rFonts w:ascii="Arial" w:eastAsia="현대산스 Text" w:hAnsi="Arial" w:cs="Arial"/>
          <w:szCs w:val="20"/>
          <w:lang w:val="en-GB"/>
        </w:rPr>
        <w:t xml:space="preserve"> place in season 2015/2016, Hertha BSC reached place 6 in the season 2016/2017 and qualified for the group stage of the UEFA Europa League. At the end of season 2017/2018, Hertha </w:t>
      </w:r>
      <w:r w:rsidR="00144F57" w:rsidRPr="001A3815">
        <w:rPr>
          <w:rFonts w:ascii="Arial" w:eastAsia="현대산스 Text" w:hAnsi="Arial" w:cs="Arial"/>
          <w:szCs w:val="20"/>
          <w:lang w:val="en-GB"/>
        </w:rPr>
        <w:t>ranked</w:t>
      </w:r>
      <w:r w:rsidRPr="001A3815">
        <w:rPr>
          <w:rFonts w:ascii="Arial" w:eastAsia="현대산스 Text" w:hAnsi="Arial" w:cs="Arial"/>
          <w:szCs w:val="20"/>
          <w:lang w:val="en-GB"/>
        </w:rPr>
        <w:t xml:space="preserve"> </w:t>
      </w:r>
      <w:r w:rsidR="00144F57" w:rsidRPr="001A3815">
        <w:rPr>
          <w:rFonts w:ascii="Arial" w:eastAsia="현대산스 Text" w:hAnsi="Arial" w:cs="Arial"/>
          <w:szCs w:val="20"/>
          <w:lang w:val="en-GB"/>
        </w:rPr>
        <w:t>on</w:t>
      </w:r>
      <w:r w:rsidRPr="001A3815">
        <w:rPr>
          <w:rFonts w:ascii="Arial" w:eastAsia="현대산스 Text" w:hAnsi="Arial" w:cs="Arial"/>
          <w:szCs w:val="20"/>
          <w:lang w:val="en-GB"/>
        </w:rPr>
        <w:t xml:space="preserve"> the 10</w:t>
      </w:r>
      <w:r w:rsidRPr="001A3815">
        <w:rPr>
          <w:rFonts w:ascii="Arial" w:eastAsia="현대산스 Text" w:hAnsi="Arial" w:cs="Arial"/>
          <w:szCs w:val="20"/>
          <w:vertAlign w:val="superscript"/>
          <w:lang w:val="en-GB"/>
        </w:rPr>
        <w:t>th</w:t>
      </w:r>
      <w:r w:rsidRPr="001A3815">
        <w:rPr>
          <w:rFonts w:ascii="Arial" w:eastAsia="현대산스 Text" w:hAnsi="Arial" w:cs="Arial"/>
          <w:szCs w:val="20"/>
          <w:lang w:val="en-GB"/>
        </w:rPr>
        <w:t xml:space="preserve"> place.</w:t>
      </w:r>
    </w:p>
    <w:p w14:paraId="5DCEE3F4" w14:textId="77777777" w:rsidR="00C44914" w:rsidRPr="001A3815" w:rsidRDefault="00C44914" w:rsidP="00AD7312">
      <w:pPr>
        <w:wordWrap/>
        <w:spacing w:after="0"/>
        <w:rPr>
          <w:rFonts w:ascii="Arial" w:eastAsia="현대산스 Text" w:hAnsi="Arial" w:cs="Arial"/>
          <w:szCs w:val="20"/>
        </w:rPr>
      </w:pPr>
    </w:p>
    <w:sectPr w:rsidR="00C44914" w:rsidRPr="001A3815" w:rsidSect="00BD0989">
      <w:headerReference w:type="default" r:id="rId15"/>
      <w:footerReference w:type="default" r:id="rId16"/>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D7B8D" w14:textId="77777777" w:rsidR="00DE078E" w:rsidRDefault="00DE078E" w:rsidP="005A1CC5">
      <w:pPr>
        <w:spacing w:after="0" w:line="240" w:lineRule="auto"/>
      </w:pPr>
      <w:r>
        <w:separator/>
      </w:r>
    </w:p>
  </w:endnote>
  <w:endnote w:type="continuationSeparator" w:id="0">
    <w:p w14:paraId="386C4E70" w14:textId="77777777" w:rsidR="00DE078E" w:rsidRDefault="00DE078E"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yundai Sans Text Office">
    <w:panose1 w:val="020B0504040000000000"/>
    <w:charset w:val="00"/>
    <w:family w:val="swiss"/>
    <w:pitch w:val="variable"/>
    <w:sig w:usb0="A00002EF" w:usb1="4000203A" w:usb2="00000020" w:usb3="00000000" w:csb0="0000009F" w:csb1="00000000"/>
  </w:font>
  <w:font w:name="현대산스 Text">
    <w:altName w:val="Malgun Gothic"/>
    <w:charset w:val="81"/>
    <w:family w:val="modern"/>
    <w:pitch w:val="variable"/>
    <w:sig w:usb0="00000203" w:usb1="29D72C10" w:usb2="00000010" w:usb3="00000000" w:csb0="00280005" w:csb1="00000000"/>
  </w:font>
  <w:font w:name="Arial">
    <w:panose1 w:val="020B0604020202020204"/>
    <w:charset w:val="00"/>
    <w:family w:val="swiss"/>
    <w:pitch w:val="variable"/>
    <w:sig w:usb0="E0002AFF" w:usb1="C0007843" w:usb2="00000009" w:usb3="00000000" w:csb0="000001FF" w:csb1="00000000"/>
  </w:font>
  <w:font w:name="현대산스 Head Medium">
    <w:altName w:val="Arial Unicode MS"/>
    <w:charset w:val="81"/>
    <w:family w:val="modern"/>
    <w:pitch w:val="variable"/>
    <w:sig w:usb0="00000203" w:usb1="29D72C10" w:usb2="00000010" w:usb3="00000000" w:csb0="00280005" w:csb1="00000000"/>
  </w:font>
  <w:font w:name="Modern H Bold">
    <w:altName w:val="Arial Unicode MS"/>
    <w:panose1 w:val="020B0603000000020004"/>
    <w:charset w:val="80"/>
    <w:family w:val="swiss"/>
    <w:pitch w:val="variable"/>
    <w:sig w:usb0="A00002FF" w:usb1="29DF7CFB" w:usb2="00000010" w:usb3="00000000" w:csb0="001E019F" w:csb1="00000000"/>
  </w:font>
  <w:font w:name="Modern H Light">
    <w:altName w:val="Arial Unicode MS"/>
    <w:panose1 w:val="020B0603000000020004"/>
    <w:charset w:val="80"/>
    <w:family w:val="swiss"/>
    <w:pitch w:val="variable"/>
    <w:sig w:usb0="A00002FF" w:usb1="29DF7CFB" w:usb2="00000010" w:usb3="00000000" w:csb0="001E019F" w:csb1="00000000"/>
  </w:font>
  <w:font w:name="Modern H EcoLight">
    <w:panose1 w:val="020B0603000000020004"/>
    <w:charset w:val="80"/>
    <w:family w:val="swiss"/>
    <w:pitch w:val="variable"/>
    <w:sig w:usb0="A00002FF" w:usb1="29DF7CFB" w:usb2="00000010" w:usb3="00000000" w:csb0="001E019F" w:csb1="00000000"/>
  </w:font>
  <w:font w:name="Hyundai Sans Head Office Medium">
    <w:altName w:val="Tahoma"/>
    <w:panose1 w:val="020B0604040000000000"/>
    <w:charset w:val="00"/>
    <w:family w:val="swiss"/>
    <w:pitch w:val="variable"/>
    <w:sig w:usb0="A00002EF" w:usb1="4000203A" w:usb2="00000020" w:usb3="00000000" w:csb0="0000009F" w:csb1="00000000"/>
  </w:font>
  <w:font w:name="Hyundai Sans Head Medium">
    <w:altName w:val="Arial"/>
    <w:panose1 w:val="00000000000000000000"/>
    <w:charset w:val="00"/>
    <w:family w:val="swiss"/>
    <w:notTrueType/>
    <w:pitch w:val="variable"/>
    <w:sig w:usb0="A000006F"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D74C0" w14:textId="77777777" w:rsidR="00846A07" w:rsidRPr="00E62370" w:rsidRDefault="00846A07" w:rsidP="00E62370">
    <w:pPr>
      <w:pStyle w:val="Footer"/>
      <w:spacing w:after="0"/>
      <w:rPr>
        <w:rFonts w:ascii="Hyundai Sans Head Office Medium" w:hAnsi="Hyundai Sans Head Office Medium"/>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846A07" w:rsidRPr="00E62370" w14:paraId="5ACAB820" w14:textId="77777777" w:rsidTr="00B46CE5">
      <w:tc>
        <w:tcPr>
          <w:tcW w:w="3085" w:type="dxa"/>
        </w:tcPr>
        <w:p w14:paraId="6AE4A4CB" w14:textId="77777777" w:rsidR="00846A07" w:rsidRPr="008D6473" w:rsidRDefault="00846A07">
          <w:pPr>
            <w:pStyle w:val="Footer"/>
            <w:rPr>
              <w:rFonts w:ascii="Hyundai Sans Head Office Medium" w:eastAsia="현대산스 Head Medium" w:hAnsi="Hyundai Sans Head Office Medium" w:cs="Arial"/>
              <w:sz w:val="16"/>
              <w:szCs w:val="16"/>
            </w:rPr>
          </w:pPr>
          <w:r>
            <w:rPr>
              <w:rFonts w:ascii="Hyundai Sans Head Office Medium" w:eastAsia="현대산스 Head Medium" w:hAnsi="Hyundai Sans Head Office Medium" w:cs="Arial"/>
              <w:sz w:val="16"/>
              <w:szCs w:val="16"/>
            </w:rPr>
            <w:t>Hyundai Motor E</w:t>
          </w:r>
          <w:r w:rsidRPr="009C4519">
            <w:rPr>
              <w:rFonts w:ascii="Hyundai Sans Head Office Medium" w:eastAsia="현대산스 Head Medium" w:hAnsi="Hyundai Sans Head Office Medium" w:cs="Arial"/>
              <w:sz w:val="16"/>
              <w:szCs w:val="16"/>
            </w:rPr>
            <w:t>urope GmbH</w:t>
          </w:r>
        </w:p>
      </w:tc>
      <w:tc>
        <w:tcPr>
          <w:tcW w:w="2977" w:type="dxa"/>
        </w:tcPr>
        <w:p w14:paraId="6092DEAE" w14:textId="77777777" w:rsidR="00846A07" w:rsidRPr="009C4519" w:rsidRDefault="00846A07" w:rsidP="009C4519">
          <w:pPr>
            <w:pStyle w:val="Footer"/>
            <w:rPr>
              <w:rFonts w:ascii="Hyundai Sans Text Office" w:eastAsia="현대산스 Text" w:hAnsi="Hyundai Sans Text Office" w:cs="Arial"/>
              <w:sz w:val="16"/>
              <w:szCs w:val="16"/>
            </w:rPr>
          </w:pPr>
          <w:r w:rsidRPr="009C4519">
            <w:rPr>
              <w:rFonts w:ascii="Hyundai Sans Text Office" w:eastAsia="현대산스 Text" w:hAnsi="Hyundai Sans Text Office" w:cs="Arial"/>
              <w:sz w:val="16"/>
              <w:szCs w:val="16"/>
            </w:rPr>
            <w:t>Kaiserleipromenade 5</w:t>
          </w:r>
        </w:p>
        <w:p w14:paraId="7D75A6D4" w14:textId="77777777" w:rsidR="00846A07" w:rsidRPr="00C74CD9" w:rsidRDefault="00846A07" w:rsidP="009C4519">
          <w:pPr>
            <w:pStyle w:val="Footer"/>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 xml:space="preserve">63067 Offenbach, </w:t>
          </w:r>
          <w:r w:rsidRPr="009C4519">
            <w:rPr>
              <w:rFonts w:ascii="Hyundai Sans Text Office" w:eastAsia="현대산스 Text" w:hAnsi="Hyundai Sans Text Office" w:cs="Arial"/>
              <w:sz w:val="16"/>
              <w:szCs w:val="16"/>
            </w:rPr>
            <w:t>Germany</w:t>
          </w:r>
        </w:p>
      </w:tc>
      <w:tc>
        <w:tcPr>
          <w:tcW w:w="1701" w:type="dxa"/>
        </w:tcPr>
        <w:p w14:paraId="258E0941" w14:textId="58D013B0" w:rsidR="00846A07" w:rsidRPr="00C74CD9" w:rsidRDefault="00846A07">
          <w:pPr>
            <w:pStyle w:val="Footer"/>
            <w:rPr>
              <w:rFonts w:ascii="Hyundai Sans Text Office" w:eastAsia="현대산스 Text" w:hAnsi="Hyundai Sans Text Office" w:cs="Arial"/>
              <w:sz w:val="16"/>
              <w:szCs w:val="16"/>
            </w:rPr>
          </w:pPr>
          <w:r w:rsidRPr="00C74CD9">
            <w:rPr>
              <w:rFonts w:ascii="Hyundai Sans Text Office" w:eastAsia="현대산스 Text" w:hAnsi="Hyundai Sans Text Office" w:cs="Arial"/>
              <w:sz w:val="16"/>
              <w:szCs w:val="16"/>
            </w:rPr>
            <w:t xml:space="preserve">T </w:t>
          </w:r>
          <w:r>
            <w:rPr>
              <w:rFonts w:ascii="Hyundai Sans Text Office" w:eastAsia="현대산스 Text" w:hAnsi="Hyundai Sans Text Office" w:cs="Arial"/>
              <w:sz w:val="16"/>
              <w:szCs w:val="16"/>
            </w:rPr>
            <w:t>+49 69 2</w:t>
          </w:r>
          <w:r w:rsidRPr="009C4519">
            <w:rPr>
              <w:rFonts w:ascii="Hyundai Sans Text Office" w:eastAsia="현대산스 Text" w:hAnsi="Hyundai Sans Text Office" w:cs="Arial"/>
              <w:sz w:val="16"/>
              <w:szCs w:val="16"/>
            </w:rPr>
            <w:t>71 472</w:t>
          </w:r>
          <w:r>
            <w:rPr>
              <w:rFonts w:ascii="Hyundai Sans Text Office" w:eastAsia="현대산스 Text" w:hAnsi="Hyundai Sans Text Office" w:cs="Arial"/>
              <w:sz w:val="16"/>
              <w:szCs w:val="16"/>
            </w:rPr>
            <w:t xml:space="preserve"> </w:t>
          </w:r>
          <w:r w:rsidRPr="009C4519">
            <w:rPr>
              <w:rFonts w:ascii="Hyundai Sans Text Office" w:eastAsia="현대산스 Text" w:hAnsi="Hyundai Sans Text Office" w:cs="Arial"/>
              <w:sz w:val="16"/>
              <w:szCs w:val="16"/>
            </w:rPr>
            <w:t>0</w:t>
          </w:r>
        </w:p>
      </w:tc>
      <w:tc>
        <w:tcPr>
          <w:tcW w:w="1984" w:type="dxa"/>
        </w:tcPr>
        <w:p w14:paraId="5505CE5D" w14:textId="77777777" w:rsidR="00846A07" w:rsidRPr="009C4519" w:rsidRDefault="00846A07" w:rsidP="00B46CE5">
          <w:pPr>
            <w:pStyle w:val="Footer"/>
            <w:ind w:leftChars="87" w:left="174"/>
            <w:jc w:val="right"/>
            <w:rPr>
              <w:rFonts w:ascii="Hyundai Sans Head Medium" w:eastAsia="현대산스 Text" w:hAnsi="Hyundai Sans Head Medium" w:cs="Arial"/>
              <w:sz w:val="16"/>
              <w:szCs w:val="16"/>
            </w:rPr>
          </w:pPr>
          <w:r w:rsidRPr="009C4519">
            <w:rPr>
              <w:rFonts w:ascii="Hyundai Sans Head Medium" w:eastAsia="현대산스 Text" w:hAnsi="Hyundai Sans Head Medium" w:cs="Arial"/>
              <w:sz w:val="16"/>
              <w:szCs w:val="16"/>
            </w:rPr>
            <w:t>www.hyundai.news/eu</w:t>
          </w:r>
        </w:p>
      </w:tc>
    </w:tr>
  </w:tbl>
  <w:p w14:paraId="2E068482" w14:textId="77777777" w:rsidR="00846A07" w:rsidRPr="00E62370" w:rsidRDefault="00846A07">
    <w:pPr>
      <w:pStyle w:val="Footer"/>
      <w:rPr>
        <w:rFonts w:ascii="Hyundai Sans Head Office Medium" w:hAnsi="Hyundai Sans Head Office Medium"/>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C35E0" w14:textId="77777777" w:rsidR="00DE078E" w:rsidRDefault="00DE078E" w:rsidP="005A1CC5">
      <w:pPr>
        <w:spacing w:after="0" w:line="240" w:lineRule="auto"/>
      </w:pPr>
      <w:r>
        <w:separator/>
      </w:r>
    </w:p>
  </w:footnote>
  <w:footnote w:type="continuationSeparator" w:id="0">
    <w:p w14:paraId="1CF96D8A" w14:textId="77777777" w:rsidR="00DE078E" w:rsidRDefault="00DE078E"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AA2A3" w14:textId="77777777" w:rsidR="00846A07" w:rsidRPr="00562F8D" w:rsidRDefault="00846A07">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016D19FD" wp14:editId="518AB289">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0F01161" wp14:editId="24D792DA">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4000"/>
    <w:multiLevelType w:val="multilevel"/>
    <w:tmpl w:val="06B0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A4E28"/>
    <w:multiLevelType w:val="hybridMultilevel"/>
    <w:tmpl w:val="267E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102092"/>
    <w:multiLevelType w:val="hybridMultilevel"/>
    <w:tmpl w:val="A96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3B12C5"/>
    <w:multiLevelType w:val="hybridMultilevel"/>
    <w:tmpl w:val="6C2A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6F7BC6"/>
    <w:multiLevelType w:val="multilevel"/>
    <w:tmpl w:val="44BC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F7469F"/>
    <w:multiLevelType w:val="multilevel"/>
    <w:tmpl w:val="0088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44EA"/>
    <w:rsid w:val="0001350E"/>
    <w:rsid w:val="00013FBC"/>
    <w:rsid w:val="000218AC"/>
    <w:rsid w:val="00021910"/>
    <w:rsid w:val="00021BF4"/>
    <w:rsid w:val="00042B15"/>
    <w:rsid w:val="000456E3"/>
    <w:rsid w:val="000469DD"/>
    <w:rsid w:val="00052837"/>
    <w:rsid w:val="00057B0E"/>
    <w:rsid w:val="000603FB"/>
    <w:rsid w:val="00065733"/>
    <w:rsid w:val="00066753"/>
    <w:rsid w:val="00091AAE"/>
    <w:rsid w:val="000939C7"/>
    <w:rsid w:val="000964E6"/>
    <w:rsid w:val="000A1B40"/>
    <w:rsid w:val="000A1CA8"/>
    <w:rsid w:val="000A3301"/>
    <w:rsid w:val="000A3CDF"/>
    <w:rsid w:val="000A4620"/>
    <w:rsid w:val="000A49B5"/>
    <w:rsid w:val="000B788E"/>
    <w:rsid w:val="000C2E1D"/>
    <w:rsid w:val="000C4CB3"/>
    <w:rsid w:val="000C65C4"/>
    <w:rsid w:val="000E3967"/>
    <w:rsid w:val="000E4535"/>
    <w:rsid w:val="000E464C"/>
    <w:rsid w:val="000F350D"/>
    <w:rsid w:val="001100D7"/>
    <w:rsid w:val="00112C62"/>
    <w:rsid w:val="00115F4D"/>
    <w:rsid w:val="00127C5D"/>
    <w:rsid w:val="0013308D"/>
    <w:rsid w:val="00136475"/>
    <w:rsid w:val="00141255"/>
    <w:rsid w:val="00144F57"/>
    <w:rsid w:val="001550FF"/>
    <w:rsid w:val="00155985"/>
    <w:rsid w:val="00156E98"/>
    <w:rsid w:val="001618AE"/>
    <w:rsid w:val="00174BF1"/>
    <w:rsid w:val="00176BC4"/>
    <w:rsid w:val="00184FAA"/>
    <w:rsid w:val="00190DA7"/>
    <w:rsid w:val="001A3815"/>
    <w:rsid w:val="001B3BA0"/>
    <w:rsid w:val="001B4948"/>
    <w:rsid w:val="001D6EB8"/>
    <w:rsid w:val="001E4E9C"/>
    <w:rsid w:val="00214BD9"/>
    <w:rsid w:val="00251269"/>
    <w:rsid w:val="00257D5D"/>
    <w:rsid w:val="00262AD0"/>
    <w:rsid w:val="002634D3"/>
    <w:rsid w:val="00267465"/>
    <w:rsid w:val="00274EB6"/>
    <w:rsid w:val="00284097"/>
    <w:rsid w:val="0029126C"/>
    <w:rsid w:val="00292DA6"/>
    <w:rsid w:val="002B6000"/>
    <w:rsid w:val="002C0742"/>
    <w:rsid w:val="002D2767"/>
    <w:rsid w:val="002D5391"/>
    <w:rsid w:val="002D6D35"/>
    <w:rsid w:val="002E172A"/>
    <w:rsid w:val="002F05C4"/>
    <w:rsid w:val="002F7EBC"/>
    <w:rsid w:val="00306847"/>
    <w:rsid w:val="00310E6B"/>
    <w:rsid w:val="00312041"/>
    <w:rsid w:val="00315936"/>
    <w:rsid w:val="00321200"/>
    <w:rsid w:val="00326D14"/>
    <w:rsid w:val="00330A80"/>
    <w:rsid w:val="00330FCA"/>
    <w:rsid w:val="00335B1B"/>
    <w:rsid w:val="00335C24"/>
    <w:rsid w:val="003368F0"/>
    <w:rsid w:val="00344993"/>
    <w:rsid w:val="00356CDE"/>
    <w:rsid w:val="0035753E"/>
    <w:rsid w:val="00365526"/>
    <w:rsid w:val="00371C3B"/>
    <w:rsid w:val="00373783"/>
    <w:rsid w:val="00375E9C"/>
    <w:rsid w:val="00380284"/>
    <w:rsid w:val="003872CE"/>
    <w:rsid w:val="003902BE"/>
    <w:rsid w:val="003943C2"/>
    <w:rsid w:val="003A3EAF"/>
    <w:rsid w:val="003B0920"/>
    <w:rsid w:val="003B629C"/>
    <w:rsid w:val="003C037D"/>
    <w:rsid w:val="003C6371"/>
    <w:rsid w:val="003D3450"/>
    <w:rsid w:val="003E6A20"/>
    <w:rsid w:val="003E6BCB"/>
    <w:rsid w:val="003E7175"/>
    <w:rsid w:val="003E7D35"/>
    <w:rsid w:val="003F0AE8"/>
    <w:rsid w:val="003F5BFA"/>
    <w:rsid w:val="00402042"/>
    <w:rsid w:val="00423476"/>
    <w:rsid w:val="00430777"/>
    <w:rsid w:val="004327A2"/>
    <w:rsid w:val="004351EF"/>
    <w:rsid w:val="00436C2B"/>
    <w:rsid w:val="0044004A"/>
    <w:rsid w:val="00443EC4"/>
    <w:rsid w:val="0045334B"/>
    <w:rsid w:val="0046770E"/>
    <w:rsid w:val="00476BA4"/>
    <w:rsid w:val="00477DEF"/>
    <w:rsid w:val="00484FD4"/>
    <w:rsid w:val="004964D2"/>
    <w:rsid w:val="004A3902"/>
    <w:rsid w:val="004B0609"/>
    <w:rsid w:val="004B533E"/>
    <w:rsid w:val="004C31F9"/>
    <w:rsid w:val="004C4817"/>
    <w:rsid w:val="004C4FCF"/>
    <w:rsid w:val="004D79DB"/>
    <w:rsid w:val="004E2BB5"/>
    <w:rsid w:val="004E37D2"/>
    <w:rsid w:val="004E3F35"/>
    <w:rsid w:val="004F232F"/>
    <w:rsid w:val="00500D5C"/>
    <w:rsid w:val="005107FA"/>
    <w:rsid w:val="00520A08"/>
    <w:rsid w:val="00520EEE"/>
    <w:rsid w:val="00547DF1"/>
    <w:rsid w:val="00552B97"/>
    <w:rsid w:val="0055451A"/>
    <w:rsid w:val="00562F8D"/>
    <w:rsid w:val="005702D6"/>
    <w:rsid w:val="00571B8B"/>
    <w:rsid w:val="00583E27"/>
    <w:rsid w:val="00585398"/>
    <w:rsid w:val="00593682"/>
    <w:rsid w:val="005A1CC5"/>
    <w:rsid w:val="005B6446"/>
    <w:rsid w:val="005C1501"/>
    <w:rsid w:val="005C6E69"/>
    <w:rsid w:val="005D27FF"/>
    <w:rsid w:val="005D4CA6"/>
    <w:rsid w:val="005E72C1"/>
    <w:rsid w:val="005F4335"/>
    <w:rsid w:val="00603749"/>
    <w:rsid w:val="006049D4"/>
    <w:rsid w:val="00604F68"/>
    <w:rsid w:val="00607635"/>
    <w:rsid w:val="00611EC3"/>
    <w:rsid w:val="006157D1"/>
    <w:rsid w:val="00621517"/>
    <w:rsid w:val="00621D22"/>
    <w:rsid w:val="0062654A"/>
    <w:rsid w:val="00630A78"/>
    <w:rsid w:val="00633BF0"/>
    <w:rsid w:val="00637FDD"/>
    <w:rsid w:val="00653AD9"/>
    <w:rsid w:val="00654200"/>
    <w:rsid w:val="0065585A"/>
    <w:rsid w:val="00656354"/>
    <w:rsid w:val="00661608"/>
    <w:rsid w:val="0066390B"/>
    <w:rsid w:val="00666DC9"/>
    <w:rsid w:val="0067184D"/>
    <w:rsid w:val="00675017"/>
    <w:rsid w:val="0068484B"/>
    <w:rsid w:val="0069515E"/>
    <w:rsid w:val="006A79F1"/>
    <w:rsid w:val="006B41B5"/>
    <w:rsid w:val="006B75C7"/>
    <w:rsid w:val="006D0CEC"/>
    <w:rsid w:val="006D5C5F"/>
    <w:rsid w:val="006E5E42"/>
    <w:rsid w:val="00700B37"/>
    <w:rsid w:val="00714FD5"/>
    <w:rsid w:val="00716C4D"/>
    <w:rsid w:val="0072129F"/>
    <w:rsid w:val="0072557D"/>
    <w:rsid w:val="0072611A"/>
    <w:rsid w:val="00732369"/>
    <w:rsid w:val="00732A10"/>
    <w:rsid w:val="00732AE9"/>
    <w:rsid w:val="0073355B"/>
    <w:rsid w:val="00750BA9"/>
    <w:rsid w:val="00750CDC"/>
    <w:rsid w:val="00756FB4"/>
    <w:rsid w:val="00757045"/>
    <w:rsid w:val="00757ADE"/>
    <w:rsid w:val="00767CA7"/>
    <w:rsid w:val="00772571"/>
    <w:rsid w:val="00772CC2"/>
    <w:rsid w:val="007730F9"/>
    <w:rsid w:val="007857D3"/>
    <w:rsid w:val="007874A5"/>
    <w:rsid w:val="0078788A"/>
    <w:rsid w:val="007C4A0F"/>
    <w:rsid w:val="007D41A4"/>
    <w:rsid w:val="007E72C8"/>
    <w:rsid w:val="007F4494"/>
    <w:rsid w:val="00801C37"/>
    <w:rsid w:val="00806362"/>
    <w:rsid w:val="0081112E"/>
    <w:rsid w:val="008164E6"/>
    <w:rsid w:val="008176EF"/>
    <w:rsid w:val="00827F99"/>
    <w:rsid w:val="0084604F"/>
    <w:rsid w:val="00846A07"/>
    <w:rsid w:val="00846E66"/>
    <w:rsid w:val="00850E65"/>
    <w:rsid w:val="0085658D"/>
    <w:rsid w:val="008612F5"/>
    <w:rsid w:val="00876671"/>
    <w:rsid w:val="008826B1"/>
    <w:rsid w:val="0088581A"/>
    <w:rsid w:val="00887092"/>
    <w:rsid w:val="0089152F"/>
    <w:rsid w:val="00891E77"/>
    <w:rsid w:val="00893442"/>
    <w:rsid w:val="008A4A4E"/>
    <w:rsid w:val="008A67F5"/>
    <w:rsid w:val="008A6B17"/>
    <w:rsid w:val="008B5F5D"/>
    <w:rsid w:val="008C1A0E"/>
    <w:rsid w:val="008C2699"/>
    <w:rsid w:val="008D1B22"/>
    <w:rsid w:val="008D6473"/>
    <w:rsid w:val="008E2730"/>
    <w:rsid w:val="008E7EF2"/>
    <w:rsid w:val="008F0771"/>
    <w:rsid w:val="008F122F"/>
    <w:rsid w:val="008F4244"/>
    <w:rsid w:val="008F6944"/>
    <w:rsid w:val="00902EE1"/>
    <w:rsid w:val="00911CB9"/>
    <w:rsid w:val="00912887"/>
    <w:rsid w:val="0091520C"/>
    <w:rsid w:val="009270E5"/>
    <w:rsid w:val="009320AD"/>
    <w:rsid w:val="009326B2"/>
    <w:rsid w:val="00933473"/>
    <w:rsid w:val="0093391C"/>
    <w:rsid w:val="0093789D"/>
    <w:rsid w:val="00942F6F"/>
    <w:rsid w:val="00943567"/>
    <w:rsid w:val="0094413E"/>
    <w:rsid w:val="00945A70"/>
    <w:rsid w:val="00950A5E"/>
    <w:rsid w:val="00961AC8"/>
    <w:rsid w:val="00973BE7"/>
    <w:rsid w:val="0098260D"/>
    <w:rsid w:val="00986D02"/>
    <w:rsid w:val="00991CFE"/>
    <w:rsid w:val="00991E50"/>
    <w:rsid w:val="00991F03"/>
    <w:rsid w:val="00993968"/>
    <w:rsid w:val="009A48A2"/>
    <w:rsid w:val="009A61FB"/>
    <w:rsid w:val="009B6540"/>
    <w:rsid w:val="009B6607"/>
    <w:rsid w:val="009B70D1"/>
    <w:rsid w:val="009B749F"/>
    <w:rsid w:val="009C4519"/>
    <w:rsid w:val="009D2ECD"/>
    <w:rsid w:val="009E037E"/>
    <w:rsid w:val="009F0C95"/>
    <w:rsid w:val="009F77F5"/>
    <w:rsid w:val="00A004F7"/>
    <w:rsid w:val="00A226BB"/>
    <w:rsid w:val="00A30DAF"/>
    <w:rsid w:val="00A31FD0"/>
    <w:rsid w:val="00A346A0"/>
    <w:rsid w:val="00A432C9"/>
    <w:rsid w:val="00A61B64"/>
    <w:rsid w:val="00A64BF8"/>
    <w:rsid w:val="00A651BE"/>
    <w:rsid w:val="00A704EC"/>
    <w:rsid w:val="00A716E0"/>
    <w:rsid w:val="00A75E34"/>
    <w:rsid w:val="00A76D1E"/>
    <w:rsid w:val="00A77D67"/>
    <w:rsid w:val="00A81ABD"/>
    <w:rsid w:val="00A8302A"/>
    <w:rsid w:val="00A86CA1"/>
    <w:rsid w:val="00A9339F"/>
    <w:rsid w:val="00AA25B5"/>
    <w:rsid w:val="00AB7C4A"/>
    <w:rsid w:val="00AC622C"/>
    <w:rsid w:val="00AC6366"/>
    <w:rsid w:val="00AD5B44"/>
    <w:rsid w:val="00AD7312"/>
    <w:rsid w:val="00AE5AEF"/>
    <w:rsid w:val="00AE79C1"/>
    <w:rsid w:val="00AF6FA2"/>
    <w:rsid w:val="00B1242E"/>
    <w:rsid w:val="00B20092"/>
    <w:rsid w:val="00B21884"/>
    <w:rsid w:val="00B31B30"/>
    <w:rsid w:val="00B40EF2"/>
    <w:rsid w:val="00B459AB"/>
    <w:rsid w:val="00B46CE5"/>
    <w:rsid w:val="00B5512F"/>
    <w:rsid w:val="00B5694D"/>
    <w:rsid w:val="00B628DA"/>
    <w:rsid w:val="00B64527"/>
    <w:rsid w:val="00B67EB0"/>
    <w:rsid w:val="00B76319"/>
    <w:rsid w:val="00B806C5"/>
    <w:rsid w:val="00B8253E"/>
    <w:rsid w:val="00B82BCB"/>
    <w:rsid w:val="00B83CC4"/>
    <w:rsid w:val="00B84E69"/>
    <w:rsid w:val="00B919B3"/>
    <w:rsid w:val="00BA38E3"/>
    <w:rsid w:val="00BB1760"/>
    <w:rsid w:val="00BB52C4"/>
    <w:rsid w:val="00BC6CE7"/>
    <w:rsid w:val="00BD01F8"/>
    <w:rsid w:val="00BD0989"/>
    <w:rsid w:val="00BD7C35"/>
    <w:rsid w:val="00BE6C08"/>
    <w:rsid w:val="00BE7315"/>
    <w:rsid w:val="00BF1BCD"/>
    <w:rsid w:val="00BF2CCB"/>
    <w:rsid w:val="00BF7373"/>
    <w:rsid w:val="00C00196"/>
    <w:rsid w:val="00C07D97"/>
    <w:rsid w:val="00C1230B"/>
    <w:rsid w:val="00C142A8"/>
    <w:rsid w:val="00C1457F"/>
    <w:rsid w:val="00C1479A"/>
    <w:rsid w:val="00C22BCD"/>
    <w:rsid w:val="00C34F60"/>
    <w:rsid w:val="00C44914"/>
    <w:rsid w:val="00C501D1"/>
    <w:rsid w:val="00C51E73"/>
    <w:rsid w:val="00C52432"/>
    <w:rsid w:val="00C57241"/>
    <w:rsid w:val="00C573E4"/>
    <w:rsid w:val="00C57A83"/>
    <w:rsid w:val="00C62F30"/>
    <w:rsid w:val="00C72AAE"/>
    <w:rsid w:val="00C74CD9"/>
    <w:rsid w:val="00C82D09"/>
    <w:rsid w:val="00C848F9"/>
    <w:rsid w:val="00C87999"/>
    <w:rsid w:val="00C93300"/>
    <w:rsid w:val="00C96D78"/>
    <w:rsid w:val="00CD2C1F"/>
    <w:rsid w:val="00CD3A69"/>
    <w:rsid w:val="00CE0976"/>
    <w:rsid w:val="00CE34CD"/>
    <w:rsid w:val="00CF35D3"/>
    <w:rsid w:val="00CF4F5F"/>
    <w:rsid w:val="00CF5913"/>
    <w:rsid w:val="00D02547"/>
    <w:rsid w:val="00D07370"/>
    <w:rsid w:val="00D2176B"/>
    <w:rsid w:val="00D235CE"/>
    <w:rsid w:val="00D23A41"/>
    <w:rsid w:val="00D3148A"/>
    <w:rsid w:val="00D33750"/>
    <w:rsid w:val="00D34D38"/>
    <w:rsid w:val="00D453AA"/>
    <w:rsid w:val="00D50822"/>
    <w:rsid w:val="00D72927"/>
    <w:rsid w:val="00D72E6E"/>
    <w:rsid w:val="00D73EC1"/>
    <w:rsid w:val="00D75FE7"/>
    <w:rsid w:val="00D90DEB"/>
    <w:rsid w:val="00D9212C"/>
    <w:rsid w:val="00D96693"/>
    <w:rsid w:val="00D97259"/>
    <w:rsid w:val="00DA51C9"/>
    <w:rsid w:val="00DA6EDE"/>
    <w:rsid w:val="00DB00DC"/>
    <w:rsid w:val="00DC1F2E"/>
    <w:rsid w:val="00DC2DAF"/>
    <w:rsid w:val="00DC3902"/>
    <w:rsid w:val="00DC3981"/>
    <w:rsid w:val="00DD26A7"/>
    <w:rsid w:val="00DD74B2"/>
    <w:rsid w:val="00DE078E"/>
    <w:rsid w:val="00DE4F18"/>
    <w:rsid w:val="00DE5376"/>
    <w:rsid w:val="00DF1231"/>
    <w:rsid w:val="00DF7C30"/>
    <w:rsid w:val="00E0275B"/>
    <w:rsid w:val="00E05BB0"/>
    <w:rsid w:val="00E05DF5"/>
    <w:rsid w:val="00E0738E"/>
    <w:rsid w:val="00E13C67"/>
    <w:rsid w:val="00E2279E"/>
    <w:rsid w:val="00E32497"/>
    <w:rsid w:val="00E34763"/>
    <w:rsid w:val="00E41179"/>
    <w:rsid w:val="00E51782"/>
    <w:rsid w:val="00E54A8D"/>
    <w:rsid w:val="00E62370"/>
    <w:rsid w:val="00E66952"/>
    <w:rsid w:val="00E71FF9"/>
    <w:rsid w:val="00E80B49"/>
    <w:rsid w:val="00E832CF"/>
    <w:rsid w:val="00EA2ADE"/>
    <w:rsid w:val="00EB0F0A"/>
    <w:rsid w:val="00EB4991"/>
    <w:rsid w:val="00EC76B6"/>
    <w:rsid w:val="00ED6E60"/>
    <w:rsid w:val="00ED6FB2"/>
    <w:rsid w:val="00EE11F5"/>
    <w:rsid w:val="00EE53F2"/>
    <w:rsid w:val="00EE63CE"/>
    <w:rsid w:val="00F00AEC"/>
    <w:rsid w:val="00F1474D"/>
    <w:rsid w:val="00F15045"/>
    <w:rsid w:val="00F27985"/>
    <w:rsid w:val="00F31C76"/>
    <w:rsid w:val="00F337FD"/>
    <w:rsid w:val="00F36C51"/>
    <w:rsid w:val="00F440C5"/>
    <w:rsid w:val="00F64808"/>
    <w:rsid w:val="00F97845"/>
    <w:rsid w:val="00FA2814"/>
    <w:rsid w:val="00FA5B1F"/>
    <w:rsid w:val="00FB4E68"/>
    <w:rsid w:val="00FC56AE"/>
    <w:rsid w:val="00FD25CF"/>
    <w:rsid w:val="00FD76B0"/>
    <w:rsid w:val="00FE002F"/>
    <w:rsid w:val="00FE0F8C"/>
    <w:rsid w:val="00FE31AA"/>
    <w:rsid w:val="00FF2A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B8C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link w:val="Heading1Char"/>
    <w:uiPriority w:val="9"/>
    <w:qFormat/>
    <w:rsid w:val="001618AE"/>
    <w:pPr>
      <w:widowControl/>
      <w:wordWrap/>
      <w:autoSpaceDE/>
      <w:autoSpaceDN/>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C1479A"/>
    <w:rPr>
      <w:sz w:val="16"/>
      <w:szCs w:val="16"/>
    </w:rPr>
  </w:style>
  <w:style w:type="paragraph" w:styleId="CommentText">
    <w:name w:val="annotation text"/>
    <w:basedOn w:val="Normal"/>
    <w:link w:val="CommentTextChar"/>
    <w:uiPriority w:val="99"/>
    <w:semiHidden/>
    <w:unhideWhenUsed/>
    <w:rsid w:val="00C1479A"/>
    <w:pPr>
      <w:spacing w:line="240" w:lineRule="auto"/>
    </w:pPr>
    <w:rPr>
      <w:szCs w:val="20"/>
    </w:rPr>
  </w:style>
  <w:style w:type="character" w:customStyle="1" w:styleId="CommentTextChar">
    <w:name w:val="Comment Text Char"/>
    <w:basedOn w:val="DefaultParagraphFont"/>
    <w:link w:val="CommentText"/>
    <w:uiPriority w:val="99"/>
    <w:semiHidden/>
    <w:rsid w:val="00C1479A"/>
    <w:rPr>
      <w:szCs w:val="20"/>
    </w:rPr>
  </w:style>
  <w:style w:type="paragraph" w:styleId="CommentSubject">
    <w:name w:val="annotation subject"/>
    <w:basedOn w:val="CommentText"/>
    <w:next w:val="CommentText"/>
    <w:link w:val="CommentSubjectChar"/>
    <w:uiPriority w:val="99"/>
    <w:semiHidden/>
    <w:unhideWhenUsed/>
    <w:rsid w:val="00C1479A"/>
    <w:rPr>
      <w:b/>
      <w:bCs/>
    </w:rPr>
  </w:style>
  <w:style w:type="character" w:customStyle="1" w:styleId="CommentSubjectChar">
    <w:name w:val="Comment Subject Char"/>
    <w:basedOn w:val="CommentTextChar"/>
    <w:link w:val="CommentSubject"/>
    <w:uiPriority w:val="99"/>
    <w:semiHidden/>
    <w:rsid w:val="00C1479A"/>
    <w:rPr>
      <w:b/>
      <w:bCs/>
      <w:szCs w:val="20"/>
    </w:rPr>
  </w:style>
  <w:style w:type="paragraph" w:styleId="Revision">
    <w:name w:val="Revision"/>
    <w:hidden/>
    <w:uiPriority w:val="99"/>
    <w:semiHidden/>
    <w:rsid w:val="00141255"/>
    <w:pPr>
      <w:spacing w:after="0" w:line="240" w:lineRule="auto"/>
      <w:jc w:val="left"/>
    </w:pPr>
  </w:style>
  <w:style w:type="character" w:customStyle="1" w:styleId="Heading1Char">
    <w:name w:val="Heading 1 Char"/>
    <w:basedOn w:val="DefaultParagraphFont"/>
    <w:link w:val="Heading1"/>
    <w:uiPriority w:val="9"/>
    <w:rsid w:val="001618AE"/>
    <w:rPr>
      <w:rFonts w:ascii="Times New Roman" w:eastAsia="Times New Roman" w:hAnsi="Times New Roman" w:cs="Times New Roman"/>
      <w:b/>
      <w:bCs/>
      <w:kern w:val="36"/>
      <w:sz w:val="48"/>
      <w:szCs w:val="48"/>
      <w:lang w:val="de-DE" w:eastAsia="de-DE"/>
    </w:rPr>
  </w:style>
  <w:style w:type="character" w:customStyle="1" w:styleId="button">
    <w:name w:val="button"/>
    <w:basedOn w:val="DefaultParagraphFont"/>
    <w:rsid w:val="001618AE"/>
  </w:style>
  <w:style w:type="paragraph" w:customStyle="1" w:styleId="articletextintro">
    <w:name w:val="article__text__intro"/>
    <w:basedOn w:val="Normal"/>
    <w:rsid w:val="001618A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styleId="Strong">
    <w:name w:val="Strong"/>
    <w:basedOn w:val="DefaultParagraphFont"/>
    <w:uiPriority w:val="22"/>
    <w:qFormat/>
    <w:rsid w:val="001618AE"/>
    <w:rPr>
      <w:b/>
      <w:bCs/>
    </w:rPr>
  </w:style>
  <w:style w:type="paragraph" w:styleId="NormalWeb">
    <w:name w:val="Normal (Web)"/>
    <w:basedOn w:val="Normal"/>
    <w:uiPriority w:val="99"/>
    <w:semiHidden/>
    <w:unhideWhenUsed/>
    <w:rsid w:val="001618A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styleId="HTMLCite">
    <w:name w:val="HTML Cite"/>
    <w:basedOn w:val="DefaultParagraphFont"/>
    <w:uiPriority w:val="99"/>
    <w:semiHidden/>
    <w:unhideWhenUsed/>
    <w:rsid w:val="001618AE"/>
    <w:rPr>
      <w:i/>
      <w:iCs/>
    </w:rPr>
  </w:style>
  <w:style w:type="paragraph" w:customStyle="1" w:styleId="bodytext">
    <w:name w:val="bodytext"/>
    <w:basedOn w:val="Normal"/>
    <w:rsid w:val="001618A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customStyle="1" w:styleId="article-image-downloadbutton">
    <w:name w:val="article-image-download__button"/>
    <w:basedOn w:val="DefaultParagraphFont"/>
    <w:rsid w:val="001618AE"/>
  </w:style>
  <w:style w:type="character" w:styleId="FollowedHyperlink">
    <w:name w:val="FollowedHyperlink"/>
    <w:basedOn w:val="DefaultParagraphFont"/>
    <w:uiPriority w:val="99"/>
    <w:semiHidden/>
    <w:unhideWhenUsed/>
    <w:rsid w:val="00B551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link w:val="Heading1Char"/>
    <w:uiPriority w:val="9"/>
    <w:qFormat/>
    <w:rsid w:val="001618AE"/>
    <w:pPr>
      <w:widowControl/>
      <w:wordWrap/>
      <w:autoSpaceDE/>
      <w:autoSpaceDN/>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C1479A"/>
    <w:rPr>
      <w:sz w:val="16"/>
      <w:szCs w:val="16"/>
    </w:rPr>
  </w:style>
  <w:style w:type="paragraph" w:styleId="CommentText">
    <w:name w:val="annotation text"/>
    <w:basedOn w:val="Normal"/>
    <w:link w:val="CommentTextChar"/>
    <w:uiPriority w:val="99"/>
    <w:semiHidden/>
    <w:unhideWhenUsed/>
    <w:rsid w:val="00C1479A"/>
    <w:pPr>
      <w:spacing w:line="240" w:lineRule="auto"/>
    </w:pPr>
    <w:rPr>
      <w:szCs w:val="20"/>
    </w:rPr>
  </w:style>
  <w:style w:type="character" w:customStyle="1" w:styleId="CommentTextChar">
    <w:name w:val="Comment Text Char"/>
    <w:basedOn w:val="DefaultParagraphFont"/>
    <w:link w:val="CommentText"/>
    <w:uiPriority w:val="99"/>
    <w:semiHidden/>
    <w:rsid w:val="00C1479A"/>
    <w:rPr>
      <w:szCs w:val="20"/>
    </w:rPr>
  </w:style>
  <w:style w:type="paragraph" w:styleId="CommentSubject">
    <w:name w:val="annotation subject"/>
    <w:basedOn w:val="CommentText"/>
    <w:next w:val="CommentText"/>
    <w:link w:val="CommentSubjectChar"/>
    <w:uiPriority w:val="99"/>
    <w:semiHidden/>
    <w:unhideWhenUsed/>
    <w:rsid w:val="00C1479A"/>
    <w:rPr>
      <w:b/>
      <w:bCs/>
    </w:rPr>
  </w:style>
  <w:style w:type="character" w:customStyle="1" w:styleId="CommentSubjectChar">
    <w:name w:val="Comment Subject Char"/>
    <w:basedOn w:val="CommentTextChar"/>
    <w:link w:val="CommentSubject"/>
    <w:uiPriority w:val="99"/>
    <w:semiHidden/>
    <w:rsid w:val="00C1479A"/>
    <w:rPr>
      <w:b/>
      <w:bCs/>
      <w:szCs w:val="20"/>
    </w:rPr>
  </w:style>
  <w:style w:type="paragraph" w:styleId="Revision">
    <w:name w:val="Revision"/>
    <w:hidden/>
    <w:uiPriority w:val="99"/>
    <w:semiHidden/>
    <w:rsid w:val="00141255"/>
    <w:pPr>
      <w:spacing w:after="0" w:line="240" w:lineRule="auto"/>
      <w:jc w:val="left"/>
    </w:pPr>
  </w:style>
  <w:style w:type="character" w:customStyle="1" w:styleId="Heading1Char">
    <w:name w:val="Heading 1 Char"/>
    <w:basedOn w:val="DefaultParagraphFont"/>
    <w:link w:val="Heading1"/>
    <w:uiPriority w:val="9"/>
    <w:rsid w:val="001618AE"/>
    <w:rPr>
      <w:rFonts w:ascii="Times New Roman" w:eastAsia="Times New Roman" w:hAnsi="Times New Roman" w:cs="Times New Roman"/>
      <w:b/>
      <w:bCs/>
      <w:kern w:val="36"/>
      <w:sz w:val="48"/>
      <w:szCs w:val="48"/>
      <w:lang w:val="de-DE" w:eastAsia="de-DE"/>
    </w:rPr>
  </w:style>
  <w:style w:type="character" w:customStyle="1" w:styleId="button">
    <w:name w:val="button"/>
    <w:basedOn w:val="DefaultParagraphFont"/>
    <w:rsid w:val="001618AE"/>
  </w:style>
  <w:style w:type="paragraph" w:customStyle="1" w:styleId="articletextintro">
    <w:name w:val="article__text__intro"/>
    <w:basedOn w:val="Normal"/>
    <w:rsid w:val="001618A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styleId="Strong">
    <w:name w:val="Strong"/>
    <w:basedOn w:val="DefaultParagraphFont"/>
    <w:uiPriority w:val="22"/>
    <w:qFormat/>
    <w:rsid w:val="001618AE"/>
    <w:rPr>
      <w:b/>
      <w:bCs/>
    </w:rPr>
  </w:style>
  <w:style w:type="paragraph" w:styleId="NormalWeb">
    <w:name w:val="Normal (Web)"/>
    <w:basedOn w:val="Normal"/>
    <w:uiPriority w:val="99"/>
    <w:semiHidden/>
    <w:unhideWhenUsed/>
    <w:rsid w:val="001618A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styleId="HTMLCite">
    <w:name w:val="HTML Cite"/>
    <w:basedOn w:val="DefaultParagraphFont"/>
    <w:uiPriority w:val="99"/>
    <w:semiHidden/>
    <w:unhideWhenUsed/>
    <w:rsid w:val="001618AE"/>
    <w:rPr>
      <w:i/>
      <w:iCs/>
    </w:rPr>
  </w:style>
  <w:style w:type="paragraph" w:customStyle="1" w:styleId="bodytext">
    <w:name w:val="bodytext"/>
    <w:basedOn w:val="Normal"/>
    <w:rsid w:val="001618A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customStyle="1" w:styleId="article-image-downloadbutton">
    <w:name w:val="article-image-download__button"/>
    <w:basedOn w:val="DefaultParagraphFont"/>
    <w:rsid w:val="001618AE"/>
  </w:style>
  <w:style w:type="character" w:styleId="FollowedHyperlink">
    <w:name w:val="FollowedHyperlink"/>
    <w:basedOn w:val="DefaultParagraphFont"/>
    <w:uiPriority w:val="99"/>
    <w:semiHidden/>
    <w:unhideWhenUsed/>
    <w:rsid w:val="00B551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6822">
      <w:bodyDiv w:val="1"/>
      <w:marLeft w:val="0"/>
      <w:marRight w:val="0"/>
      <w:marTop w:val="0"/>
      <w:marBottom w:val="0"/>
      <w:divBdr>
        <w:top w:val="none" w:sz="0" w:space="0" w:color="auto"/>
        <w:left w:val="none" w:sz="0" w:space="0" w:color="auto"/>
        <w:bottom w:val="none" w:sz="0" w:space="0" w:color="auto"/>
        <w:right w:val="none" w:sz="0" w:space="0" w:color="auto"/>
      </w:divBdr>
    </w:div>
    <w:div w:id="205022740">
      <w:bodyDiv w:val="1"/>
      <w:marLeft w:val="0"/>
      <w:marRight w:val="0"/>
      <w:marTop w:val="0"/>
      <w:marBottom w:val="0"/>
      <w:divBdr>
        <w:top w:val="none" w:sz="0" w:space="0" w:color="auto"/>
        <w:left w:val="none" w:sz="0" w:space="0" w:color="auto"/>
        <w:bottom w:val="none" w:sz="0" w:space="0" w:color="auto"/>
        <w:right w:val="none" w:sz="0" w:space="0" w:color="auto"/>
      </w:divBdr>
    </w:div>
    <w:div w:id="315190894">
      <w:bodyDiv w:val="1"/>
      <w:marLeft w:val="0"/>
      <w:marRight w:val="0"/>
      <w:marTop w:val="0"/>
      <w:marBottom w:val="0"/>
      <w:divBdr>
        <w:top w:val="none" w:sz="0" w:space="0" w:color="auto"/>
        <w:left w:val="none" w:sz="0" w:space="0" w:color="auto"/>
        <w:bottom w:val="none" w:sz="0" w:space="0" w:color="auto"/>
        <w:right w:val="none" w:sz="0" w:space="0" w:color="auto"/>
      </w:divBdr>
    </w:div>
    <w:div w:id="375937501">
      <w:bodyDiv w:val="1"/>
      <w:marLeft w:val="0"/>
      <w:marRight w:val="0"/>
      <w:marTop w:val="0"/>
      <w:marBottom w:val="0"/>
      <w:divBdr>
        <w:top w:val="none" w:sz="0" w:space="0" w:color="auto"/>
        <w:left w:val="none" w:sz="0" w:space="0" w:color="auto"/>
        <w:bottom w:val="none" w:sz="0" w:space="0" w:color="auto"/>
        <w:right w:val="none" w:sz="0" w:space="0" w:color="auto"/>
      </w:divBdr>
    </w:div>
    <w:div w:id="421340244">
      <w:bodyDiv w:val="1"/>
      <w:marLeft w:val="0"/>
      <w:marRight w:val="0"/>
      <w:marTop w:val="0"/>
      <w:marBottom w:val="0"/>
      <w:divBdr>
        <w:top w:val="none" w:sz="0" w:space="0" w:color="auto"/>
        <w:left w:val="none" w:sz="0" w:space="0" w:color="auto"/>
        <w:bottom w:val="none" w:sz="0" w:space="0" w:color="auto"/>
        <w:right w:val="none" w:sz="0" w:space="0" w:color="auto"/>
      </w:divBdr>
    </w:div>
    <w:div w:id="472915542">
      <w:bodyDiv w:val="1"/>
      <w:marLeft w:val="0"/>
      <w:marRight w:val="0"/>
      <w:marTop w:val="0"/>
      <w:marBottom w:val="0"/>
      <w:divBdr>
        <w:top w:val="none" w:sz="0" w:space="0" w:color="auto"/>
        <w:left w:val="none" w:sz="0" w:space="0" w:color="auto"/>
        <w:bottom w:val="none" w:sz="0" w:space="0" w:color="auto"/>
        <w:right w:val="none" w:sz="0" w:space="0" w:color="auto"/>
      </w:divBdr>
    </w:div>
    <w:div w:id="609356563">
      <w:bodyDiv w:val="1"/>
      <w:marLeft w:val="0"/>
      <w:marRight w:val="0"/>
      <w:marTop w:val="0"/>
      <w:marBottom w:val="0"/>
      <w:divBdr>
        <w:top w:val="none" w:sz="0" w:space="0" w:color="auto"/>
        <w:left w:val="none" w:sz="0" w:space="0" w:color="auto"/>
        <w:bottom w:val="none" w:sz="0" w:space="0" w:color="auto"/>
        <w:right w:val="none" w:sz="0" w:space="0" w:color="auto"/>
      </w:divBdr>
    </w:div>
    <w:div w:id="663751464">
      <w:bodyDiv w:val="1"/>
      <w:marLeft w:val="0"/>
      <w:marRight w:val="0"/>
      <w:marTop w:val="0"/>
      <w:marBottom w:val="0"/>
      <w:divBdr>
        <w:top w:val="none" w:sz="0" w:space="0" w:color="auto"/>
        <w:left w:val="none" w:sz="0" w:space="0" w:color="auto"/>
        <w:bottom w:val="none" w:sz="0" w:space="0" w:color="auto"/>
        <w:right w:val="none" w:sz="0" w:space="0" w:color="auto"/>
      </w:divBdr>
    </w:div>
    <w:div w:id="726998878">
      <w:bodyDiv w:val="1"/>
      <w:marLeft w:val="0"/>
      <w:marRight w:val="0"/>
      <w:marTop w:val="0"/>
      <w:marBottom w:val="0"/>
      <w:divBdr>
        <w:top w:val="none" w:sz="0" w:space="0" w:color="auto"/>
        <w:left w:val="none" w:sz="0" w:space="0" w:color="auto"/>
        <w:bottom w:val="none" w:sz="0" w:space="0" w:color="auto"/>
        <w:right w:val="none" w:sz="0" w:space="0" w:color="auto"/>
      </w:divBdr>
      <w:divsChild>
        <w:div w:id="97874429">
          <w:marLeft w:val="0"/>
          <w:marRight w:val="0"/>
          <w:marTop w:val="0"/>
          <w:marBottom w:val="0"/>
          <w:divBdr>
            <w:top w:val="none" w:sz="0" w:space="0" w:color="auto"/>
            <w:left w:val="none" w:sz="0" w:space="0" w:color="auto"/>
            <w:bottom w:val="none" w:sz="0" w:space="0" w:color="auto"/>
            <w:right w:val="none" w:sz="0" w:space="0" w:color="auto"/>
          </w:divBdr>
          <w:divsChild>
            <w:div w:id="1885363950">
              <w:marLeft w:val="0"/>
              <w:marRight w:val="0"/>
              <w:marTop w:val="0"/>
              <w:marBottom w:val="0"/>
              <w:divBdr>
                <w:top w:val="none" w:sz="0" w:space="0" w:color="auto"/>
                <w:left w:val="none" w:sz="0" w:space="0" w:color="auto"/>
                <w:bottom w:val="none" w:sz="0" w:space="0" w:color="auto"/>
                <w:right w:val="none" w:sz="0" w:space="0" w:color="auto"/>
              </w:divBdr>
              <w:divsChild>
                <w:div w:id="1900045142">
                  <w:marLeft w:val="0"/>
                  <w:marRight w:val="0"/>
                  <w:marTop w:val="0"/>
                  <w:marBottom w:val="0"/>
                  <w:divBdr>
                    <w:top w:val="none" w:sz="0" w:space="0" w:color="auto"/>
                    <w:left w:val="none" w:sz="0" w:space="0" w:color="auto"/>
                    <w:bottom w:val="none" w:sz="0" w:space="0" w:color="auto"/>
                    <w:right w:val="none" w:sz="0" w:space="0" w:color="auto"/>
                  </w:divBdr>
                  <w:divsChild>
                    <w:div w:id="1433237809">
                      <w:marLeft w:val="0"/>
                      <w:marRight w:val="0"/>
                      <w:marTop w:val="0"/>
                      <w:marBottom w:val="0"/>
                      <w:divBdr>
                        <w:top w:val="none" w:sz="0" w:space="0" w:color="auto"/>
                        <w:left w:val="none" w:sz="0" w:space="0" w:color="auto"/>
                        <w:bottom w:val="none" w:sz="0" w:space="0" w:color="auto"/>
                        <w:right w:val="none" w:sz="0" w:space="0" w:color="auto"/>
                      </w:divBdr>
                      <w:divsChild>
                        <w:div w:id="12019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887222">
      <w:bodyDiv w:val="1"/>
      <w:marLeft w:val="0"/>
      <w:marRight w:val="0"/>
      <w:marTop w:val="0"/>
      <w:marBottom w:val="0"/>
      <w:divBdr>
        <w:top w:val="none" w:sz="0" w:space="0" w:color="auto"/>
        <w:left w:val="none" w:sz="0" w:space="0" w:color="auto"/>
        <w:bottom w:val="none" w:sz="0" w:space="0" w:color="auto"/>
        <w:right w:val="none" w:sz="0" w:space="0" w:color="auto"/>
      </w:divBdr>
    </w:div>
    <w:div w:id="809129789">
      <w:bodyDiv w:val="1"/>
      <w:marLeft w:val="0"/>
      <w:marRight w:val="0"/>
      <w:marTop w:val="0"/>
      <w:marBottom w:val="0"/>
      <w:divBdr>
        <w:top w:val="none" w:sz="0" w:space="0" w:color="auto"/>
        <w:left w:val="none" w:sz="0" w:space="0" w:color="auto"/>
        <w:bottom w:val="none" w:sz="0" w:space="0" w:color="auto"/>
        <w:right w:val="none" w:sz="0" w:space="0" w:color="auto"/>
      </w:divBdr>
    </w:div>
    <w:div w:id="1029061840">
      <w:bodyDiv w:val="1"/>
      <w:marLeft w:val="0"/>
      <w:marRight w:val="0"/>
      <w:marTop w:val="0"/>
      <w:marBottom w:val="0"/>
      <w:divBdr>
        <w:top w:val="none" w:sz="0" w:space="0" w:color="auto"/>
        <w:left w:val="none" w:sz="0" w:space="0" w:color="auto"/>
        <w:bottom w:val="none" w:sz="0" w:space="0" w:color="auto"/>
        <w:right w:val="none" w:sz="0" w:space="0" w:color="auto"/>
      </w:divBdr>
      <w:divsChild>
        <w:div w:id="340548857">
          <w:marLeft w:val="0"/>
          <w:marRight w:val="0"/>
          <w:marTop w:val="0"/>
          <w:marBottom w:val="0"/>
          <w:divBdr>
            <w:top w:val="none" w:sz="0" w:space="0" w:color="auto"/>
            <w:left w:val="none" w:sz="0" w:space="0" w:color="auto"/>
            <w:bottom w:val="none" w:sz="0" w:space="0" w:color="auto"/>
            <w:right w:val="none" w:sz="0" w:space="0" w:color="auto"/>
          </w:divBdr>
        </w:div>
        <w:div w:id="1063796820">
          <w:marLeft w:val="0"/>
          <w:marRight w:val="0"/>
          <w:marTop w:val="0"/>
          <w:marBottom w:val="0"/>
          <w:divBdr>
            <w:top w:val="none" w:sz="0" w:space="0" w:color="auto"/>
            <w:left w:val="none" w:sz="0" w:space="0" w:color="auto"/>
            <w:bottom w:val="none" w:sz="0" w:space="0" w:color="auto"/>
            <w:right w:val="none" w:sz="0" w:space="0" w:color="auto"/>
          </w:divBdr>
          <w:divsChild>
            <w:div w:id="799150670">
              <w:marLeft w:val="0"/>
              <w:marRight w:val="0"/>
              <w:marTop w:val="0"/>
              <w:marBottom w:val="0"/>
              <w:divBdr>
                <w:top w:val="none" w:sz="0" w:space="0" w:color="auto"/>
                <w:left w:val="none" w:sz="0" w:space="0" w:color="auto"/>
                <w:bottom w:val="none" w:sz="0" w:space="0" w:color="auto"/>
                <w:right w:val="none" w:sz="0" w:space="0" w:color="auto"/>
              </w:divBdr>
              <w:divsChild>
                <w:div w:id="1681155230">
                  <w:marLeft w:val="0"/>
                  <w:marRight w:val="0"/>
                  <w:marTop w:val="0"/>
                  <w:marBottom w:val="0"/>
                  <w:divBdr>
                    <w:top w:val="none" w:sz="0" w:space="0" w:color="auto"/>
                    <w:left w:val="none" w:sz="0" w:space="0" w:color="auto"/>
                    <w:bottom w:val="none" w:sz="0" w:space="0" w:color="auto"/>
                    <w:right w:val="none" w:sz="0" w:space="0" w:color="auto"/>
                  </w:divBdr>
                  <w:divsChild>
                    <w:div w:id="524313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69827988">
          <w:marLeft w:val="0"/>
          <w:marRight w:val="0"/>
          <w:marTop w:val="0"/>
          <w:marBottom w:val="0"/>
          <w:divBdr>
            <w:top w:val="none" w:sz="0" w:space="0" w:color="auto"/>
            <w:left w:val="none" w:sz="0" w:space="0" w:color="auto"/>
            <w:bottom w:val="none" w:sz="0" w:space="0" w:color="auto"/>
            <w:right w:val="none" w:sz="0" w:space="0" w:color="auto"/>
          </w:divBdr>
          <w:divsChild>
            <w:div w:id="740718209">
              <w:marLeft w:val="0"/>
              <w:marRight w:val="0"/>
              <w:marTop w:val="0"/>
              <w:marBottom w:val="0"/>
              <w:divBdr>
                <w:top w:val="none" w:sz="0" w:space="0" w:color="auto"/>
                <w:left w:val="none" w:sz="0" w:space="0" w:color="auto"/>
                <w:bottom w:val="none" w:sz="0" w:space="0" w:color="auto"/>
                <w:right w:val="none" w:sz="0" w:space="0" w:color="auto"/>
              </w:divBdr>
              <w:divsChild>
                <w:div w:id="1652638839">
                  <w:marLeft w:val="0"/>
                  <w:marRight w:val="0"/>
                  <w:marTop w:val="0"/>
                  <w:marBottom w:val="0"/>
                  <w:divBdr>
                    <w:top w:val="none" w:sz="0" w:space="0" w:color="auto"/>
                    <w:left w:val="none" w:sz="0" w:space="0" w:color="auto"/>
                    <w:bottom w:val="none" w:sz="0" w:space="0" w:color="auto"/>
                    <w:right w:val="none" w:sz="0" w:space="0" w:color="auto"/>
                  </w:divBdr>
                </w:div>
              </w:divsChild>
            </w:div>
            <w:div w:id="1121799968">
              <w:marLeft w:val="0"/>
              <w:marRight w:val="0"/>
              <w:marTop w:val="0"/>
              <w:marBottom w:val="0"/>
              <w:divBdr>
                <w:top w:val="none" w:sz="0" w:space="0" w:color="auto"/>
                <w:left w:val="none" w:sz="0" w:space="0" w:color="auto"/>
                <w:bottom w:val="none" w:sz="0" w:space="0" w:color="auto"/>
                <w:right w:val="none" w:sz="0" w:space="0" w:color="auto"/>
              </w:divBdr>
              <w:divsChild>
                <w:div w:id="1526480715">
                  <w:marLeft w:val="0"/>
                  <w:marRight w:val="0"/>
                  <w:marTop w:val="0"/>
                  <w:marBottom w:val="0"/>
                  <w:divBdr>
                    <w:top w:val="none" w:sz="0" w:space="0" w:color="auto"/>
                    <w:left w:val="none" w:sz="0" w:space="0" w:color="auto"/>
                    <w:bottom w:val="none" w:sz="0" w:space="0" w:color="auto"/>
                    <w:right w:val="none" w:sz="0" w:space="0" w:color="auto"/>
                  </w:divBdr>
                  <w:divsChild>
                    <w:div w:id="15674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085">
              <w:marLeft w:val="0"/>
              <w:marRight w:val="0"/>
              <w:marTop w:val="0"/>
              <w:marBottom w:val="0"/>
              <w:divBdr>
                <w:top w:val="none" w:sz="0" w:space="0" w:color="auto"/>
                <w:left w:val="none" w:sz="0" w:space="0" w:color="auto"/>
                <w:bottom w:val="none" w:sz="0" w:space="0" w:color="auto"/>
                <w:right w:val="none" w:sz="0" w:space="0" w:color="auto"/>
              </w:divBdr>
            </w:div>
            <w:div w:id="1802532870">
              <w:marLeft w:val="0"/>
              <w:marRight w:val="0"/>
              <w:marTop w:val="0"/>
              <w:marBottom w:val="0"/>
              <w:divBdr>
                <w:top w:val="none" w:sz="0" w:space="0" w:color="auto"/>
                <w:left w:val="none" w:sz="0" w:space="0" w:color="auto"/>
                <w:bottom w:val="none" w:sz="0" w:space="0" w:color="auto"/>
                <w:right w:val="none" w:sz="0" w:space="0" w:color="auto"/>
              </w:divBdr>
              <w:divsChild>
                <w:div w:id="1025835274">
                  <w:marLeft w:val="0"/>
                  <w:marRight w:val="0"/>
                  <w:marTop w:val="0"/>
                  <w:marBottom w:val="0"/>
                  <w:divBdr>
                    <w:top w:val="none" w:sz="0" w:space="0" w:color="auto"/>
                    <w:left w:val="none" w:sz="0" w:space="0" w:color="auto"/>
                    <w:bottom w:val="none" w:sz="0" w:space="0" w:color="auto"/>
                    <w:right w:val="none" w:sz="0" w:space="0" w:color="auto"/>
                  </w:divBdr>
                </w:div>
              </w:divsChild>
            </w:div>
            <w:div w:id="399645206">
              <w:marLeft w:val="0"/>
              <w:marRight w:val="0"/>
              <w:marTop w:val="0"/>
              <w:marBottom w:val="0"/>
              <w:divBdr>
                <w:top w:val="none" w:sz="0" w:space="0" w:color="auto"/>
                <w:left w:val="none" w:sz="0" w:space="0" w:color="auto"/>
                <w:bottom w:val="none" w:sz="0" w:space="0" w:color="auto"/>
                <w:right w:val="none" w:sz="0" w:space="0" w:color="auto"/>
              </w:divBdr>
              <w:divsChild>
                <w:div w:id="1170369064">
                  <w:marLeft w:val="0"/>
                  <w:marRight w:val="0"/>
                  <w:marTop w:val="0"/>
                  <w:marBottom w:val="0"/>
                  <w:divBdr>
                    <w:top w:val="none" w:sz="0" w:space="0" w:color="auto"/>
                    <w:left w:val="none" w:sz="0" w:space="0" w:color="auto"/>
                    <w:bottom w:val="none" w:sz="0" w:space="0" w:color="auto"/>
                    <w:right w:val="none" w:sz="0" w:space="0" w:color="auto"/>
                  </w:divBdr>
                  <w:divsChild>
                    <w:div w:id="8002686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2058">
              <w:marLeft w:val="0"/>
              <w:marRight w:val="0"/>
              <w:marTop w:val="0"/>
              <w:marBottom w:val="0"/>
              <w:divBdr>
                <w:top w:val="none" w:sz="0" w:space="0" w:color="auto"/>
                <w:left w:val="none" w:sz="0" w:space="0" w:color="auto"/>
                <w:bottom w:val="none" w:sz="0" w:space="0" w:color="auto"/>
                <w:right w:val="none" w:sz="0" w:space="0" w:color="auto"/>
              </w:divBdr>
              <w:divsChild>
                <w:div w:id="1109814301">
                  <w:marLeft w:val="0"/>
                  <w:marRight w:val="0"/>
                  <w:marTop w:val="0"/>
                  <w:marBottom w:val="0"/>
                  <w:divBdr>
                    <w:top w:val="none" w:sz="0" w:space="0" w:color="auto"/>
                    <w:left w:val="none" w:sz="0" w:space="0" w:color="auto"/>
                    <w:bottom w:val="none" w:sz="0" w:space="0" w:color="auto"/>
                    <w:right w:val="none" w:sz="0" w:space="0" w:color="auto"/>
                  </w:divBdr>
                </w:div>
              </w:divsChild>
            </w:div>
            <w:div w:id="1916471116">
              <w:marLeft w:val="0"/>
              <w:marRight w:val="0"/>
              <w:marTop w:val="0"/>
              <w:marBottom w:val="0"/>
              <w:divBdr>
                <w:top w:val="none" w:sz="0" w:space="0" w:color="auto"/>
                <w:left w:val="none" w:sz="0" w:space="0" w:color="auto"/>
                <w:bottom w:val="none" w:sz="0" w:space="0" w:color="auto"/>
                <w:right w:val="none" w:sz="0" w:space="0" w:color="auto"/>
              </w:divBdr>
              <w:divsChild>
                <w:div w:id="350110497">
                  <w:marLeft w:val="0"/>
                  <w:marRight w:val="0"/>
                  <w:marTop w:val="0"/>
                  <w:marBottom w:val="0"/>
                  <w:divBdr>
                    <w:top w:val="none" w:sz="0" w:space="0" w:color="auto"/>
                    <w:left w:val="none" w:sz="0" w:space="0" w:color="auto"/>
                    <w:bottom w:val="none" w:sz="0" w:space="0" w:color="auto"/>
                    <w:right w:val="none" w:sz="0" w:space="0" w:color="auto"/>
                  </w:divBdr>
                  <w:divsChild>
                    <w:div w:id="1482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2745">
              <w:marLeft w:val="0"/>
              <w:marRight w:val="0"/>
              <w:marTop w:val="0"/>
              <w:marBottom w:val="0"/>
              <w:divBdr>
                <w:top w:val="none" w:sz="0" w:space="0" w:color="auto"/>
                <w:left w:val="none" w:sz="0" w:space="0" w:color="auto"/>
                <w:bottom w:val="none" w:sz="0" w:space="0" w:color="auto"/>
                <w:right w:val="none" w:sz="0" w:space="0" w:color="auto"/>
              </w:divBdr>
              <w:divsChild>
                <w:div w:id="18401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91840">
      <w:bodyDiv w:val="1"/>
      <w:marLeft w:val="0"/>
      <w:marRight w:val="0"/>
      <w:marTop w:val="0"/>
      <w:marBottom w:val="0"/>
      <w:divBdr>
        <w:top w:val="none" w:sz="0" w:space="0" w:color="auto"/>
        <w:left w:val="none" w:sz="0" w:space="0" w:color="auto"/>
        <w:bottom w:val="none" w:sz="0" w:space="0" w:color="auto"/>
        <w:right w:val="none" w:sz="0" w:space="0" w:color="auto"/>
      </w:divBdr>
    </w:div>
    <w:div w:id="1065448923">
      <w:bodyDiv w:val="1"/>
      <w:marLeft w:val="0"/>
      <w:marRight w:val="0"/>
      <w:marTop w:val="0"/>
      <w:marBottom w:val="0"/>
      <w:divBdr>
        <w:top w:val="none" w:sz="0" w:space="0" w:color="auto"/>
        <w:left w:val="none" w:sz="0" w:space="0" w:color="auto"/>
        <w:bottom w:val="none" w:sz="0" w:space="0" w:color="auto"/>
        <w:right w:val="none" w:sz="0" w:space="0" w:color="auto"/>
      </w:divBdr>
    </w:div>
    <w:div w:id="1302149560">
      <w:bodyDiv w:val="1"/>
      <w:marLeft w:val="0"/>
      <w:marRight w:val="0"/>
      <w:marTop w:val="0"/>
      <w:marBottom w:val="0"/>
      <w:divBdr>
        <w:top w:val="none" w:sz="0" w:space="0" w:color="auto"/>
        <w:left w:val="none" w:sz="0" w:space="0" w:color="auto"/>
        <w:bottom w:val="none" w:sz="0" w:space="0" w:color="auto"/>
        <w:right w:val="none" w:sz="0" w:space="0" w:color="auto"/>
      </w:divBdr>
    </w:div>
    <w:div w:id="1403135027">
      <w:bodyDiv w:val="1"/>
      <w:marLeft w:val="0"/>
      <w:marRight w:val="0"/>
      <w:marTop w:val="0"/>
      <w:marBottom w:val="0"/>
      <w:divBdr>
        <w:top w:val="none" w:sz="0" w:space="0" w:color="auto"/>
        <w:left w:val="none" w:sz="0" w:space="0" w:color="auto"/>
        <w:bottom w:val="none" w:sz="0" w:space="0" w:color="auto"/>
        <w:right w:val="none" w:sz="0" w:space="0" w:color="auto"/>
      </w:divBdr>
    </w:div>
    <w:div w:id="1469977573">
      <w:bodyDiv w:val="1"/>
      <w:marLeft w:val="0"/>
      <w:marRight w:val="0"/>
      <w:marTop w:val="0"/>
      <w:marBottom w:val="0"/>
      <w:divBdr>
        <w:top w:val="none" w:sz="0" w:space="0" w:color="auto"/>
        <w:left w:val="none" w:sz="0" w:space="0" w:color="auto"/>
        <w:bottom w:val="none" w:sz="0" w:space="0" w:color="auto"/>
        <w:right w:val="none" w:sz="0" w:space="0" w:color="auto"/>
      </w:divBdr>
    </w:div>
    <w:div w:id="1521315101">
      <w:bodyDiv w:val="1"/>
      <w:marLeft w:val="0"/>
      <w:marRight w:val="0"/>
      <w:marTop w:val="0"/>
      <w:marBottom w:val="0"/>
      <w:divBdr>
        <w:top w:val="none" w:sz="0" w:space="0" w:color="auto"/>
        <w:left w:val="none" w:sz="0" w:space="0" w:color="auto"/>
        <w:bottom w:val="none" w:sz="0" w:space="0" w:color="auto"/>
        <w:right w:val="none" w:sz="0" w:space="0" w:color="auto"/>
      </w:divBdr>
    </w:div>
    <w:div w:id="1551065066">
      <w:bodyDiv w:val="1"/>
      <w:marLeft w:val="0"/>
      <w:marRight w:val="0"/>
      <w:marTop w:val="0"/>
      <w:marBottom w:val="0"/>
      <w:divBdr>
        <w:top w:val="none" w:sz="0" w:space="0" w:color="auto"/>
        <w:left w:val="none" w:sz="0" w:space="0" w:color="auto"/>
        <w:bottom w:val="none" w:sz="0" w:space="0" w:color="auto"/>
        <w:right w:val="none" w:sz="0" w:space="0" w:color="auto"/>
      </w:divBdr>
    </w:div>
    <w:div w:id="1732969208">
      <w:bodyDiv w:val="1"/>
      <w:marLeft w:val="0"/>
      <w:marRight w:val="0"/>
      <w:marTop w:val="0"/>
      <w:marBottom w:val="0"/>
      <w:divBdr>
        <w:top w:val="none" w:sz="0" w:space="0" w:color="auto"/>
        <w:left w:val="none" w:sz="0" w:space="0" w:color="auto"/>
        <w:bottom w:val="none" w:sz="0" w:space="0" w:color="auto"/>
        <w:right w:val="none" w:sz="0" w:space="0" w:color="auto"/>
      </w:divBdr>
    </w:div>
    <w:div w:id="1752116972">
      <w:bodyDiv w:val="1"/>
      <w:marLeft w:val="0"/>
      <w:marRight w:val="0"/>
      <w:marTop w:val="0"/>
      <w:marBottom w:val="0"/>
      <w:divBdr>
        <w:top w:val="none" w:sz="0" w:space="0" w:color="auto"/>
        <w:left w:val="none" w:sz="0" w:space="0" w:color="auto"/>
        <w:bottom w:val="none" w:sz="0" w:space="0" w:color="auto"/>
        <w:right w:val="none" w:sz="0" w:space="0" w:color="auto"/>
      </w:divBdr>
    </w:div>
    <w:div w:id="1767965905">
      <w:bodyDiv w:val="1"/>
      <w:marLeft w:val="0"/>
      <w:marRight w:val="0"/>
      <w:marTop w:val="0"/>
      <w:marBottom w:val="0"/>
      <w:divBdr>
        <w:top w:val="none" w:sz="0" w:space="0" w:color="auto"/>
        <w:left w:val="none" w:sz="0" w:space="0" w:color="auto"/>
        <w:bottom w:val="none" w:sz="0" w:space="0" w:color="auto"/>
        <w:right w:val="none" w:sz="0" w:space="0" w:color="auto"/>
      </w:divBdr>
    </w:div>
    <w:div w:id="1796364748">
      <w:bodyDiv w:val="1"/>
      <w:marLeft w:val="0"/>
      <w:marRight w:val="0"/>
      <w:marTop w:val="0"/>
      <w:marBottom w:val="0"/>
      <w:divBdr>
        <w:top w:val="none" w:sz="0" w:space="0" w:color="auto"/>
        <w:left w:val="none" w:sz="0" w:space="0" w:color="auto"/>
        <w:bottom w:val="none" w:sz="0" w:space="0" w:color="auto"/>
        <w:right w:val="none" w:sz="0" w:space="0" w:color="auto"/>
      </w:divBdr>
    </w:div>
    <w:div w:id="184400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buengener@hyundai-europ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stagram.com/hyundainew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hyundaieurop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hyundai.news/newsro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luini@hyundai-europ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2B7C0-191F-4ACF-A657-D428948B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5610</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Omnicom</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dc:creator>
  <cp:lastModifiedBy>Fitzpatrick, David</cp:lastModifiedBy>
  <cp:revision>3</cp:revision>
  <cp:lastPrinted>2018-06-22T09:55:00Z</cp:lastPrinted>
  <dcterms:created xsi:type="dcterms:W3CDTF">2018-06-27T13:12:00Z</dcterms:created>
  <dcterms:modified xsi:type="dcterms:W3CDTF">2018-06-27T14:47:00Z</dcterms:modified>
</cp:coreProperties>
</file>