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21844B" w14:textId="77777777" w:rsidR="00F3061B" w:rsidRPr="00C070C0" w:rsidRDefault="00DE4148" w:rsidP="00F1278A">
      <w:pPr>
        <w:spacing w:after="200" w:line="360" w:lineRule="auto"/>
        <w:jc w:val="center"/>
        <w:rPr>
          <w:rFonts w:ascii="Helvetica" w:hAnsi="Helvetica"/>
          <w:b/>
          <w:bCs/>
          <w:sz w:val="30"/>
          <w:szCs w:val="30"/>
        </w:rPr>
      </w:pPr>
      <w:r w:rsidRPr="00C070C0">
        <w:rPr>
          <w:rFonts w:ascii="Helvetica" w:hAnsi="Helvetica"/>
          <w:b/>
          <w:bCs/>
          <w:sz w:val="30"/>
          <w:szCs w:val="30"/>
        </w:rPr>
        <w:t xml:space="preserve">DKV </w:t>
      </w:r>
      <w:r w:rsidR="00C070C0" w:rsidRPr="00C070C0">
        <w:rPr>
          <w:rFonts w:ascii="Helvetica" w:hAnsi="Helvetica"/>
          <w:b/>
          <w:bCs/>
          <w:sz w:val="30"/>
          <w:szCs w:val="30"/>
        </w:rPr>
        <w:t xml:space="preserve">assure désormais le règlement des péages en Russie </w:t>
      </w:r>
      <w:r w:rsidRPr="00C070C0">
        <w:rPr>
          <w:rFonts w:ascii="Helvetica" w:hAnsi="Helvetica"/>
          <w:b/>
          <w:bCs/>
          <w:sz w:val="30"/>
          <w:szCs w:val="30"/>
        </w:rPr>
        <w:t xml:space="preserve">(Pskov) </w:t>
      </w:r>
    </w:p>
    <w:p w14:paraId="3ADD2E87" w14:textId="77777777" w:rsidR="00F405C1" w:rsidRPr="00C070C0" w:rsidRDefault="006D12EB" w:rsidP="00F1278A">
      <w:pPr>
        <w:spacing w:after="200" w:line="360" w:lineRule="auto"/>
        <w:rPr>
          <w:rFonts w:ascii="Helvetica" w:hAnsi="Helvetica"/>
          <w:bCs/>
        </w:rPr>
      </w:pPr>
      <w:r w:rsidRPr="00C070C0">
        <w:rPr>
          <w:rFonts w:ascii="Helvetica" w:hAnsi="Helvetica"/>
          <w:bCs/>
        </w:rPr>
        <w:t>Noordwijkerhout</w:t>
      </w:r>
      <w:r w:rsidR="00DE4148" w:rsidRPr="00C070C0">
        <w:rPr>
          <w:rFonts w:ascii="Helvetica" w:hAnsi="Helvetica"/>
          <w:bCs/>
        </w:rPr>
        <w:t xml:space="preserve">, </w:t>
      </w:r>
      <w:r w:rsidR="00C070C0" w:rsidRPr="00C070C0">
        <w:rPr>
          <w:rFonts w:ascii="Helvetica" w:hAnsi="Helvetica"/>
          <w:bCs/>
        </w:rPr>
        <w:t xml:space="preserve">le </w:t>
      </w:r>
      <w:r w:rsidR="00F3061B" w:rsidRPr="00C070C0">
        <w:rPr>
          <w:rFonts w:ascii="Helvetica" w:hAnsi="Helvetica"/>
          <w:bCs/>
        </w:rPr>
        <w:t>09</w:t>
      </w:r>
      <w:r w:rsidR="00D27DE2">
        <w:rPr>
          <w:rFonts w:ascii="Helvetica" w:hAnsi="Helvetica"/>
          <w:bCs/>
        </w:rPr>
        <w:t>/</w:t>
      </w:r>
      <w:r w:rsidRPr="00C070C0">
        <w:rPr>
          <w:rFonts w:ascii="Helvetica" w:hAnsi="Helvetica"/>
          <w:bCs/>
        </w:rPr>
        <w:t>06</w:t>
      </w:r>
      <w:r w:rsidR="00D27DE2">
        <w:rPr>
          <w:rFonts w:ascii="Helvetica" w:hAnsi="Helvetica"/>
          <w:bCs/>
        </w:rPr>
        <w:t>/</w:t>
      </w:r>
      <w:r w:rsidR="00DE4148" w:rsidRPr="00C070C0">
        <w:rPr>
          <w:rFonts w:ascii="Helvetica" w:hAnsi="Helvetica"/>
          <w:bCs/>
        </w:rPr>
        <w:t xml:space="preserve">2016. </w:t>
      </w:r>
      <w:r w:rsidR="00396048" w:rsidRPr="00C070C0">
        <w:rPr>
          <w:rFonts w:ascii="Helvetica" w:hAnsi="Helvetica"/>
          <w:b/>
          <w:bCs/>
        </w:rPr>
        <w:t xml:space="preserve">DKV </w:t>
      </w:r>
      <w:r w:rsidR="00111D63">
        <w:rPr>
          <w:rFonts w:ascii="Helvetica" w:hAnsi="Helvetica"/>
          <w:b/>
          <w:bCs/>
        </w:rPr>
        <w:t xml:space="preserve">a </w:t>
      </w:r>
      <w:r w:rsidR="00EB7475">
        <w:rPr>
          <w:rFonts w:ascii="Helvetica" w:hAnsi="Helvetica"/>
          <w:b/>
          <w:bCs/>
        </w:rPr>
        <w:t>agrandi</w:t>
      </w:r>
      <w:r w:rsidR="003726B7">
        <w:rPr>
          <w:rFonts w:ascii="Helvetica" w:hAnsi="Helvetica"/>
          <w:b/>
          <w:bCs/>
        </w:rPr>
        <w:t xml:space="preserve"> </w:t>
      </w:r>
      <w:r w:rsidR="00DC7F15">
        <w:rPr>
          <w:rFonts w:ascii="Helvetica" w:hAnsi="Helvetica"/>
          <w:b/>
          <w:bCs/>
        </w:rPr>
        <w:t xml:space="preserve">son réseau </w:t>
      </w:r>
      <w:r w:rsidR="000E7F60">
        <w:rPr>
          <w:rFonts w:ascii="Helvetica" w:hAnsi="Helvetica"/>
          <w:b/>
          <w:bCs/>
        </w:rPr>
        <w:t>en Russie</w:t>
      </w:r>
      <w:r w:rsidR="00396048" w:rsidRPr="00C070C0">
        <w:rPr>
          <w:rFonts w:ascii="Helvetica" w:hAnsi="Helvetica"/>
          <w:b/>
          <w:bCs/>
        </w:rPr>
        <w:t xml:space="preserve">. </w:t>
      </w:r>
      <w:r w:rsidR="003726B7">
        <w:rPr>
          <w:rFonts w:ascii="Helvetica" w:hAnsi="Helvetica"/>
          <w:b/>
          <w:bCs/>
        </w:rPr>
        <w:t xml:space="preserve">À compter de la fin du mois de mai, DKV assure le règlement du péage </w:t>
      </w:r>
      <w:r w:rsidR="00E912F2">
        <w:rPr>
          <w:rFonts w:ascii="Helvetica" w:hAnsi="Helvetica"/>
          <w:b/>
          <w:bCs/>
        </w:rPr>
        <w:t xml:space="preserve">non seulement pour toutes </w:t>
      </w:r>
      <w:r w:rsidR="00D3600F">
        <w:rPr>
          <w:rFonts w:ascii="Helvetica" w:hAnsi="Helvetica"/>
          <w:b/>
          <w:bCs/>
        </w:rPr>
        <w:t>les</w:t>
      </w:r>
      <w:r w:rsidR="00DC7F15">
        <w:rPr>
          <w:rFonts w:ascii="Helvetica" w:hAnsi="Helvetica"/>
          <w:b/>
          <w:bCs/>
        </w:rPr>
        <w:t xml:space="preserve"> routes à péage existantes en Russie</w:t>
      </w:r>
      <w:r w:rsidR="00396048" w:rsidRPr="00C070C0">
        <w:rPr>
          <w:rFonts w:ascii="Helvetica" w:hAnsi="Helvetica"/>
          <w:b/>
          <w:bCs/>
        </w:rPr>
        <w:t xml:space="preserve"> </w:t>
      </w:r>
      <w:r w:rsidR="00DE4148" w:rsidRPr="00C070C0">
        <w:rPr>
          <w:rFonts w:ascii="Helvetica" w:hAnsi="Helvetica"/>
          <w:b/>
          <w:bCs/>
        </w:rPr>
        <w:t>(PLATON)</w:t>
      </w:r>
      <w:r w:rsidR="00D3600F">
        <w:rPr>
          <w:rFonts w:ascii="Helvetica" w:hAnsi="Helvetica"/>
          <w:b/>
          <w:bCs/>
        </w:rPr>
        <w:t xml:space="preserve">, </w:t>
      </w:r>
      <w:r w:rsidR="00E912F2">
        <w:rPr>
          <w:rFonts w:ascii="Helvetica" w:hAnsi="Helvetica"/>
          <w:b/>
          <w:bCs/>
        </w:rPr>
        <w:t xml:space="preserve">mais </w:t>
      </w:r>
      <w:r w:rsidR="00D3600F">
        <w:rPr>
          <w:rFonts w:ascii="Helvetica" w:hAnsi="Helvetica"/>
          <w:b/>
          <w:bCs/>
        </w:rPr>
        <w:t xml:space="preserve">désormais </w:t>
      </w:r>
      <w:r w:rsidR="00E912F2">
        <w:rPr>
          <w:rFonts w:ascii="Helvetica" w:hAnsi="Helvetica"/>
          <w:b/>
          <w:bCs/>
        </w:rPr>
        <w:t xml:space="preserve">également </w:t>
      </w:r>
      <w:r w:rsidR="00D3600F">
        <w:rPr>
          <w:rFonts w:ascii="Helvetica" w:hAnsi="Helvetica"/>
          <w:b/>
          <w:bCs/>
        </w:rPr>
        <w:t>dans la région de</w:t>
      </w:r>
      <w:r w:rsidR="00396048" w:rsidRPr="00C070C0">
        <w:rPr>
          <w:rFonts w:ascii="Helvetica" w:hAnsi="Helvetica"/>
          <w:b/>
          <w:bCs/>
        </w:rPr>
        <w:t xml:space="preserve"> Psko</w:t>
      </w:r>
      <w:r w:rsidR="00D3600F">
        <w:rPr>
          <w:rFonts w:ascii="Helvetica" w:hAnsi="Helvetica"/>
          <w:b/>
          <w:bCs/>
        </w:rPr>
        <w:t xml:space="preserve">v </w:t>
      </w:r>
      <w:r w:rsidR="00E912F2">
        <w:rPr>
          <w:rFonts w:ascii="Helvetica" w:hAnsi="Helvetica"/>
          <w:b/>
          <w:bCs/>
        </w:rPr>
        <w:t xml:space="preserve">pour les liaisons avec </w:t>
      </w:r>
      <w:r w:rsidR="00D3600F">
        <w:rPr>
          <w:rFonts w:ascii="Helvetica" w:hAnsi="Helvetica"/>
          <w:b/>
          <w:bCs/>
        </w:rPr>
        <w:t>l'</w:t>
      </w:r>
      <w:r w:rsidR="00DE4148" w:rsidRPr="00C070C0">
        <w:rPr>
          <w:rFonts w:ascii="Helvetica" w:hAnsi="Helvetica"/>
          <w:b/>
          <w:bCs/>
        </w:rPr>
        <w:t>Est</w:t>
      </w:r>
      <w:r w:rsidR="00D3600F">
        <w:rPr>
          <w:rFonts w:ascii="Helvetica" w:hAnsi="Helvetica"/>
          <w:b/>
          <w:bCs/>
        </w:rPr>
        <w:t>onie</w:t>
      </w:r>
      <w:r w:rsidR="00DE4148" w:rsidRPr="00C070C0">
        <w:rPr>
          <w:rFonts w:ascii="Helvetica" w:hAnsi="Helvetica"/>
          <w:b/>
          <w:bCs/>
        </w:rPr>
        <w:t>,</w:t>
      </w:r>
      <w:r w:rsidR="001F3A9D">
        <w:rPr>
          <w:rFonts w:ascii="Helvetica" w:hAnsi="Helvetica"/>
          <w:b/>
          <w:bCs/>
        </w:rPr>
        <w:t xml:space="preserve"> </w:t>
      </w:r>
      <w:r w:rsidR="00D3600F">
        <w:rPr>
          <w:rFonts w:ascii="Helvetica" w:hAnsi="Helvetica"/>
          <w:b/>
          <w:bCs/>
        </w:rPr>
        <w:t>la Lettonie et la Biélorussie</w:t>
      </w:r>
      <w:r w:rsidR="00396048" w:rsidRPr="00C070C0">
        <w:rPr>
          <w:rFonts w:ascii="Helvetica" w:hAnsi="Helvetica"/>
          <w:b/>
          <w:bCs/>
        </w:rPr>
        <w:t>.</w:t>
      </w:r>
      <w:r w:rsidR="00492881" w:rsidRPr="00C070C0">
        <w:rPr>
          <w:rFonts w:ascii="Helvetica" w:hAnsi="Helvetica"/>
          <w:b/>
          <w:bCs/>
        </w:rPr>
        <w:t xml:space="preserve"> </w:t>
      </w:r>
      <w:r w:rsidR="00D3600F">
        <w:rPr>
          <w:rFonts w:ascii="Helvetica" w:hAnsi="Helvetica"/>
          <w:b/>
          <w:bCs/>
        </w:rPr>
        <w:t xml:space="preserve">Les </w:t>
      </w:r>
      <w:r w:rsidR="00E912F2">
        <w:rPr>
          <w:rFonts w:ascii="Helvetica" w:hAnsi="Helvetica"/>
          <w:b/>
          <w:bCs/>
        </w:rPr>
        <w:t>tickets</w:t>
      </w:r>
      <w:r w:rsidR="00D3600F">
        <w:rPr>
          <w:rFonts w:ascii="Helvetica" w:hAnsi="Helvetica"/>
          <w:b/>
          <w:bCs/>
        </w:rPr>
        <w:t xml:space="preserve"> de péage pour ces péages régionaux </w:t>
      </w:r>
      <w:r w:rsidR="00E912F2">
        <w:rPr>
          <w:rFonts w:ascii="Helvetica" w:hAnsi="Helvetica"/>
          <w:b/>
          <w:bCs/>
        </w:rPr>
        <w:t xml:space="preserve">peuvent être retirés </w:t>
      </w:r>
      <w:r w:rsidR="00D3600F">
        <w:rPr>
          <w:rFonts w:ascii="Helvetica" w:hAnsi="Helvetica"/>
          <w:b/>
          <w:bCs/>
        </w:rPr>
        <w:t xml:space="preserve">avec la carte </w:t>
      </w:r>
      <w:r w:rsidR="00492881" w:rsidRPr="00C070C0">
        <w:rPr>
          <w:rFonts w:ascii="Helvetica" w:hAnsi="Helvetica"/>
          <w:b/>
          <w:bCs/>
        </w:rPr>
        <w:t xml:space="preserve">DKV </w:t>
      </w:r>
      <w:r w:rsidR="00E912F2">
        <w:rPr>
          <w:rFonts w:ascii="Helvetica" w:hAnsi="Helvetica"/>
          <w:b/>
          <w:bCs/>
        </w:rPr>
        <w:t xml:space="preserve">dans les gares de </w:t>
      </w:r>
      <w:r w:rsidR="00D3600F">
        <w:rPr>
          <w:rFonts w:ascii="Helvetica" w:hAnsi="Helvetica"/>
          <w:b/>
          <w:bCs/>
        </w:rPr>
        <w:t>péage concernées</w:t>
      </w:r>
      <w:r w:rsidR="00492881" w:rsidRPr="00C070C0">
        <w:rPr>
          <w:rFonts w:ascii="Helvetica" w:hAnsi="Helvetica"/>
          <w:b/>
          <w:bCs/>
        </w:rPr>
        <w:t>.</w:t>
      </w:r>
    </w:p>
    <w:p w14:paraId="524EBF7E" w14:textId="77777777" w:rsidR="00492881" w:rsidRPr="00C070C0" w:rsidRDefault="00D3600F" w:rsidP="00F1278A">
      <w:pPr>
        <w:spacing w:after="200" w:line="360" w:lineRule="auto"/>
        <w:rPr>
          <w:rFonts w:ascii="Helvetica" w:hAnsi="Helvetica"/>
          <w:bCs/>
        </w:rPr>
      </w:pPr>
      <w:r>
        <w:rPr>
          <w:rFonts w:ascii="Helvetica" w:hAnsi="Helvetica"/>
          <w:bCs/>
        </w:rPr>
        <w:t xml:space="preserve">La Russie applique </w:t>
      </w:r>
      <w:r w:rsidR="00EE5690">
        <w:rPr>
          <w:rFonts w:ascii="Helvetica" w:hAnsi="Helvetica"/>
          <w:bCs/>
        </w:rPr>
        <w:t xml:space="preserve">tant </w:t>
      </w:r>
      <w:r>
        <w:rPr>
          <w:rFonts w:ascii="Helvetica" w:hAnsi="Helvetica"/>
          <w:bCs/>
        </w:rPr>
        <w:t xml:space="preserve">le système national de péage </w:t>
      </w:r>
      <w:r w:rsidR="001E4B16" w:rsidRPr="00C070C0">
        <w:rPr>
          <w:rFonts w:ascii="Helvetica" w:hAnsi="Helvetica"/>
          <w:bCs/>
        </w:rPr>
        <w:t xml:space="preserve">Platon </w:t>
      </w:r>
      <w:r w:rsidR="00EE5690">
        <w:rPr>
          <w:rFonts w:ascii="Helvetica" w:hAnsi="Helvetica"/>
          <w:bCs/>
        </w:rPr>
        <w:t>que</w:t>
      </w:r>
      <w:r>
        <w:rPr>
          <w:rFonts w:ascii="Helvetica" w:hAnsi="Helvetica"/>
          <w:bCs/>
        </w:rPr>
        <w:t xml:space="preserve"> la redevance kilométrique régionale pour les camions de plus de </w:t>
      </w:r>
      <w:r w:rsidR="00396048" w:rsidRPr="00C070C0">
        <w:rPr>
          <w:rFonts w:ascii="Helvetica" w:hAnsi="Helvetica"/>
          <w:bCs/>
        </w:rPr>
        <w:t>12 ton</w:t>
      </w:r>
      <w:r>
        <w:rPr>
          <w:rFonts w:ascii="Helvetica" w:hAnsi="Helvetica"/>
          <w:bCs/>
        </w:rPr>
        <w:t>nes</w:t>
      </w:r>
      <w:r w:rsidR="00396048" w:rsidRPr="00C070C0">
        <w:rPr>
          <w:rFonts w:ascii="Helvetica" w:hAnsi="Helvetica"/>
          <w:bCs/>
        </w:rPr>
        <w:t xml:space="preserve">. </w:t>
      </w:r>
      <w:r w:rsidR="00EE5690">
        <w:rPr>
          <w:rFonts w:ascii="Helvetica" w:hAnsi="Helvetica"/>
          <w:bCs/>
        </w:rPr>
        <w:t xml:space="preserve">Les usagers non russes peuvent régler ce péage à l'aide de la carte </w:t>
      </w:r>
      <w:r w:rsidR="001E4B16" w:rsidRPr="00C070C0">
        <w:rPr>
          <w:rFonts w:ascii="Helvetica" w:hAnsi="Helvetica"/>
          <w:bCs/>
        </w:rPr>
        <w:t xml:space="preserve">DKV </w:t>
      </w:r>
      <w:r w:rsidR="00EE5690">
        <w:rPr>
          <w:rFonts w:ascii="Helvetica" w:hAnsi="Helvetica"/>
          <w:bCs/>
        </w:rPr>
        <w:t>par le biais des</w:t>
      </w:r>
      <w:r w:rsidR="001E4B16" w:rsidRPr="00C070C0">
        <w:rPr>
          <w:rFonts w:ascii="Helvetica" w:hAnsi="Helvetica"/>
          <w:bCs/>
        </w:rPr>
        <w:t xml:space="preserve"> </w:t>
      </w:r>
      <w:r w:rsidR="00355832">
        <w:rPr>
          <w:rFonts w:ascii="Helvetica" w:hAnsi="Helvetica"/>
          <w:bCs/>
        </w:rPr>
        <w:t xml:space="preserve">centres </w:t>
      </w:r>
      <w:r w:rsidR="00E912F2">
        <w:rPr>
          <w:rFonts w:ascii="Helvetica" w:hAnsi="Helvetica"/>
          <w:bCs/>
        </w:rPr>
        <w:t xml:space="preserve">locaux </w:t>
      </w:r>
      <w:r w:rsidR="00355832">
        <w:rPr>
          <w:rFonts w:ascii="Helvetica" w:hAnsi="Helvetica"/>
          <w:bCs/>
        </w:rPr>
        <w:t>de relations clients</w:t>
      </w:r>
      <w:r w:rsidR="001E4B16" w:rsidRPr="00C070C0">
        <w:rPr>
          <w:rFonts w:ascii="Helvetica" w:hAnsi="Helvetica"/>
          <w:bCs/>
        </w:rPr>
        <w:t xml:space="preserve">, </w:t>
      </w:r>
      <w:r w:rsidR="00355832">
        <w:rPr>
          <w:rFonts w:ascii="Helvetica" w:hAnsi="Helvetica"/>
          <w:bCs/>
        </w:rPr>
        <w:t>des distributeurs automatiques</w:t>
      </w:r>
      <w:r w:rsidR="00E912F2">
        <w:rPr>
          <w:rFonts w:ascii="Helvetica" w:hAnsi="Helvetica"/>
          <w:bCs/>
        </w:rPr>
        <w:t>,</w:t>
      </w:r>
      <w:r w:rsidR="00355832">
        <w:rPr>
          <w:rFonts w:ascii="Helvetica" w:hAnsi="Helvetica"/>
          <w:bCs/>
        </w:rPr>
        <w:t xml:space="preserve"> des appli mobiles</w:t>
      </w:r>
      <w:r w:rsidR="00F3061B" w:rsidRPr="00C070C0">
        <w:rPr>
          <w:rFonts w:ascii="Helvetica" w:hAnsi="Helvetica"/>
          <w:bCs/>
        </w:rPr>
        <w:t xml:space="preserve"> </w:t>
      </w:r>
      <w:r w:rsidR="00355832">
        <w:rPr>
          <w:rFonts w:ascii="Helvetica" w:hAnsi="Helvetica"/>
          <w:bCs/>
        </w:rPr>
        <w:t xml:space="preserve">ou </w:t>
      </w:r>
      <w:r w:rsidR="00E912F2">
        <w:rPr>
          <w:rFonts w:ascii="Helvetica" w:hAnsi="Helvetica"/>
          <w:bCs/>
        </w:rPr>
        <w:t>du</w:t>
      </w:r>
      <w:r w:rsidR="00355832">
        <w:rPr>
          <w:rFonts w:ascii="Helvetica" w:hAnsi="Helvetica"/>
          <w:bCs/>
        </w:rPr>
        <w:t xml:space="preserve"> site web de l'</w:t>
      </w:r>
      <w:r w:rsidR="001E4B16" w:rsidRPr="00C070C0">
        <w:rPr>
          <w:rFonts w:ascii="Helvetica" w:hAnsi="Helvetica"/>
          <w:bCs/>
        </w:rPr>
        <w:t xml:space="preserve">exploitant. </w:t>
      </w:r>
      <w:r w:rsidR="00C87150">
        <w:rPr>
          <w:rFonts w:ascii="Helvetica" w:hAnsi="Helvetica"/>
          <w:bCs/>
        </w:rPr>
        <w:t>Depuis avril</w:t>
      </w:r>
      <w:r w:rsidR="00C87150" w:rsidRPr="00C070C0">
        <w:rPr>
          <w:rFonts w:ascii="Helvetica" w:hAnsi="Helvetica"/>
          <w:bCs/>
        </w:rPr>
        <w:t xml:space="preserve"> 2016</w:t>
      </w:r>
      <w:r w:rsidR="00C87150">
        <w:rPr>
          <w:rFonts w:ascii="Helvetica" w:hAnsi="Helvetica"/>
          <w:bCs/>
        </w:rPr>
        <w:t xml:space="preserve">, </w:t>
      </w:r>
      <w:r w:rsidR="00355832">
        <w:rPr>
          <w:rFonts w:ascii="Helvetica" w:hAnsi="Helvetica"/>
          <w:bCs/>
        </w:rPr>
        <w:t xml:space="preserve">un enregistrement complet est </w:t>
      </w:r>
      <w:r w:rsidR="00C87150">
        <w:rPr>
          <w:rFonts w:ascii="Helvetica" w:hAnsi="Helvetica"/>
          <w:bCs/>
        </w:rPr>
        <w:t>nécessaire pour le péage</w:t>
      </w:r>
      <w:r w:rsidR="00C87150" w:rsidRPr="00C070C0">
        <w:rPr>
          <w:rFonts w:ascii="Helvetica" w:hAnsi="Helvetica"/>
          <w:bCs/>
        </w:rPr>
        <w:t xml:space="preserve"> </w:t>
      </w:r>
      <w:r w:rsidR="00C87150">
        <w:rPr>
          <w:rFonts w:ascii="Helvetica" w:hAnsi="Helvetica"/>
          <w:bCs/>
        </w:rPr>
        <w:t>nation</w:t>
      </w:r>
      <w:r w:rsidR="00C87150" w:rsidRPr="00C070C0">
        <w:rPr>
          <w:rFonts w:ascii="Helvetica" w:hAnsi="Helvetica"/>
          <w:bCs/>
        </w:rPr>
        <w:t>al</w:t>
      </w:r>
      <w:r w:rsidR="00C87150">
        <w:rPr>
          <w:rFonts w:ascii="Helvetica" w:hAnsi="Helvetica"/>
          <w:bCs/>
        </w:rPr>
        <w:t>.</w:t>
      </w:r>
      <w:r w:rsidR="001E4B16" w:rsidRPr="00C070C0">
        <w:rPr>
          <w:rFonts w:ascii="Helvetica" w:hAnsi="Helvetica"/>
          <w:bCs/>
        </w:rPr>
        <w:t xml:space="preserve"> </w:t>
      </w:r>
    </w:p>
    <w:p w14:paraId="3215256F" w14:textId="77777777" w:rsidR="00492881" w:rsidRPr="00C070C0" w:rsidRDefault="00C87150" w:rsidP="00F1278A">
      <w:pPr>
        <w:spacing w:after="200" w:line="360" w:lineRule="auto"/>
        <w:rPr>
          <w:rFonts w:ascii="Helvetica" w:hAnsi="Helvetica"/>
          <w:bCs/>
        </w:rPr>
      </w:pPr>
      <w:r>
        <w:rPr>
          <w:rFonts w:ascii="Helvetica" w:hAnsi="Helvetica"/>
          <w:bCs/>
        </w:rPr>
        <w:t xml:space="preserve">« Nous sommes ravis d'être le premier prestataire en Europe de l'Ouest pouvant offrir une solution de règlement sans numéraire à ses clients sous forme de facturation pour le </w:t>
      </w:r>
      <w:r w:rsidR="001F3A9D">
        <w:rPr>
          <w:rFonts w:ascii="Helvetica" w:hAnsi="Helvetica"/>
          <w:bCs/>
        </w:rPr>
        <w:t>transport international</w:t>
      </w:r>
      <w:r w:rsidR="00F3061B" w:rsidRPr="00C070C0">
        <w:rPr>
          <w:rFonts w:ascii="Helvetica" w:hAnsi="Helvetica"/>
          <w:bCs/>
        </w:rPr>
        <w:t>,</w:t>
      </w:r>
      <w:r w:rsidR="001F3A9D">
        <w:rPr>
          <w:rFonts w:ascii="Helvetica" w:hAnsi="Helvetica"/>
          <w:bCs/>
        </w:rPr>
        <w:t xml:space="preserve"> et désormais également sur les routes régionales en Russie »</w:t>
      </w:r>
      <w:r w:rsidR="00DE4148" w:rsidRPr="00C070C0">
        <w:rPr>
          <w:rFonts w:ascii="Helvetica" w:hAnsi="Helvetica"/>
          <w:bCs/>
        </w:rPr>
        <w:t xml:space="preserve"> </w:t>
      </w:r>
      <w:r w:rsidR="001F3A9D">
        <w:rPr>
          <w:rFonts w:ascii="Helvetica" w:hAnsi="Helvetica"/>
          <w:bCs/>
        </w:rPr>
        <w:t>nous explique Katja Mondok, responsable produit péage de</w:t>
      </w:r>
      <w:r w:rsidR="00396048" w:rsidRPr="00C070C0">
        <w:rPr>
          <w:rFonts w:ascii="Helvetica" w:hAnsi="Helvetica"/>
          <w:bCs/>
        </w:rPr>
        <w:t xml:space="preserve"> DKV.</w:t>
      </w:r>
      <w:r w:rsidR="00F3061B" w:rsidRPr="00C070C0">
        <w:rPr>
          <w:rFonts w:ascii="Helvetica" w:hAnsi="Helvetica"/>
          <w:bCs/>
        </w:rPr>
        <w:t xml:space="preserve"> </w:t>
      </w:r>
      <w:r w:rsidR="001F3A9D" w:rsidRPr="001F3A9D">
        <w:rPr>
          <w:rFonts w:ascii="Helvetica" w:hAnsi="Helvetica"/>
          <w:bCs/>
        </w:rPr>
        <w:t xml:space="preserve">« Chez DKV Euro Service, nous privilégions la fiabilité, la disponibilité, la continuité et la tranquillité d’esprit du client. </w:t>
      </w:r>
      <w:r w:rsidR="001F3A9D">
        <w:rPr>
          <w:rFonts w:ascii="Helvetica" w:hAnsi="Helvetica"/>
          <w:bCs/>
        </w:rPr>
        <w:t xml:space="preserve">L'expansion continue des </w:t>
      </w:r>
      <w:r w:rsidR="000E7F60" w:rsidRPr="000D5357">
        <w:rPr>
          <w:rFonts w:ascii="Helvetica" w:hAnsi="Helvetica"/>
          <w:bCs/>
        </w:rPr>
        <w:t>zone</w:t>
      </w:r>
      <w:r w:rsidR="002961D1" w:rsidRPr="000D5357">
        <w:rPr>
          <w:rFonts w:ascii="Helvetica" w:hAnsi="Helvetica"/>
          <w:bCs/>
        </w:rPr>
        <w:t>s</w:t>
      </w:r>
      <w:r w:rsidR="000E7F60" w:rsidRPr="000D5357">
        <w:rPr>
          <w:rFonts w:ascii="Helvetica" w:hAnsi="Helvetica"/>
          <w:bCs/>
        </w:rPr>
        <w:t xml:space="preserve"> desservies</w:t>
      </w:r>
      <w:r w:rsidR="001F3A9D">
        <w:rPr>
          <w:rFonts w:ascii="Helvetica" w:hAnsi="Helvetica"/>
          <w:bCs/>
        </w:rPr>
        <w:t xml:space="preserve"> s'inscrit également dans cette optique ».</w:t>
      </w:r>
      <w:r w:rsidR="003726B7">
        <w:rPr>
          <w:rFonts w:ascii="Helvetica" w:hAnsi="Helvetica"/>
          <w:bCs/>
        </w:rPr>
        <w:t xml:space="preserve"> Les services de péage font également partie de la vas</w:t>
      </w:r>
      <w:r w:rsidR="00E912F2">
        <w:rPr>
          <w:rFonts w:ascii="Helvetica" w:hAnsi="Helvetica"/>
          <w:bCs/>
        </w:rPr>
        <w:t>t</w:t>
      </w:r>
      <w:r w:rsidR="003726B7">
        <w:rPr>
          <w:rFonts w:ascii="Helvetica" w:hAnsi="Helvetica"/>
          <w:bCs/>
        </w:rPr>
        <w:t>e gamme de services de</w:t>
      </w:r>
      <w:r w:rsidR="001E4B16" w:rsidRPr="00C070C0">
        <w:rPr>
          <w:rFonts w:ascii="Helvetica" w:hAnsi="Helvetica"/>
          <w:bCs/>
        </w:rPr>
        <w:t xml:space="preserve"> DKV, </w:t>
      </w:r>
      <w:r w:rsidR="003726B7">
        <w:rPr>
          <w:rFonts w:ascii="Helvetica" w:hAnsi="Helvetica"/>
          <w:bCs/>
        </w:rPr>
        <w:t>parmi lesquels les services de remboursement, les cartes carburant et les services en ligne</w:t>
      </w:r>
      <w:r w:rsidR="001E4B16" w:rsidRPr="00C070C0">
        <w:rPr>
          <w:rFonts w:ascii="Helvetica" w:hAnsi="Helvetica"/>
          <w:bCs/>
        </w:rPr>
        <w:t xml:space="preserve">. </w:t>
      </w:r>
    </w:p>
    <w:p w14:paraId="7049D2F0" w14:textId="77777777" w:rsidR="00DE4148" w:rsidRPr="00C070C0" w:rsidRDefault="003726B7" w:rsidP="00F1278A">
      <w:pPr>
        <w:spacing w:after="200" w:line="360" w:lineRule="auto"/>
        <w:rPr>
          <w:rFonts w:ascii="Helvetica" w:hAnsi="Helvetica"/>
          <w:bCs/>
        </w:rPr>
      </w:pPr>
      <w:r w:rsidRPr="00FC0482">
        <w:rPr>
          <w:rFonts w:ascii="Helvetica" w:hAnsi="Helvetica" w:cs="Arial"/>
          <w:lang w:eastAsia="nl-NL"/>
        </w:rPr>
        <w:t>Pour de plus amples informations :</w:t>
      </w:r>
      <w:r w:rsidR="00396048" w:rsidRPr="00C070C0">
        <w:rPr>
          <w:rFonts w:ascii="Helvetica" w:hAnsi="Helvetica"/>
          <w:bCs/>
        </w:rPr>
        <w:t xml:space="preserve"> </w:t>
      </w:r>
      <w:hyperlink r:id="rId8" w:history="1">
        <w:r w:rsidR="00CA002B" w:rsidRPr="00C070C0">
          <w:rPr>
            <w:rStyle w:val="Hyperlink"/>
            <w:rFonts w:ascii="Helvetica" w:hAnsi="Helvetica"/>
            <w:bCs/>
          </w:rPr>
          <w:t>https://www.dkv-euroservice.com/nl/diensten/tol/</w:t>
        </w:r>
      </w:hyperlink>
      <w:r w:rsidR="00CA002B" w:rsidRPr="00C070C0">
        <w:rPr>
          <w:rFonts w:ascii="Helvetica" w:hAnsi="Helvetica"/>
          <w:bCs/>
        </w:rPr>
        <w:t xml:space="preserve"> </w:t>
      </w:r>
    </w:p>
    <w:p w14:paraId="5B2E2331" w14:textId="77777777" w:rsidR="00F3061B" w:rsidRPr="00C070C0" w:rsidRDefault="003726B7" w:rsidP="00F1278A">
      <w:pPr>
        <w:shd w:val="clear" w:color="auto" w:fill="FFFFFF"/>
        <w:spacing w:after="200" w:line="360" w:lineRule="auto"/>
        <w:rPr>
          <w:rFonts w:ascii="Helvetica" w:hAnsi="Helvetica" w:cs="Arial"/>
          <w:color w:val="000000"/>
        </w:rPr>
      </w:pPr>
      <w:r>
        <w:rPr>
          <w:rFonts w:ascii="Helvetica" w:hAnsi="Helvetica"/>
          <w:b/>
        </w:rPr>
        <w:t>Contact</w:t>
      </w:r>
      <w:r w:rsidRPr="00FC0482">
        <w:rPr>
          <w:rFonts w:ascii="Helvetica" w:hAnsi="Helvetica"/>
          <w:b/>
        </w:rPr>
        <w:t xml:space="preserve"> DKV :</w:t>
      </w:r>
      <w:r w:rsidRPr="00FC0482">
        <w:rPr>
          <w:rFonts w:ascii="Helvetica" w:hAnsi="Helvetica" w:cs="Arial"/>
          <w:b/>
        </w:rPr>
        <w:br/>
      </w:r>
      <w:r w:rsidRPr="00FC0482">
        <w:rPr>
          <w:rFonts w:ascii="Helvetica" w:hAnsi="Helvetica"/>
        </w:rPr>
        <w:t>Greta Lammerse, tél. : +31 252345655, e-mail :</w:t>
      </w:r>
      <w:r w:rsidR="00F3061B" w:rsidRPr="00C070C0">
        <w:rPr>
          <w:rFonts w:ascii="Helvetica" w:hAnsi="Helvetica" w:cs="Arial"/>
          <w:lang w:eastAsia="nl-NL"/>
        </w:rPr>
        <w:t xml:space="preserve"> </w:t>
      </w:r>
      <w:hyperlink r:id="rId9" w:history="1">
        <w:r w:rsidR="00F3061B" w:rsidRPr="00C070C0">
          <w:rPr>
            <w:rStyle w:val="Hyperlink"/>
            <w:rFonts w:ascii="Helvetica" w:hAnsi="Helvetica" w:cs="Arial"/>
          </w:rPr>
          <w:t>Greta.lammerse@dkv-euroservice.com</w:t>
        </w:r>
      </w:hyperlink>
    </w:p>
    <w:p w14:paraId="1408FF1F" w14:textId="77777777" w:rsidR="00F3061B" w:rsidRDefault="003726B7" w:rsidP="00F1278A">
      <w:pPr>
        <w:widowControl w:val="0"/>
        <w:autoSpaceDN w:val="0"/>
        <w:adjustRightInd w:val="0"/>
        <w:spacing w:after="200" w:line="360" w:lineRule="auto"/>
        <w:rPr>
          <w:rStyle w:val="Hyperlink"/>
          <w:rFonts w:ascii="Helvetica" w:hAnsi="Helvetica" w:cs="Arial"/>
        </w:rPr>
      </w:pPr>
      <w:r w:rsidRPr="00FC0482">
        <w:rPr>
          <w:rFonts w:ascii="Helvetica" w:hAnsi="Helvetica"/>
          <w:b/>
        </w:rPr>
        <w:t>Agence de presse : Square Egg SPRL</w:t>
      </w:r>
      <w:r w:rsidRPr="00FC0482">
        <w:rPr>
          <w:rFonts w:ascii="Helvetica" w:hAnsi="Helvetica" w:cs="Arial"/>
          <w:b/>
        </w:rPr>
        <w:br/>
      </w:r>
      <w:r w:rsidR="00F3061B" w:rsidRPr="00C070C0">
        <w:rPr>
          <w:rFonts w:ascii="Helvetica" w:hAnsi="Helvetica" w:cs="Arial"/>
        </w:rPr>
        <w:t>Sandra Van Hauwaert, GSM</w:t>
      </w:r>
      <w:r w:rsidR="00D27DE2">
        <w:rPr>
          <w:rFonts w:ascii="Helvetica" w:hAnsi="Helvetica" w:cs="Arial"/>
        </w:rPr>
        <w:t> </w:t>
      </w:r>
      <w:r w:rsidR="00F3061B" w:rsidRPr="00C070C0">
        <w:rPr>
          <w:rFonts w:ascii="Helvetica" w:hAnsi="Helvetica" w:cs="Arial"/>
        </w:rPr>
        <w:t>: +32 497 25 18 16, E-mail</w:t>
      </w:r>
      <w:r w:rsidR="00D27DE2">
        <w:rPr>
          <w:rFonts w:ascii="Helvetica" w:hAnsi="Helvetica" w:cs="Arial"/>
        </w:rPr>
        <w:t> </w:t>
      </w:r>
      <w:r w:rsidR="00F3061B" w:rsidRPr="00C070C0">
        <w:rPr>
          <w:rFonts w:ascii="Helvetica" w:hAnsi="Helvetica" w:cs="Arial"/>
        </w:rPr>
        <w:t xml:space="preserve">: </w:t>
      </w:r>
      <w:hyperlink r:id="rId10" w:history="1">
        <w:r w:rsidR="00F3061B" w:rsidRPr="00C070C0">
          <w:rPr>
            <w:rStyle w:val="Hyperlink"/>
            <w:rFonts w:ascii="Helvetica" w:hAnsi="Helvetica" w:cs="Arial"/>
          </w:rPr>
          <w:t>sandra@square-egg.be</w:t>
        </w:r>
      </w:hyperlink>
    </w:p>
    <w:p w14:paraId="65E07371" w14:textId="649D5847" w:rsidR="00F1278A" w:rsidRPr="00C070C0" w:rsidRDefault="00F1278A" w:rsidP="00F1278A">
      <w:pPr>
        <w:pStyle w:val="Plattetekst"/>
        <w:spacing w:after="200" w:line="276" w:lineRule="auto"/>
        <w:ind w:right="-50"/>
        <w:jc w:val="left"/>
        <w:rPr>
          <w:rStyle w:val="Hyperlink"/>
          <w:rFonts w:ascii="Helvetica" w:hAnsi="Helvetica" w:cs="Arial"/>
          <w:b/>
          <w:color w:val="auto"/>
          <w:u w:val="none"/>
        </w:rPr>
      </w:pPr>
      <w:r w:rsidRPr="00FD00ED">
        <w:rPr>
          <w:rFonts w:ascii="Helvetica" w:eastAsia="Calibri" w:hAnsi="Helvetica" w:cs="Arial"/>
          <w:b/>
          <w:sz w:val="18"/>
          <w:szCs w:val="18"/>
          <w:lang w:eastAsia="en-US"/>
        </w:rPr>
        <w:t>DKV Euro Service</w:t>
      </w:r>
      <w:r w:rsidRPr="00FD00ED">
        <w:rPr>
          <w:rFonts w:ascii="Helvetica" w:eastAsia="Calibri" w:hAnsi="Helvetica" w:cs="Arial"/>
          <w:sz w:val="18"/>
          <w:szCs w:val="18"/>
          <w:lang w:eastAsia="en-US"/>
        </w:rPr>
        <w:br/>
      </w:r>
      <w:r w:rsidRPr="00FD00ED">
        <w:rPr>
          <w:rFonts w:ascii="Helvetica" w:hAnsi="Helvetica"/>
          <w:sz w:val="18"/>
          <w:szCs w:val="18"/>
          <w:lang w:eastAsia="en-US"/>
        </w:rPr>
        <w:t xml:space="preserve">Depuis quelque 80 ans, DKV Euro Service est l’un des principaux prestataires de services </w:t>
      </w:r>
      <w:r w:rsidRPr="00FD00ED">
        <w:rPr>
          <w:rFonts w:ascii="Helvetica" w:hAnsi="Helvetica"/>
          <w:sz w:val="18"/>
          <w:szCs w:val="18"/>
        </w:rPr>
        <w:t>dans le secteur du transport routier et de la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Euro Service fait partie du groupe DKV MOBILITY SERVICES qui emploie 700 personnes dans 42 pays</w:t>
      </w:r>
      <w:r w:rsidRPr="00FD00ED">
        <w:rPr>
          <w:rFonts w:ascii="Helvetica" w:hAnsi="Helvetica"/>
          <w:sz w:val="18"/>
          <w:szCs w:val="18"/>
          <w:lang w:eastAsia="en-US"/>
        </w:rPr>
        <w:t xml:space="preserve">. En 2015, ce groupe a réalisé un chiffre d’affaires de 5,8 milliards d’euros. A l’heure actuelle, plus de 120 000 clients utilisent </w:t>
      </w:r>
      <w:r w:rsidRPr="00FD00ED">
        <w:rPr>
          <w:rFonts w:ascii="Helvetica" w:hAnsi="Helvetica"/>
          <w:sz w:val="18"/>
          <w:szCs w:val="18"/>
        </w:rPr>
        <w:t>2,5 millions de cartes DKV et unités embarquées. En 2015, la carte DKV a été élue pour la onzième fois consécutive meilleure carte de carburant et de services.</w:t>
      </w:r>
      <w:bookmarkStart w:id="0" w:name="_GoBack"/>
      <w:bookmarkEnd w:id="0"/>
    </w:p>
    <w:sectPr w:rsidR="00F1278A" w:rsidRPr="00C070C0">
      <w:headerReference w:type="default" r:id="rId11"/>
      <w:footerReference w:type="default" r:id="rId12"/>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F0E79" w14:textId="77777777" w:rsidR="00E2221B" w:rsidRDefault="00E2221B">
      <w:r>
        <w:separator/>
      </w:r>
    </w:p>
  </w:endnote>
  <w:endnote w:type="continuationSeparator" w:id="0">
    <w:p w14:paraId="591D0F1D" w14:textId="77777777" w:rsidR="00E2221B" w:rsidRDefault="00E2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ymbol">
    <w:altName w:val="Times New Roman"/>
    <w:charset w:val="00"/>
    <w:family w:val="auto"/>
    <w:pitch w:val="variable"/>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0235" w14:textId="77777777" w:rsidR="00D349AB" w:rsidRDefault="00316318">
    <w:pPr>
      <w:pStyle w:val="Voettekst"/>
      <w:ind w:right="360"/>
    </w:pPr>
    <w:r>
      <w:rPr>
        <w:noProof/>
        <w:lang w:val="en-US" w:eastAsia="nl-NL"/>
      </w:rPr>
      <mc:AlternateContent>
        <mc:Choice Requires="wps">
          <w:drawing>
            <wp:anchor distT="0" distB="0" distL="0" distR="0" simplePos="0" relativeHeight="251657216" behindDoc="0" locked="0" layoutInCell="1" allowOverlap="1" wp14:anchorId="7F82899E" wp14:editId="4DE65E98">
              <wp:simplePos x="0" y="0"/>
              <wp:positionH relativeFrom="page">
                <wp:posOffset>6517005</wp:posOffset>
              </wp:positionH>
              <wp:positionV relativeFrom="paragraph">
                <wp:posOffset>635</wp:posOffset>
              </wp:positionV>
              <wp:extent cx="63500" cy="137795"/>
              <wp:effectExtent l="1905" t="635" r="127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7D226" w14:textId="77777777" w:rsidR="00D349AB" w:rsidRPr="00504842" w:rsidRDefault="00D349AB">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sidR="00771E6E">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sidR="00F1278A">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15pt;margin-top:.05pt;width:5pt;height:1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" stroked="f">
              <v:fill opacity="0"/>
              <v:textbox inset="0,0,0,0">
                <w:txbxContent>
                  <w:p w:rsidR="00D349AB" w:rsidRPr="00504842" w:rsidRDefault="00D349AB">
                    <w:pPr>
                      <w:pStyle w:val="Pieddepage"/>
                      <w:rPr>
                        <w:rFonts w:ascii="Arial" w:hAnsi="Arial" w:cs="Arial"/>
                        <w:sz w:val="16"/>
                        <w:szCs w:val="16"/>
                      </w:rPr>
                    </w:pPr>
                    <w:r w:rsidRPr="00504842">
                      <w:rPr>
                        <w:rStyle w:val="Numrodepage"/>
                        <w:rFonts w:ascii="Arial" w:hAnsi="Arial" w:cs="Arial"/>
                        <w:sz w:val="16"/>
                        <w:szCs w:val="16"/>
                      </w:rPr>
                      <w:fldChar w:fldCharType="begin"/>
                    </w:r>
                    <w:r w:rsidRPr="00504842">
                      <w:rPr>
                        <w:rStyle w:val="Numrodepage"/>
                        <w:rFonts w:ascii="Arial" w:hAnsi="Arial" w:cs="Arial"/>
                        <w:sz w:val="16"/>
                        <w:szCs w:val="16"/>
                      </w:rPr>
                      <w:instrText xml:space="preserve"> </w:instrText>
                    </w:r>
                    <w:r w:rsidR="00771E6E">
                      <w:rPr>
                        <w:rStyle w:val="Numrodepage"/>
                        <w:rFonts w:ascii="Arial" w:hAnsi="Arial" w:cs="Arial"/>
                        <w:sz w:val="16"/>
                        <w:szCs w:val="16"/>
                      </w:rPr>
                      <w:instrText>PAGE</w:instrText>
                    </w:r>
                    <w:r w:rsidRPr="00504842">
                      <w:rPr>
                        <w:rStyle w:val="Numrodepage"/>
                        <w:rFonts w:ascii="Arial" w:hAnsi="Arial" w:cs="Arial"/>
                        <w:sz w:val="16"/>
                        <w:szCs w:val="16"/>
                      </w:rPr>
                      <w:instrText xml:space="preserve"> </w:instrText>
                    </w:r>
                    <w:r w:rsidRPr="00504842">
                      <w:rPr>
                        <w:rStyle w:val="Numrodepage"/>
                        <w:rFonts w:ascii="Arial" w:hAnsi="Arial" w:cs="Arial"/>
                        <w:sz w:val="16"/>
                        <w:szCs w:val="16"/>
                      </w:rPr>
                      <w:fldChar w:fldCharType="separate"/>
                    </w:r>
                    <w:r w:rsidR="00D27DE2">
                      <w:rPr>
                        <w:rStyle w:val="Numrodepage"/>
                        <w:rFonts w:ascii="Arial" w:hAnsi="Arial" w:cs="Arial"/>
                        <w:noProof/>
                        <w:sz w:val="16"/>
                        <w:szCs w:val="16"/>
                      </w:rPr>
                      <w:t>2</w:t>
                    </w:r>
                    <w:r w:rsidRPr="00504842">
                      <w:rPr>
                        <w:rStyle w:val="Numrodepage"/>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460D7" w14:textId="77777777" w:rsidR="00E2221B" w:rsidRDefault="00E2221B">
      <w:r>
        <w:separator/>
      </w:r>
    </w:p>
  </w:footnote>
  <w:footnote w:type="continuationSeparator" w:id="0">
    <w:p w14:paraId="1C309B4A" w14:textId="77777777" w:rsidR="00E2221B" w:rsidRDefault="00E22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F2DA" w14:textId="77777777" w:rsidR="00D349AB" w:rsidRDefault="00316318">
    <w:pPr>
      <w:pStyle w:val="Koptekst"/>
      <w:rPr>
        <w:rFonts w:ascii="Arial" w:hAnsi="Arial" w:cs="Arial"/>
        <w:b/>
        <w:sz w:val="28"/>
        <w:szCs w:val="28"/>
      </w:rPr>
    </w:pPr>
    <w:r>
      <w:rPr>
        <w:rFonts w:ascii="Arial" w:hAnsi="Arial" w:cs="Arial"/>
        <w:b/>
        <w:noProof/>
        <w:sz w:val="28"/>
        <w:szCs w:val="28"/>
        <w:lang w:val="en-US" w:eastAsia="nl-NL"/>
      </w:rPr>
      <w:drawing>
        <wp:anchor distT="0" distB="0" distL="114935" distR="114935" simplePos="0" relativeHeight="251658240" behindDoc="1" locked="0" layoutInCell="1" allowOverlap="1" wp14:anchorId="1114A68D" wp14:editId="60462EE9">
          <wp:simplePos x="0" y="0"/>
          <wp:positionH relativeFrom="column">
            <wp:posOffset>5433060</wp:posOffset>
          </wp:positionH>
          <wp:positionV relativeFrom="paragraph">
            <wp:posOffset>-235585</wp:posOffset>
          </wp:positionV>
          <wp:extent cx="1092835" cy="8039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23444"/>
                  <a:stretch>
                    <a:fillRect/>
                  </a:stretch>
                </pic:blipFill>
                <pic:spPr bwMode="auto">
                  <a:xfrm>
                    <a:off x="0" y="0"/>
                    <a:ext cx="1092835"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8416A63" w14:textId="77777777" w:rsidR="00D349AB" w:rsidRDefault="00D349AB">
    <w:pPr>
      <w:pStyle w:val="Koptekst"/>
      <w:rPr>
        <w:rFonts w:ascii="Arial" w:hAnsi="Arial" w:cs="Arial"/>
        <w:b/>
        <w:sz w:val="28"/>
        <w:szCs w:val="28"/>
      </w:rPr>
    </w:pPr>
  </w:p>
  <w:p w14:paraId="309B45F6" w14:textId="77777777" w:rsidR="00D349AB" w:rsidRPr="002A6D65" w:rsidRDefault="00C070C0">
    <w:pPr>
      <w:pStyle w:val="Koptekst"/>
      <w:rPr>
        <w:sz w:val="36"/>
        <w:szCs w:val="36"/>
      </w:rPr>
    </w:pPr>
    <w:r>
      <w:rPr>
        <w:rFonts w:ascii="Arial" w:hAnsi="Arial" w:cs="Arial"/>
        <w:sz w:val="36"/>
        <w:szCs w:val="36"/>
      </w:rPr>
      <w:t>Communiqué de presse</w:t>
    </w:r>
    <w:r w:rsidR="00D349AB">
      <w:rPr>
        <w:rFonts w:ascii="Arial" w:hAnsi="Arial" w:cs="Arial"/>
        <w:sz w:val="36"/>
        <w:szCs w:val="36"/>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AC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Outline"/>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3E6705A"/>
    <w:multiLevelType w:val="hybridMultilevel"/>
    <w:tmpl w:val="9D6E2300"/>
    <w:lvl w:ilvl="0" w:tplc="3258D7A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746CA6"/>
    <w:multiLevelType w:val="hybridMultilevel"/>
    <w:tmpl w:val="BE3446DC"/>
    <w:lvl w:ilvl="0" w:tplc="BC8CF930">
      <w:start w:val="1"/>
      <w:numFmt w:val="bullet"/>
      <w:lvlText w:val="•"/>
      <w:lvlJc w:val="left"/>
      <w:pPr>
        <w:tabs>
          <w:tab w:val="num" w:pos="720"/>
        </w:tabs>
        <w:ind w:left="720" w:hanging="360"/>
      </w:pPr>
      <w:rPr>
        <w:rFonts w:ascii="Arial" w:hAnsi="Arial" w:hint="default"/>
      </w:rPr>
    </w:lvl>
    <w:lvl w:ilvl="1" w:tplc="6C5C7AE2" w:tentative="1">
      <w:start w:val="1"/>
      <w:numFmt w:val="bullet"/>
      <w:lvlText w:val="•"/>
      <w:lvlJc w:val="left"/>
      <w:pPr>
        <w:tabs>
          <w:tab w:val="num" w:pos="1440"/>
        </w:tabs>
        <w:ind w:left="1440" w:hanging="360"/>
      </w:pPr>
      <w:rPr>
        <w:rFonts w:ascii="Arial" w:hAnsi="Arial" w:hint="default"/>
      </w:rPr>
    </w:lvl>
    <w:lvl w:ilvl="2" w:tplc="D690FC7E" w:tentative="1">
      <w:start w:val="1"/>
      <w:numFmt w:val="bullet"/>
      <w:lvlText w:val="•"/>
      <w:lvlJc w:val="left"/>
      <w:pPr>
        <w:tabs>
          <w:tab w:val="num" w:pos="2160"/>
        </w:tabs>
        <w:ind w:left="2160" w:hanging="360"/>
      </w:pPr>
      <w:rPr>
        <w:rFonts w:ascii="Arial" w:hAnsi="Arial" w:hint="default"/>
      </w:rPr>
    </w:lvl>
    <w:lvl w:ilvl="3" w:tplc="1F8826B0" w:tentative="1">
      <w:start w:val="1"/>
      <w:numFmt w:val="bullet"/>
      <w:lvlText w:val="•"/>
      <w:lvlJc w:val="left"/>
      <w:pPr>
        <w:tabs>
          <w:tab w:val="num" w:pos="2880"/>
        </w:tabs>
        <w:ind w:left="2880" w:hanging="360"/>
      </w:pPr>
      <w:rPr>
        <w:rFonts w:ascii="Arial" w:hAnsi="Arial" w:hint="default"/>
      </w:rPr>
    </w:lvl>
    <w:lvl w:ilvl="4" w:tplc="7E8C371C" w:tentative="1">
      <w:start w:val="1"/>
      <w:numFmt w:val="bullet"/>
      <w:lvlText w:val="•"/>
      <w:lvlJc w:val="left"/>
      <w:pPr>
        <w:tabs>
          <w:tab w:val="num" w:pos="3600"/>
        </w:tabs>
        <w:ind w:left="3600" w:hanging="360"/>
      </w:pPr>
      <w:rPr>
        <w:rFonts w:ascii="Arial" w:hAnsi="Arial" w:hint="default"/>
      </w:rPr>
    </w:lvl>
    <w:lvl w:ilvl="5" w:tplc="8910C9A4" w:tentative="1">
      <w:start w:val="1"/>
      <w:numFmt w:val="bullet"/>
      <w:lvlText w:val="•"/>
      <w:lvlJc w:val="left"/>
      <w:pPr>
        <w:tabs>
          <w:tab w:val="num" w:pos="4320"/>
        </w:tabs>
        <w:ind w:left="4320" w:hanging="360"/>
      </w:pPr>
      <w:rPr>
        <w:rFonts w:ascii="Arial" w:hAnsi="Arial" w:hint="default"/>
      </w:rPr>
    </w:lvl>
    <w:lvl w:ilvl="6" w:tplc="1AD48E4E" w:tentative="1">
      <w:start w:val="1"/>
      <w:numFmt w:val="bullet"/>
      <w:lvlText w:val="•"/>
      <w:lvlJc w:val="left"/>
      <w:pPr>
        <w:tabs>
          <w:tab w:val="num" w:pos="5040"/>
        </w:tabs>
        <w:ind w:left="5040" w:hanging="360"/>
      </w:pPr>
      <w:rPr>
        <w:rFonts w:ascii="Arial" w:hAnsi="Arial" w:hint="default"/>
      </w:rPr>
    </w:lvl>
    <w:lvl w:ilvl="7" w:tplc="B346355C" w:tentative="1">
      <w:start w:val="1"/>
      <w:numFmt w:val="bullet"/>
      <w:lvlText w:val="•"/>
      <w:lvlJc w:val="left"/>
      <w:pPr>
        <w:tabs>
          <w:tab w:val="num" w:pos="5760"/>
        </w:tabs>
        <w:ind w:left="5760" w:hanging="360"/>
      </w:pPr>
      <w:rPr>
        <w:rFonts w:ascii="Arial" w:hAnsi="Arial" w:hint="default"/>
      </w:rPr>
    </w:lvl>
    <w:lvl w:ilvl="8" w:tplc="8A72AE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32"/>
    <w:rsid w:val="00000025"/>
    <w:rsid w:val="000002F9"/>
    <w:rsid w:val="000023AB"/>
    <w:rsid w:val="0000253E"/>
    <w:rsid w:val="000127D5"/>
    <w:rsid w:val="00013D92"/>
    <w:rsid w:val="00015D4A"/>
    <w:rsid w:val="000173A4"/>
    <w:rsid w:val="00020353"/>
    <w:rsid w:val="00023946"/>
    <w:rsid w:val="00026E0E"/>
    <w:rsid w:val="0003069E"/>
    <w:rsid w:val="00030A5E"/>
    <w:rsid w:val="00036399"/>
    <w:rsid w:val="00036F24"/>
    <w:rsid w:val="0004043A"/>
    <w:rsid w:val="000413B5"/>
    <w:rsid w:val="00046EDC"/>
    <w:rsid w:val="0005131C"/>
    <w:rsid w:val="00053B94"/>
    <w:rsid w:val="00057AB3"/>
    <w:rsid w:val="00065588"/>
    <w:rsid w:val="000674A3"/>
    <w:rsid w:val="000730B7"/>
    <w:rsid w:val="00073382"/>
    <w:rsid w:val="000820A8"/>
    <w:rsid w:val="00083823"/>
    <w:rsid w:val="00083BB2"/>
    <w:rsid w:val="00083D83"/>
    <w:rsid w:val="000868DC"/>
    <w:rsid w:val="00094866"/>
    <w:rsid w:val="000959EF"/>
    <w:rsid w:val="00096D7F"/>
    <w:rsid w:val="000A31FF"/>
    <w:rsid w:val="000B116F"/>
    <w:rsid w:val="000B1B0C"/>
    <w:rsid w:val="000B23E2"/>
    <w:rsid w:val="000B768E"/>
    <w:rsid w:val="000D0A71"/>
    <w:rsid w:val="000D13CD"/>
    <w:rsid w:val="000D18F5"/>
    <w:rsid w:val="000D367F"/>
    <w:rsid w:val="000D3B57"/>
    <w:rsid w:val="000D5357"/>
    <w:rsid w:val="000E101A"/>
    <w:rsid w:val="000E37AC"/>
    <w:rsid w:val="000E4927"/>
    <w:rsid w:val="000E7F60"/>
    <w:rsid w:val="000F37E6"/>
    <w:rsid w:val="000F705C"/>
    <w:rsid w:val="00101B14"/>
    <w:rsid w:val="00101DA0"/>
    <w:rsid w:val="00111A76"/>
    <w:rsid w:val="00111D63"/>
    <w:rsid w:val="001140A2"/>
    <w:rsid w:val="001157C0"/>
    <w:rsid w:val="00120F87"/>
    <w:rsid w:val="00131962"/>
    <w:rsid w:val="00140610"/>
    <w:rsid w:val="001409FB"/>
    <w:rsid w:val="00142026"/>
    <w:rsid w:val="00142B63"/>
    <w:rsid w:val="00151F2E"/>
    <w:rsid w:val="0015294C"/>
    <w:rsid w:val="001577F1"/>
    <w:rsid w:val="00163BB4"/>
    <w:rsid w:val="00166AB7"/>
    <w:rsid w:val="00170E9A"/>
    <w:rsid w:val="001746A0"/>
    <w:rsid w:val="00182C77"/>
    <w:rsid w:val="00184202"/>
    <w:rsid w:val="001900B5"/>
    <w:rsid w:val="00192A8C"/>
    <w:rsid w:val="00194534"/>
    <w:rsid w:val="001A2385"/>
    <w:rsid w:val="001A38A4"/>
    <w:rsid w:val="001A4CE4"/>
    <w:rsid w:val="001A63BF"/>
    <w:rsid w:val="001A65F6"/>
    <w:rsid w:val="001A780A"/>
    <w:rsid w:val="001B4087"/>
    <w:rsid w:val="001B58BA"/>
    <w:rsid w:val="001C4E4B"/>
    <w:rsid w:val="001D0457"/>
    <w:rsid w:val="001D12D0"/>
    <w:rsid w:val="001D2A3E"/>
    <w:rsid w:val="001D4CB1"/>
    <w:rsid w:val="001E2E5A"/>
    <w:rsid w:val="001E3BAF"/>
    <w:rsid w:val="001E4B16"/>
    <w:rsid w:val="001F286A"/>
    <w:rsid w:val="001F3A9D"/>
    <w:rsid w:val="001F5853"/>
    <w:rsid w:val="001F6E20"/>
    <w:rsid w:val="002019BE"/>
    <w:rsid w:val="00201D4D"/>
    <w:rsid w:val="00203645"/>
    <w:rsid w:val="002043FF"/>
    <w:rsid w:val="002073E7"/>
    <w:rsid w:val="002103CE"/>
    <w:rsid w:val="0021182F"/>
    <w:rsid w:val="00216D3B"/>
    <w:rsid w:val="002300D0"/>
    <w:rsid w:val="00233DE6"/>
    <w:rsid w:val="00234BA8"/>
    <w:rsid w:val="00236E2D"/>
    <w:rsid w:val="00241BB9"/>
    <w:rsid w:val="0024290F"/>
    <w:rsid w:val="00253041"/>
    <w:rsid w:val="00253965"/>
    <w:rsid w:val="00256B44"/>
    <w:rsid w:val="0025741A"/>
    <w:rsid w:val="002635F2"/>
    <w:rsid w:val="00266E11"/>
    <w:rsid w:val="00267A65"/>
    <w:rsid w:val="00272237"/>
    <w:rsid w:val="0027338D"/>
    <w:rsid w:val="0028178E"/>
    <w:rsid w:val="00287556"/>
    <w:rsid w:val="00291079"/>
    <w:rsid w:val="00294F53"/>
    <w:rsid w:val="002961D1"/>
    <w:rsid w:val="002A6D65"/>
    <w:rsid w:val="002B1394"/>
    <w:rsid w:val="002B3257"/>
    <w:rsid w:val="002B330D"/>
    <w:rsid w:val="002B4CAD"/>
    <w:rsid w:val="002B721F"/>
    <w:rsid w:val="002C226F"/>
    <w:rsid w:val="002C36E6"/>
    <w:rsid w:val="002C6721"/>
    <w:rsid w:val="002D1691"/>
    <w:rsid w:val="002D36D5"/>
    <w:rsid w:val="002D68DD"/>
    <w:rsid w:val="002E1772"/>
    <w:rsid w:val="002E245C"/>
    <w:rsid w:val="002E731A"/>
    <w:rsid w:val="002F5E54"/>
    <w:rsid w:val="002F6F2B"/>
    <w:rsid w:val="00301346"/>
    <w:rsid w:val="00301F8E"/>
    <w:rsid w:val="00306239"/>
    <w:rsid w:val="00306BC2"/>
    <w:rsid w:val="00306D87"/>
    <w:rsid w:val="003101D6"/>
    <w:rsid w:val="00314083"/>
    <w:rsid w:val="00314EB0"/>
    <w:rsid w:val="00316318"/>
    <w:rsid w:val="003164E8"/>
    <w:rsid w:val="003229E5"/>
    <w:rsid w:val="003372F9"/>
    <w:rsid w:val="003373ED"/>
    <w:rsid w:val="003457FD"/>
    <w:rsid w:val="0035063A"/>
    <w:rsid w:val="003530AC"/>
    <w:rsid w:val="00355832"/>
    <w:rsid w:val="00356AA0"/>
    <w:rsid w:val="003578B9"/>
    <w:rsid w:val="00360251"/>
    <w:rsid w:val="00362575"/>
    <w:rsid w:val="003629E2"/>
    <w:rsid w:val="003631D4"/>
    <w:rsid w:val="003726B7"/>
    <w:rsid w:val="00375A13"/>
    <w:rsid w:val="0038169B"/>
    <w:rsid w:val="00385FCC"/>
    <w:rsid w:val="00391299"/>
    <w:rsid w:val="003913F2"/>
    <w:rsid w:val="003929F7"/>
    <w:rsid w:val="00392C5E"/>
    <w:rsid w:val="00393284"/>
    <w:rsid w:val="00396048"/>
    <w:rsid w:val="003A212E"/>
    <w:rsid w:val="003A292B"/>
    <w:rsid w:val="003A49BE"/>
    <w:rsid w:val="003A684A"/>
    <w:rsid w:val="003B6ECB"/>
    <w:rsid w:val="003C056F"/>
    <w:rsid w:val="003C69EF"/>
    <w:rsid w:val="003C779B"/>
    <w:rsid w:val="003D0548"/>
    <w:rsid w:val="003D096A"/>
    <w:rsid w:val="003D6939"/>
    <w:rsid w:val="003E02C3"/>
    <w:rsid w:val="003E28CB"/>
    <w:rsid w:val="003E3FAC"/>
    <w:rsid w:val="003F6607"/>
    <w:rsid w:val="00401011"/>
    <w:rsid w:val="00413E28"/>
    <w:rsid w:val="00414B4F"/>
    <w:rsid w:val="0041536B"/>
    <w:rsid w:val="004171A6"/>
    <w:rsid w:val="00426C75"/>
    <w:rsid w:val="00432C36"/>
    <w:rsid w:val="0043676C"/>
    <w:rsid w:val="00437DA4"/>
    <w:rsid w:val="00447B7F"/>
    <w:rsid w:val="004506EA"/>
    <w:rsid w:val="00461C49"/>
    <w:rsid w:val="0046228E"/>
    <w:rsid w:val="00472883"/>
    <w:rsid w:val="004772AF"/>
    <w:rsid w:val="0048004E"/>
    <w:rsid w:val="004821B3"/>
    <w:rsid w:val="0048520A"/>
    <w:rsid w:val="0048709E"/>
    <w:rsid w:val="00492881"/>
    <w:rsid w:val="004975C5"/>
    <w:rsid w:val="004A1437"/>
    <w:rsid w:val="004A19D3"/>
    <w:rsid w:val="004A6220"/>
    <w:rsid w:val="004A788A"/>
    <w:rsid w:val="004B754D"/>
    <w:rsid w:val="004C12CE"/>
    <w:rsid w:val="004C156F"/>
    <w:rsid w:val="004C325B"/>
    <w:rsid w:val="004C6659"/>
    <w:rsid w:val="004D11D8"/>
    <w:rsid w:val="004D4F66"/>
    <w:rsid w:val="004E160E"/>
    <w:rsid w:val="004E68B3"/>
    <w:rsid w:val="00500F41"/>
    <w:rsid w:val="00501A36"/>
    <w:rsid w:val="00502B54"/>
    <w:rsid w:val="00503AA8"/>
    <w:rsid w:val="00504506"/>
    <w:rsid w:val="00504842"/>
    <w:rsid w:val="00506080"/>
    <w:rsid w:val="005071B8"/>
    <w:rsid w:val="00511594"/>
    <w:rsid w:val="00514373"/>
    <w:rsid w:val="00515E7E"/>
    <w:rsid w:val="00516E95"/>
    <w:rsid w:val="005175B3"/>
    <w:rsid w:val="00517932"/>
    <w:rsid w:val="0052524A"/>
    <w:rsid w:val="00531576"/>
    <w:rsid w:val="00531BD0"/>
    <w:rsid w:val="00536AE6"/>
    <w:rsid w:val="005372E1"/>
    <w:rsid w:val="00542E56"/>
    <w:rsid w:val="00542ED0"/>
    <w:rsid w:val="00544002"/>
    <w:rsid w:val="005450F6"/>
    <w:rsid w:val="0055455C"/>
    <w:rsid w:val="00554879"/>
    <w:rsid w:val="00555E0D"/>
    <w:rsid w:val="00557410"/>
    <w:rsid w:val="005619E7"/>
    <w:rsid w:val="005645E1"/>
    <w:rsid w:val="00564FD0"/>
    <w:rsid w:val="0057050B"/>
    <w:rsid w:val="0057140D"/>
    <w:rsid w:val="00572E0C"/>
    <w:rsid w:val="00576FD9"/>
    <w:rsid w:val="00581371"/>
    <w:rsid w:val="0058498E"/>
    <w:rsid w:val="00584C3F"/>
    <w:rsid w:val="00591A1C"/>
    <w:rsid w:val="00593520"/>
    <w:rsid w:val="00597CDE"/>
    <w:rsid w:val="005A44DB"/>
    <w:rsid w:val="005B5EA0"/>
    <w:rsid w:val="005C4C53"/>
    <w:rsid w:val="005D2EA1"/>
    <w:rsid w:val="005D30F0"/>
    <w:rsid w:val="005D67F7"/>
    <w:rsid w:val="005D7AB8"/>
    <w:rsid w:val="005D7B1E"/>
    <w:rsid w:val="005F3A1A"/>
    <w:rsid w:val="005F6254"/>
    <w:rsid w:val="005F7700"/>
    <w:rsid w:val="00600400"/>
    <w:rsid w:val="0060088B"/>
    <w:rsid w:val="00603AF4"/>
    <w:rsid w:val="00603B7C"/>
    <w:rsid w:val="0060450F"/>
    <w:rsid w:val="00605CED"/>
    <w:rsid w:val="00606699"/>
    <w:rsid w:val="006223B1"/>
    <w:rsid w:val="0062308B"/>
    <w:rsid w:val="00623911"/>
    <w:rsid w:val="00624B73"/>
    <w:rsid w:val="00625779"/>
    <w:rsid w:val="006344DD"/>
    <w:rsid w:val="00640D7F"/>
    <w:rsid w:val="00645C21"/>
    <w:rsid w:val="00645C4F"/>
    <w:rsid w:val="00653254"/>
    <w:rsid w:val="006608EF"/>
    <w:rsid w:val="006643A3"/>
    <w:rsid w:val="00667324"/>
    <w:rsid w:val="00667E7A"/>
    <w:rsid w:val="006726D4"/>
    <w:rsid w:val="0067460F"/>
    <w:rsid w:val="00675D44"/>
    <w:rsid w:val="00676A8C"/>
    <w:rsid w:val="0068415A"/>
    <w:rsid w:val="00684CE1"/>
    <w:rsid w:val="006855B0"/>
    <w:rsid w:val="00686977"/>
    <w:rsid w:val="00686B85"/>
    <w:rsid w:val="006943A9"/>
    <w:rsid w:val="00694B27"/>
    <w:rsid w:val="006A12DD"/>
    <w:rsid w:val="006A5CDD"/>
    <w:rsid w:val="006B2033"/>
    <w:rsid w:val="006B484B"/>
    <w:rsid w:val="006B6494"/>
    <w:rsid w:val="006C2BA2"/>
    <w:rsid w:val="006C4DFB"/>
    <w:rsid w:val="006C77D5"/>
    <w:rsid w:val="006D12EB"/>
    <w:rsid w:val="006D1E93"/>
    <w:rsid w:val="006D4DDD"/>
    <w:rsid w:val="006D69D7"/>
    <w:rsid w:val="006D6C5C"/>
    <w:rsid w:val="006D7E45"/>
    <w:rsid w:val="006E28C5"/>
    <w:rsid w:val="006E4375"/>
    <w:rsid w:val="006E7935"/>
    <w:rsid w:val="006F214C"/>
    <w:rsid w:val="00703662"/>
    <w:rsid w:val="00704A7E"/>
    <w:rsid w:val="0070788A"/>
    <w:rsid w:val="0071446E"/>
    <w:rsid w:val="007215F0"/>
    <w:rsid w:val="007222EB"/>
    <w:rsid w:val="007317E7"/>
    <w:rsid w:val="007319A8"/>
    <w:rsid w:val="00731D3A"/>
    <w:rsid w:val="00732C79"/>
    <w:rsid w:val="00735F30"/>
    <w:rsid w:val="00735F46"/>
    <w:rsid w:val="00737B7C"/>
    <w:rsid w:val="00740A75"/>
    <w:rsid w:val="007422DC"/>
    <w:rsid w:val="00743777"/>
    <w:rsid w:val="00744C35"/>
    <w:rsid w:val="00744C3B"/>
    <w:rsid w:val="00746850"/>
    <w:rsid w:val="0074770A"/>
    <w:rsid w:val="00752193"/>
    <w:rsid w:val="00761A17"/>
    <w:rsid w:val="00762855"/>
    <w:rsid w:val="00765F7A"/>
    <w:rsid w:val="00767F20"/>
    <w:rsid w:val="00771E6E"/>
    <w:rsid w:val="00774815"/>
    <w:rsid w:val="00775ED1"/>
    <w:rsid w:val="0077630D"/>
    <w:rsid w:val="0078195C"/>
    <w:rsid w:val="00783EF9"/>
    <w:rsid w:val="007841BE"/>
    <w:rsid w:val="00785EAC"/>
    <w:rsid w:val="0078683F"/>
    <w:rsid w:val="00792AB2"/>
    <w:rsid w:val="007933B8"/>
    <w:rsid w:val="0079391E"/>
    <w:rsid w:val="00794087"/>
    <w:rsid w:val="00794995"/>
    <w:rsid w:val="00794ABB"/>
    <w:rsid w:val="007A122F"/>
    <w:rsid w:val="007A1920"/>
    <w:rsid w:val="007B20E3"/>
    <w:rsid w:val="007B27EC"/>
    <w:rsid w:val="007C0408"/>
    <w:rsid w:val="007C057C"/>
    <w:rsid w:val="007C38BC"/>
    <w:rsid w:val="007C3936"/>
    <w:rsid w:val="007C460A"/>
    <w:rsid w:val="007D0751"/>
    <w:rsid w:val="007D0B7C"/>
    <w:rsid w:val="007D57C8"/>
    <w:rsid w:val="007D686C"/>
    <w:rsid w:val="007F0E90"/>
    <w:rsid w:val="007F4A14"/>
    <w:rsid w:val="007F737D"/>
    <w:rsid w:val="008007A9"/>
    <w:rsid w:val="008108DD"/>
    <w:rsid w:val="008210DE"/>
    <w:rsid w:val="008222A3"/>
    <w:rsid w:val="0082398D"/>
    <w:rsid w:val="008261FC"/>
    <w:rsid w:val="00827156"/>
    <w:rsid w:val="00837E2A"/>
    <w:rsid w:val="00840A1E"/>
    <w:rsid w:val="00845C73"/>
    <w:rsid w:val="008462CF"/>
    <w:rsid w:val="008521F7"/>
    <w:rsid w:val="008555E9"/>
    <w:rsid w:val="008614C8"/>
    <w:rsid w:val="0086278C"/>
    <w:rsid w:val="00865D44"/>
    <w:rsid w:val="00870796"/>
    <w:rsid w:val="008721F8"/>
    <w:rsid w:val="00874C3B"/>
    <w:rsid w:val="00875324"/>
    <w:rsid w:val="00877BED"/>
    <w:rsid w:val="00877E4E"/>
    <w:rsid w:val="00885F2C"/>
    <w:rsid w:val="008875BE"/>
    <w:rsid w:val="00892B70"/>
    <w:rsid w:val="00892C3B"/>
    <w:rsid w:val="00895F6D"/>
    <w:rsid w:val="008A2156"/>
    <w:rsid w:val="008A4807"/>
    <w:rsid w:val="008A5A99"/>
    <w:rsid w:val="008A6832"/>
    <w:rsid w:val="008B01DC"/>
    <w:rsid w:val="008B2BBA"/>
    <w:rsid w:val="008B3546"/>
    <w:rsid w:val="008B7757"/>
    <w:rsid w:val="008D170B"/>
    <w:rsid w:val="008D2A2D"/>
    <w:rsid w:val="008D3F4C"/>
    <w:rsid w:val="008D6A97"/>
    <w:rsid w:val="008E2F4F"/>
    <w:rsid w:val="008E3301"/>
    <w:rsid w:val="008E3B7C"/>
    <w:rsid w:val="008E47DD"/>
    <w:rsid w:val="008E4D3D"/>
    <w:rsid w:val="008E7827"/>
    <w:rsid w:val="008F14FF"/>
    <w:rsid w:val="008F4C4D"/>
    <w:rsid w:val="008F4C92"/>
    <w:rsid w:val="008F747B"/>
    <w:rsid w:val="009026F9"/>
    <w:rsid w:val="00903FC3"/>
    <w:rsid w:val="009041A9"/>
    <w:rsid w:val="0091048E"/>
    <w:rsid w:val="00914B82"/>
    <w:rsid w:val="00916612"/>
    <w:rsid w:val="00917A4B"/>
    <w:rsid w:val="00922C8E"/>
    <w:rsid w:val="009244DF"/>
    <w:rsid w:val="009273D5"/>
    <w:rsid w:val="00930FD4"/>
    <w:rsid w:val="00932A71"/>
    <w:rsid w:val="00940492"/>
    <w:rsid w:val="00943520"/>
    <w:rsid w:val="0094363B"/>
    <w:rsid w:val="00947324"/>
    <w:rsid w:val="0095161A"/>
    <w:rsid w:val="00953F99"/>
    <w:rsid w:val="0095419D"/>
    <w:rsid w:val="00954EAE"/>
    <w:rsid w:val="00956B9E"/>
    <w:rsid w:val="0097041C"/>
    <w:rsid w:val="00972876"/>
    <w:rsid w:val="00974A37"/>
    <w:rsid w:val="00976854"/>
    <w:rsid w:val="00984A69"/>
    <w:rsid w:val="009927CD"/>
    <w:rsid w:val="00994D71"/>
    <w:rsid w:val="00995938"/>
    <w:rsid w:val="009A3C65"/>
    <w:rsid w:val="009B2A1D"/>
    <w:rsid w:val="009B4D74"/>
    <w:rsid w:val="009B631D"/>
    <w:rsid w:val="009B675C"/>
    <w:rsid w:val="009B727E"/>
    <w:rsid w:val="009C1088"/>
    <w:rsid w:val="009C1E58"/>
    <w:rsid w:val="009C39D3"/>
    <w:rsid w:val="009C47F8"/>
    <w:rsid w:val="009C5EC6"/>
    <w:rsid w:val="009D00EF"/>
    <w:rsid w:val="009D1FFF"/>
    <w:rsid w:val="009D2F51"/>
    <w:rsid w:val="009D51D5"/>
    <w:rsid w:val="009D615D"/>
    <w:rsid w:val="009D6360"/>
    <w:rsid w:val="009D78B7"/>
    <w:rsid w:val="009D7980"/>
    <w:rsid w:val="009E0260"/>
    <w:rsid w:val="009E0AF6"/>
    <w:rsid w:val="009E2CCA"/>
    <w:rsid w:val="009E5122"/>
    <w:rsid w:val="009F03B6"/>
    <w:rsid w:val="009F1A6F"/>
    <w:rsid w:val="009F308C"/>
    <w:rsid w:val="00A03C83"/>
    <w:rsid w:val="00A07240"/>
    <w:rsid w:val="00A13C99"/>
    <w:rsid w:val="00A23C7F"/>
    <w:rsid w:val="00A264A9"/>
    <w:rsid w:val="00A270A9"/>
    <w:rsid w:val="00A35C29"/>
    <w:rsid w:val="00A36B03"/>
    <w:rsid w:val="00A51535"/>
    <w:rsid w:val="00A61FEA"/>
    <w:rsid w:val="00A64029"/>
    <w:rsid w:val="00A66FE7"/>
    <w:rsid w:val="00A70477"/>
    <w:rsid w:val="00A70AD2"/>
    <w:rsid w:val="00A70F80"/>
    <w:rsid w:val="00A752A0"/>
    <w:rsid w:val="00A801CF"/>
    <w:rsid w:val="00A815E6"/>
    <w:rsid w:val="00A963D6"/>
    <w:rsid w:val="00A96EE3"/>
    <w:rsid w:val="00AA0CF4"/>
    <w:rsid w:val="00AB3AF0"/>
    <w:rsid w:val="00AB7AF3"/>
    <w:rsid w:val="00AC2524"/>
    <w:rsid w:val="00AC3677"/>
    <w:rsid w:val="00AC452D"/>
    <w:rsid w:val="00AC6061"/>
    <w:rsid w:val="00AC6689"/>
    <w:rsid w:val="00AD320E"/>
    <w:rsid w:val="00AE1AD3"/>
    <w:rsid w:val="00AE1E99"/>
    <w:rsid w:val="00AE4CF9"/>
    <w:rsid w:val="00AF4BC8"/>
    <w:rsid w:val="00AF60BC"/>
    <w:rsid w:val="00B000F6"/>
    <w:rsid w:val="00B050F5"/>
    <w:rsid w:val="00B06280"/>
    <w:rsid w:val="00B1014C"/>
    <w:rsid w:val="00B1114A"/>
    <w:rsid w:val="00B15FA4"/>
    <w:rsid w:val="00B17419"/>
    <w:rsid w:val="00B17F19"/>
    <w:rsid w:val="00B244E4"/>
    <w:rsid w:val="00B31966"/>
    <w:rsid w:val="00B3244D"/>
    <w:rsid w:val="00B37725"/>
    <w:rsid w:val="00B46187"/>
    <w:rsid w:val="00B46A44"/>
    <w:rsid w:val="00B47DD8"/>
    <w:rsid w:val="00B5276D"/>
    <w:rsid w:val="00B55B07"/>
    <w:rsid w:val="00B57E57"/>
    <w:rsid w:val="00B627D0"/>
    <w:rsid w:val="00B649D9"/>
    <w:rsid w:val="00B70BD4"/>
    <w:rsid w:val="00B74897"/>
    <w:rsid w:val="00B80526"/>
    <w:rsid w:val="00B808A5"/>
    <w:rsid w:val="00B80E9D"/>
    <w:rsid w:val="00B82D25"/>
    <w:rsid w:val="00B9479B"/>
    <w:rsid w:val="00BA2C7B"/>
    <w:rsid w:val="00BA2D9C"/>
    <w:rsid w:val="00BB0808"/>
    <w:rsid w:val="00BC32C6"/>
    <w:rsid w:val="00BC3980"/>
    <w:rsid w:val="00BC39FC"/>
    <w:rsid w:val="00BC3B4A"/>
    <w:rsid w:val="00BD2046"/>
    <w:rsid w:val="00BD3AC0"/>
    <w:rsid w:val="00BD681D"/>
    <w:rsid w:val="00BE078D"/>
    <w:rsid w:val="00BF1A49"/>
    <w:rsid w:val="00BF3FA5"/>
    <w:rsid w:val="00C00A9E"/>
    <w:rsid w:val="00C06560"/>
    <w:rsid w:val="00C070C0"/>
    <w:rsid w:val="00C10891"/>
    <w:rsid w:val="00C11F12"/>
    <w:rsid w:val="00C1721B"/>
    <w:rsid w:val="00C32AF6"/>
    <w:rsid w:val="00C349B1"/>
    <w:rsid w:val="00C37D50"/>
    <w:rsid w:val="00C412CF"/>
    <w:rsid w:val="00C47BFA"/>
    <w:rsid w:val="00C51D54"/>
    <w:rsid w:val="00C53213"/>
    <w:rsid w:val="00C55F2C"/>
    <w:rsid w:val="00C60910"/>
    <w:rsid w:val="00C62151"/>
    <w:rsid w:val="00C62507"/>
    <w:rsid w:val="00C646C8"/>
    <w:rsid w:val="00C6654A"/>
    <w:rsid w:val="00C665ED"/>
    <w:rsid w:val="00C73A86"/>
    <w:rsid w:val="00C74B14"/>
    <w:rsid w:val="00C76C39"/>
    <w:rsid w:val="00C82621"/>
    <w:rsid w:val="00C83DEB"/>
    <w:rsid w:val="00C87150"/>
    <w:rsid w:val="00C9152B"/>
    <w:rsid w:val="00C921A9"/>
    <w:rsid w:val="00CA002B"/>
    <w:rsid w:val="00CA487F"/>
    <w:rsid w:val="00CA7271"/>
    <w:rsid w:val="00CB4337"/>
    <w:rsid w:val="00CC3404"/>
    <w:rsid w:val="00CC37A1"/>
    <w:rsid w:val="00CC4785"/>
    <w:rsid w:val="00CC7ECB"/>
    <w:rsid w:val="00CD095A"/>
    <w:rsid w:val="00CD5A96"/>
    <w:rsid w:val="00CE6DF0"/>
    <w:rsid w:val="00CE711D"/>
    <w:rsid w:val="00CF1F87"/>
    <w:rsid w:val="00CF3D3E"/>
    <w:rsid w:val="00CF4EE7"/>
    <w:rsid w:val="00CF5682"/>
    <w:rsid w:val="00CF5A83"/>
    <w:rsid w:val="00CF6328"/>
    <w:rsid w:val="00CF6F45"/>
    <w:rsid w:val="00D015CE"/>
    <w:rsid w:val="00D02DF1"/>
    <w:rsid w:val="00D05B21"/>
    <w:rsid w:val="00D13E28"/>
    <w:rsid w:val="00D143CE"/>
    <w:rsid w:val="00D177EF"/>
    <w:rsid w:val="00D25AC7"/>
    <w:rsid w:val="00D26FC1"/>
    <w:rsid w:val="00D27DE2"/>
    <w:rsid w:val="00D31B55"/>
    <w:rsid w:val="00D33CFB"/>
    <w:rsid w:val="00D349AB"/>
    <w:rsid w:val="00D3600F"/>
    <w:rsid w:val="00D373AD"/>
    <w:rsid w:val="00D40D18"/>
    <w:rsid w:val="00D51BFF"/>
    <w:rsid w:val="00D52015"/>
    <w:rsid w:val="00D531CA"/>
    <w:rsid w:val="00D55B72"/>
    <w:rsid w:val="00D724C1"/>
    <w:rsid w:val="00D82989"/>
    <w:rsid w:val="00D831D8"/>
    <w:rsid w:val="00D844A8"/>
    <w:rsid w:val="00D97661"/>
    <w:rsid w:val="00D97DDC"/>
    <w:rsid w:val="00DA6288"/>
    <w:rsid w:val="00DB003B"/>
    <w:rsid w:val="00DB38DA"/>
    <w:rsid w:val="00DC0C69"/>
    <w:rsid w:val="00DC16BE"/>
    <w:rsid w:val="00DC1A02"/>
    <w:rsid w:val="00DC7F15"/>
    <w:rsid w:val="00DD020C"/>
    <w:rsid w:val="00DD424B"/>
    <w:rsid w:val="00DD478D"/>
    <w:rsid w:val="00DE2093"/>
    <w:rsid w:val="00DE40DA"/>
    <w:rsid w:val="00DE4148"/>
    <w:rsid w:val="00DE4E5C"/>
    <w:rsid w:val="00DE70B6"/>
    <w:rsid w:val="00DF72F2"/>
    <w:rsid w:val="00E108C2"/>
    <w:rsid w:val="00E118CF"/>
    <w:rsid w:val="00E13674"/>
    <w:rsid w:val="00E13AB5"/>
    <w:rsid w:val="00E17894"/>
    <w:rsid w:val="00E20575"/>
    <w:rsid w:val="00E2221B"/>
    <w:rsid w:val="00E22B4C"/>
    <w:rsid w:val="00E23BCD"/>
    <w:rsid w:val="00E27AFA"/>
    <w:rsid w:val="00E3193C"/>
    <w:rsid w:val="00E31C30"/>
    <w:rsid w:val="00E31DD1"/>
    <w:rsid w:val="00E327D0"/>
    <w:rsid w:val="00E354CF"/>
    <w:rsid w:val="00E4186F"/>
    <w:rsid w:val="00E41FBE"/>
    <w:rsid w:val="00E42242"/>
    <w:rsid w:val="00E44944"/>
    <w:rsid w:val="00E459F3"/>
    <w:rsid w:val="00E53E91"/>
    <w:rsid w:val="00E56D4B"/>
    <w:rsid w:val="00E60387"/>
    <w:rsid w:val="00E70C14"/>
    <w:rsid w:val="00E727B2"/>
    <w:rsid w:val="00E742BD"/>
    <w:rsid w:val="00E7721B"/>
    <w:rsid w:val="00E777AA"/>
    <w:rsid w:val="00E77D26"/>
    <w:rsid w:val="00E81A6D"/>
    <w:rsid w:val="00E90821"/>
    <w:rsid w:val="00E90D7D"/>
    <w:rsid w:val="00E912F2"/>
    <w:rsid w:val="00E91C77"/>
    <w:rsid w:val="00E92F31"/>
    <w:rsid w:val="00E96D12"/>
    <w:rsid w:val="00EA1F11"/>
    <w:rsid w:val="00EA212E"/>
    <w:rsid w:val="00EB51EE"/>
    <w:rsid w:val="00EB5FE9"/>
    <w:rsid w:val="00EB7475"/>
    <w:rsid w:val="00EC05CD"/>
    <w:rsid w:val="00EC6F88"/>
    <w:rsid w:val="00ED0B53"/>
    <w:rsid w:val="00ED4BA3"/>
    <w:rsid w:val="00ED6D7B"/>
    <w:rsid w:val="00ED7B62"/>
    <w:rsid w:val="00EE0CDB"/>
    <w:rsid w:val="00EE5690"/>
    <w:rsid w:val="00EF276F"/>
    <w:rsid w:val="00EF5F01"/>
    <w:rsid w:val="00F01D3E"/>
    <w:rsid w:val="00F0600D"/>
    <w:rsid w:val="00F1278A"/>
    <w:rsid w:val="00F13F65"/>
    <w:rsid w:val="00F14933"/>
    <w:rsid w:val="00F17BC3"/>
    <w:rsid w:val="00F24859"/>
    <w:rsid w:val="00F25116"/>
    <w:rsid w:val="00F2581B"/>
    <w:rsid w:val="00F30192"/>
    <w:rsid w:val="00F3061B"/>
    <w:rsid w:val="00F34163"/>
    <w:rsid w:val="00F34A0D"/>
    <w:rsid w:val="00F34E88"/>
    <w:rsid w:val="00F36B68"/>
    <w:rsid w:val="00F405C1"/>
    <w:rsid w:val="00F4064C"/>
    <w:rsid w:val="00F44E9D"/>
    <w:rsid w:val="00F44EDD"/>
    <w:rsid w:val="00F47F9A"/>
    <w:rsid w:val="00F5026A"/>
    <w:rsid w:val="00F50F88"/>
    <w:rsid w:val="00F551B8"/>
    <w:rsid w:val="00F56D00"/>
    <w:rsid w:val="00F57CD8"/>
    <w:rsid w:val="00F61249"/>
    <w:rsid w:val="00F61690"/>
    <w:rsid w:val="00F642D8"/>
    <w:rsid w:val="00F65B7D"/>
    <w:rsid w:val="00F66213"/>
    <w:rsid w:val="00F668DD"/>
    <w:rsid w:val="00F70E64"/>
    <w:rsid w:val="00F83C59"/>
    <w:rsid w:val="00F8493B"/>
    <w:rsid w:val="00F92A14"/>
    <w:rsid w:val="00F95ABE"/>
    <w:rsid w:val="00F96548"/>
    <w:rsid w:val="00F97C0A"/>
    <w:rsid w:val="00FA433C"/>
    <w:rsid w:val="00FB12EE"/>
    <w:rsid w:val="00FB58B8"/>
    <w:rsid w:val="00FC00B3"/>
    <w:rsid w:val="00FC65DC"/>
    <w:rsid w:val="00FD124E"/>
    <w:rsid w:val="00FD1D46"/>
    <w:rsid w:val="00FD2B27"/>
    <w:rsid w:val="00FD4E89"/>
    <w:rsid w:val="00FD6D9F"/>
    <w:rsid w:val="00FE011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1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overflowPunct w:val="0"/>
      <w:autoSpaceDE w:val="0"/>
      <w:textAlignment w:val="baseline"/>
    </w:pPr>
    <w:rPr>
      <w:lang w:val="fr-FR" w:eastAsia="ar-SA"/>
    </w:rPr>
  </w:style>
  <w:style w:type="paragraph" w:styleId="Kop1">
    <w:name w:val="heading 1"/>
    <w:basedOn w:val="Normaal"/>
    <w:next w:val="Normaal"/>
    <w:qFormat/>
    <w:pPr>
      <w:keepNext/>
      <w:numPr>
        <w:numId w:val="1"/>
      </w:numPr>
      <w:ind w:right="-1418"/>
      <w:jc w:val="both"/>
      <w:outlineLvl w:val="0"/>
    </w:pPr>
    <w:rPr>
      <w:rFonts w:ascii="Verdana" w:hAnsi="Verdana"/>
      <w:b/>
      <w:i/>
    </w:rPr>
  </w:style>
  <w:style w:type="paragraph" w:styleId="Kop2">
    <w:name w:val="heading 2"/>
    <w:basedOn w:val="Normaal"/>
    <w:next w:val="Normaal"/>
    <w:qFormat/>
    <w:pPr>
      <w:keepNext/>
      <w:numPr>
        <w:ilvl w:val="1"/>
        <w:numId w:val="1"/>
      </w:numPr>
      <w:spacing w:line="300" w:lineRule="exact"/>
      <w:ind w:right="-1"/>
      <w:outlineLvl w:val="1"/>
    </w:pPr>
    <w:rPr>
      <w:rFonts w:ascii="Arial" w:hAnsi="Arial"/>
      <w:b/>
      <w:sz w:val="22"/>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St1z0">
    <w:name w:val="WW8NumSt1z0"/>
    <w:rPr>
      <w:rFonts w:ascii="Symbol" w:hAnsi="Symbol"/>
    </w:rPr>
  </w:style>
  <w:style w:type="character" w:customStyle="1" w:styleId="WW-Absatz-Standardschriftart11111111111">
    <w:name w:val="WW-Absatz-Standardschriftart11111111111"/>
  </w:style>
  <w:style w:type="character" w:styleId="Paginanummer">
    <w:name w:val="page number"/>
    <w:basedOn w:val="WW-Absatz-Standardschriftart11111111111"/>
  </w:style>
  <w:style w:type="character" w:styleId="Hyperlink">
    <w:name w:val="Hyperlink"/>
    <w:rPr>
      <w:color w:val="0000FF"/>
      <w:u w:val="single"/>
    </w:rPr>
  </w:style>
  <w:style w:type="character" w:styleId="Zwaar">
    <w:name w:val="Strong"/>
    <w:uiPriority w:val="22"/>
    <w:qFormat/>
    <w:rPr>
      <w:b/>
      <w:bCs/>
    </w:rPr>
  </w:style>
  <w:style w:type="character" w:customStyle="1" w:styleId="urtxtstd">
    <w:name w:val="urtxtstd"/>
    <w:basedOn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berschrift">
    <w:name w:val="Überschrift"/>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link w:val="PlattetekstTeken"/>
    <w:pPr>
      <w:ind w:right="-1"/>
      <w:jc w:val="both"/>
    </w:pPr>
    <w:rPr>
      <w:rFonts w:ascii="Verdana" w:hAnsi="Verdana"/>
    </w:rPr>
  </w:style>
  <w:style w:type="paragraph" w:styleId="Lijst">
    <w:name w:val="List"/>
    <w:basedOn w:val="Plattetekst"/>
    <w:rPr>
      <w:rFonts w:cs="Tahoma"/>
    </w:rPr>
  </w:style>
  <w:style w:type="paragraph" w:customStyle="1" w:styleId="Beschriftung2">
    <w:name w:val="Beschriftung2"/>
    <w:basedOn w:val="Normaal"/>
    <w:pPr>
      <w:suppressLineNumbers/>
      <w:spacing w:before="120" w:after="120"/>
    </w:pPr>
    <w:rPr>
      <w:rFonts w:cs="Tahoma"/>
      <w:i/>
      <w:iCs/>
      <w:sz w:val="24"/>
      <w:szCs w:val="24"/>
    </w:rPr>
  </w:style>
  <w:style w:type="paragraph" w:customStyle="1" w:styleId="Verzeichnis">
    <w:name w:val="Verzeichnis"/>
    <w:basedOn w:val="Normaal"/>
    <w:pPr>
      <w:suppressLineNumbers/>
    </w:pPr>
    <w:rPr>
      <w:rFonts w:cs="Tahoma"/>
    </w:rPr>
  </w:style>
  <w:style w:type="paragraph" w:customStyle="1" w:styleId="Beschriftung1">
    <w:name w:val="Beschriftung1"/>
    <w:basedOn w:val="Normaal"/>
    <w:pPr>
      <w:suppressLineNumbers/>
      <w:spacing w:before="120" w:after="120"/>
    </w:pPr>
    <w:rPr>
      <w:rFonts w:cs="Tahoma"/>
      <w:i/>
      <w:iCs/>
      <w:sz w:val="24"/>
      <w:szCs w:val="24"/>
    </w:rPr>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paragraph" w:customStyle="1" w:styleId="Textkrper21">
    <w:name w:val="Textkörper 21"/>
    <w:basedOn w:val="Normaal"/>
    <w:pPr>
      <w:spacing w:line="300" w:lineRule="exact"/>
    </w:pPr>
    <w:rPr>
      <w:rFonts w:ascii="Arial" w:hAnsi="Arial"/>
      <w:bCs/>
      <w:sz w:val="22"/>
    </w:rPr>
  </w:style>
  <w:style w:type="paragraph" w:customStyle="1" w:styleId="TabellenInhalt">
    <w:name w:val="Tabellen Inhalt"/>
    <w:basedOn w:val="Normaal"/>
    <w:pPr>
      <w:suppressLineNumbers/>
    </w:pPr>
  </w:style>
  <w:style w:type="paragraph" w:customStyle="1" w:styleId="Tabellenberschrift">
    <w:name w:val="Tabellen Überschrift"/>
    <w:basedOn w:val="TabellenInhalt"/>
    <w:pPr>
      <w:jc w:val="center"/>
    </w:pPr>
    <w:rPr>
      <w:b/>
      <w:bCs/>
    </w:rPr>
  </w:style>
  <w:style w:type="paragraph" w:customStyle="1" w:styleId="Textkrper22">
    <w:name w:val="Textkörper 22"/>
    <w:basedOn w:val="Normaal"/>
    <w:pPr>
      <w:overflowPunct/>
      <w:autoSpaceDE/>
      <w:textAlignment w:val="auto"/>
    </w:pPr>
    <w:rPr>
      <w:rFonts w:ascii="Arial" w:hAnsi="Arial" w:cs="Arial"/>
      <w:sz w:val="22"/>
      <w:szCs w:val="24"/>
    </w:rPr>
  </w:style>
  <w:style w:type="paragraph" w:styleId="Ballontekst">
    <w:name w:val="Balloon Text"/>
    <w:basedOn w:val="Normaal"/>
    <w:rPr>
      <w:rFonts w:ascii="Tahoma" w:hAnsi="Tahoma" w:cs="Tahoma"/>
      <w:sz w:val="16"/>
      <w:szCs w:val="16"/>
    </w:rPr>
  </w:style>
  <w:style w:type="paragraph" w:customStyle="1" w:styleId="Rahmeninhalt">
    <w:name w:val="Rahmeninhalt"/>
    <w:basedOn w:val="Plattetekst"/>
  </w:style>
  <w:style w:type="character" w:styleId="Verwijzingopmerking">
    <w:name w:val="annotation reference"/>
    <w:rsid w:val="00F96548"/>
    <w:rPr>
      <w:sz w:val="16"/>
      <w:szCs w:val="16"/>
    </w:rPr>
  </w:style>
  <w:style w:type="paragraph" w:styleId="Tekstopmerking">
    <w:name w:val="annotation text"/>
    <w:basedOn w:val="Normaal"/>
    <w:link w:val="TekstopmerkingTeken"/>
    <w:rsid w:val="00F96548"/>
  </w:style>
  <w:style w:type="character" w:customStyle="1" w:styleId="TekstopmerkingTeken">
    <w:name w:val="Tekst opmerking Teken"/>
    <w:link w:val="Tekstopmerking"/>
    <w:rsid w:val="00F96548"/>
    <w:rPr>
      <w:lang w:val="de-DE" w:eastAsia="ar-SA"/>
    </w:rPr>
  </w:style>
  <w:style w:type="paragraph" w:styleId="Onderwerpvanopmerking">
    <w:name w:val="annotation subject"/>
    <w:basedOn w:val="Tekstopmerking"/>
    <w:next w:val="Tekstopmerking"/>
    <w:link w:val="OnderwerpvanopmerkingTeken"/>
    <w:rsid w:val="00F96548"/>
    <w:rPr>
      <w:b/>
      <w:bCs/>
    </w:rPr>
  </w:style>
  <w:style w:type="character" w:customStyle="1" w:styleId="OnderwerpvanopmerkingTeken">
    <w:name w:val="Onderwerp van opmerking Teken"/>
    <w:link w:val="Onderwerpvanopmerking"/>
    <w:rsid w:val="00F96548"/>
    <w:rPr>
      <w:b/>
      <w:bCs/>
      <w:lang w:val="de-DE" w:eastAsia="ar-SA"/>
    </w:rPr>
  </w:style>
  <w:style w:type="paragraph" w:styleId="Plattetekst2">
    <w:name w:val="Body Text 2"/>
    <w:basedOn w:val="Normaal"/>
    <w:link w:val="Plattetekst2Teken"/>
    <w:rsid w:val="009B2A1D"/>
    <w:pPr>
      <w:spacing w:after="120" w:line="480" w:lineRule="auto"/>
    </w:pPr>
  </w:style>
  <w:style w:type="character" w:customStyle="1" w:styleId="Plattetekst2Teken">
    <w:name w:val="Platte tekst 2 Teken"/>
    <w:link w:val="Plattetekst2"/>
    <w:rsid w:val="009B2A1D"/>
    <w:rPr>
      <w:lang w:eastAsia="ar-SA"/>
    </w:rPr>
  </w:style>
  <w:style w:type="character" w:customStyle="1" w:styleId="PlattetekstTeken">
    <w:name w:val="Platte tekst Teken"/>
    <w:link w:val="Plattetekst"/>
    <w:rsid w:val="00AE1E99"/>
    <w:rPr>
      <w:rFonts w:ascii="Verdana" w:hAnsi="Verdana"/>
      <w:lang w:eastAsia="ar-SA"/>
    </w:rPr>
  </w:style>
  <w:style w:type="character" w:styleId="GevolgdeHyperlink">
    <w:name w:val="FollowedHyperlink"/>
    <w:rsid w:val="00094866"/>
    <w:rPr>
      <w:color w:val="800080"/>
      <w:u w:val="single"/>
    </w:rPr>
  </w:style>
  <w:style w:type="character" w:styleId="Nadruk">
    <w:name w:val="Emphasis"/>
    <w:uiPriority w:val="20"/>
    <w:qFormat/>
    <w:rsid w:val="007D57C8"/>
    <w:rPr>
      <w:b/>
      <w:bCs/>
      <w:i w:val="0"/>
      <w:iCs w:val="0"/>
    </w:rPr>
  </w:style>
  <w:style w:type="character" w:customStyle="1" w:styleId="st1">
    <w:name w:val="st1"/>
    <w:rsid w:val="007D57C8"/>
  </w:style>
  <w:style w:type="paragraph" w:customStyle="1" w:styleId="Grillemoyenne1-Accent21">
    <w:name w:val="Grille moyenne 1 - Accent 21"/>
    <w:basedOn w:val="Normaal"/>
    <w:uiPriority w:val="34"/>
    <w:qFormat/>
    <w:rsid w:val="00D26FC1"/>
    <w:pPr>
      <w:ind w:left="708"/>
    </w:pPr>
  </w:style>
  <w:style w:type="paragraph" w:styleId="Normaalweb">
    <w:name w:val="Normal (Web)"/>
    <w:basedOn w:val="Normaal"/>
    <w:uiPriority w:val="99"/>
    <w:unhideWhenUsed/>
    <w:rsid w:val="00C47BFA"/>
    <w:pPr>
      <w:overflowPunct/>
      <w:autoSpaceDE/>
    </w:pPr>
    <w:rPr>
      <w:sz w:val="24"/>
      <w:szCs w:val="24"/>
      <w:lang w:eastAsia="de-DE"/>
    </w:rPr>
  </w:style>
  <w:style w:type="character" w:customStyle="1" w:styleId="apple-converted-space">
    <w:name w:val="apple-converted-space"/>
    <w:rsid w:val="00744C35"/>
  </w:style>
  <w:style w:type="paragraph" w:customStyle="1" w:styleId="Default">
    <w:name w:val="Default"/>
    <w:rsid w:val="006D12EB"/>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overflowPunct w:val="0"/>
      <w:autoSpaceDE w:val="0"/>
      <w:textAlignment w:val="baseline"/>
    </w:pPr>
    <w:rPr>
      <w:lang w:val="fr-FR" w:eastAsia="ar-SA"/>
    </w:rPr>
  </w:style>
  <w:style w:type="paragraph" w:styleId="Kop1">
    <w:name w:val="heading 1"/>
    <w:basedOn w:val="Normaal"/>
    <w:next w:val="Normaal"/>
    <w:qFormat/>
    <w:pPr>
      <w:keepNext/>
      <w:numPr>
        <w:numId w:val="1"/>
      </w:numPr>
      <w:ind w:right="-1418"/>
      <w:jc w:val="both"/>
      <w:outlineLvl w:val="0"/>
    </w:pPr>
    <w:rPr>
      <w:rFonts w:ascii="Verdana" w:hAnsi="Verdana"/>
      <w:b/>
      <w:i/>
    </w:rPr>
  </w:style>
  <w:style w:type="paragraph" w:styleId="Kop2">
    <w:name w:val="heading 2"/>
    <w:basedOn w:val="Normaal"/>
    <w:next w:val="Normaal"/>
    <w:qFormat/>
    <w:pPr>
      <w:keepNext/>
      <w:numPr>
        <w:ilvl w:val="1"/>
        <w:numId w:val="1"/>
      </w:numPr>
      <w:spacing w:line="300" w:lineRule="exact"/>
      <w:ind w:right="-1"/>
      <w:outlineLvl w:val="1"/>
    </w:pPr>
    <w:rPr>
      <w:rFonts w:ascii="Arial" w:hAnsi="Arial"/>
      <w:b/>
      <w:sz w:val="22"/>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rPr>
  </w:style>
  <w:style w:type="character" w:customStyle="1" w:styleId="WW8Num3z0">
    <w:name w:val="WW8Num3z0"/>
    <w:rPr>
      <w:rFonts w:ascii="Wingdings" w:hAnsi="Wingdings"/>
    </w:rPr>
  </w:style>
  <w:style w:type="character" w:customStyle="1" w:styleId="WW8Num4z0">
    <w:name w:val="WW8Num4z0"/>
    <w:rPr>
      <w:rFonts w:ascii="OpenSymbol" w:hAnsi="OpenSymbol"/>
    </w:rPr>
  </w:style>
  <w:style w:type="character" w:customStyle="1" w:styleId="WW8Num5z0">
    <w:name w:val="WW8Num5z0"/>
    <w:rPr>
      <w:rFonts w:ascii="OpenSymbol" w:hAnsi="Open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111111111">
    <w:name w:val="WW-Absatz-Standardschriftart111111111"/>
  </w:style>
  <w:style w:type="character" w:customStyle="1" w:styleId="Absatz-Standardschriftart1">
    <w:name w:val="Absatz-Standardschriftart1"/>
  </w:style>
  <w:style w:type="character" w:customStyle="1" w:styleId="WW-Absatz-Standardschriftart1111111111">
    <w:name w:val="WW-Absatz-Standardschriftart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St1z0">
    <w:name w:val="WW8NumSt1z0"/>
    <w:rPr>
      <w:rFonts w:ascii="Symbol" w:hAnsi="Symbol"/>
    </w:rPr>
  </w:style>
  <w:style w:type="character" w:customStyle="1" w:styleId="WW-Absatz-Standardschriftart11111111111">
    <w:name w:val="WW-Absatz-Standardschriftart11111111111"/>
  </w:style>
  <w:style w:type="character" w:styleId="Paginanummer">
    <w:name w:val="page number"/>
    <w:basedOn w:val="WW-Absatz-Standardschriftart11111111111"/>
  </w:style>
  <w:style w:type="character" w:styleId="Hyperlink">
    <w:name w:val="Hyperlink"/>
    <w:rPr>
      <w:color w:val="0000FF"/>
      <w:u w:val="single"/>
    </w:rPr>
  </w:style>
  <w:style w:type="character" w:styleId="Zwaar">
    <w:name w:val="Strong"/>
    <w:uiPriority w:val="22"/>
    <w:qFormat/>
    <w:rPr>
      <w:b/>
      <w:bCs/>
    </w:rPr>
  </w:style>
  <w:style w:type="character" w:customStyle="1" w:styleId="urtxtstd">
    <w:name w:val="urtxtstd"/>
    <w:basedOn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paragraph" w:customStyle="1" w:styleId="berschrift">
    <w:name w:val="Überschrift"/>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link w:val="PlattetekstTeken"/>
    <w:pPr>
      <w:ind w:right="-1"/>
      <w:jc w:val="both"/>
    </w:pPr>
    <w:rPr>
      <w:rFonts w:ascii="Verdana" w:hAnsi="Verdana"/>
    </w:rPr>
  </w:style>
  <w:style w:type="paragraph" w:styleId="Lijst">
    <w:name w:val="List"/>
    <w:basedOn w:val="Plattetekst"/>
    <w:rPr>
      <w:rFonts w:cs="Tahoma"/>
    </w:rPr>
  </w:style>
  <w:style w:type="paragraph" w:customStyle="1" w:styleId="Beschriftung2">
    <w:name w:val="Beschriftung2"/>
    <w:basedOn w:val="Normaal"/>
    <w:pPr>
      <w:suppressLineNumbers/>
      <w:spacing w:before="120" w:after="120"/>
    </w:pPr>
    <w:rPr>
      <w:rFonts w:cs="Tahoma"/>
      <w:i/>
      <w:iCs/>
      <w:sz w:val="24"/>
      <w:szCs w:val="24"/>
    </w:rPr>
  </w:style>
  <w:style w:type="paragraph" w:customStyle="1" w:styleId="Verzeichnis">
    <w:name w:val="Verzeichnis"/>
    <w:basedOn w:val="Normaal"/>
    <w:pPr>
      <w:suppressLineNumbers/>
    </w:pPr>
    <w:rPr>
      <w:rFonts w:cs="Tahoma"/>
    </w:rPr>
  </w:style>
  <w:style w:type="paragraph" w:customStyle="1" w:styleId="Beschriftung1">
    <w:name w:val="Beschriftung1"/>
    <w:basedOn w:val="Normaal"/>
    <w:pPr>
      <w:suppressLineNumbers/>
      <w:spacing w:before="120" w:after="120"/>
    </w:pPr>
    <w:rPr>
      <w:rFonts w:cs="Tahoma"/>
      <w:i/>
      <w:iCs/>
      <w:sz w:val="24"/>
      <w:szCs w:val="24"/>
    </w:rPr>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paragraph" w:customStyle="1" w:styleId="Textkrper21">
    <w:name w:val="Textkörper 21"/>
    <w:basedOn w:val="Normaal"/>
    <w:pPr>
      <w:spacing w:line="300" w:lineRule="exact"/>
    </w:pPr>
    <w:rPr>
      <w:rFonts w:ascii="Arial" w:hAnsi="Arial"/>
      <w:bCs/>
      <w:sz w:val="22"/>
    </w:rPr>
  </w:style>
  <w:style w:type="paragraph" w:customStyle="1" w:styleId="TabellenInhalt">
    <w:name w:val="Tabellen Inhalt"/>
    <w:basedOn w:val="Normaal"/>
    <w:pPr>
      <w:suppressLineNumbers/>
    </w:pPr>
  </w:style>
  <w:style w:type="paragraph" w:customStyle="1" w:styleId="Tabellenberschrift">
    <w:name w:val="Tabellen Überschrift"/>
    <w:basedOn w:val="TabellenInhalt"/>
    <w:pPr>
      <w:jc w:val="center"/>
    </w:pPr>
    <w:rPr>
      <w:b/>
      <w:bCs/>
    </w:rPr>
  </w:style>
  <w:style w:type="paragraph" w:customStyle="1" w:styleId="Textkrper22">
    <w:name w:val="Textkörper 22"/>
    <w:basedOn w:val="Normaal"/>
    <w:pPr>
      <w:overflowPunct/>
      <w:autoSpaceDE/>
      <w:textAlignment w:val="auto"/>
    </w:pPr>
    <w:rPr>
      <w:rFonts w:ascii="Arial" w:hAnsi="Arial" w:cs="Arial"/>
      <w:sz w:val="22"/>
      <w:szCs w:val="24"/>
    </w:rPr>
  </w:style>
  <w:style w:type="paragraph" w:styleId="Ballontekst">
    <w:name w:val="Balloon Text"/>
    <w:basedOn w:val="Normaal"/>
    <w:rPr>
      <w:rFonts w:ascii="Tahoma" w:hAnsi="Tahoma" w:cs="Tahoma"/>
      <w:sz w:val="16"/>
      <w:szCs w:val="16"/>
    </w:rPr>
  </w:style>
  <w:style w:type="paragraph" w:customStyle="1" w:styleId="Rahmeninhalt">
    <w:name w:val="Rahmeninhalt"/>
    <w:basedOn w:val="Plattetekst"/>
  </w:style>
  <w:style w:type="character" w:styleId="Verwijzingopmerking">
    <w:name w:val="annotation reference"/>
    <w:rsid w:val="00F96548"/>
    <w:rPr>
      <w:sz w:val="16"/>
      <w:szCs w:val="16"/>
    </w:rPr>
  </w:style>
  <w:style w:type="paragraph" w:styleId="Tekstopmerking">
    <w:name w:val="annotation text"/>
    <w:basedOn w:val="Normaal"/>
    <w:link w:val="TekstopmerkingTeken"/>
    <w:rsid w:val="00F96548"/>
  </w:style>
  <w:style w:type="character" w:customStyle="1" w:styleId="TekstopmerkingTeken">
    <w:name w:val="Tekst opmerking Teken"/>
    <w:link w:val="Tekstopmerking"/>
    <w:rsid w:val="00F96548"/>
    <w:rPr>
      <w:lang w:val="de-DE" w:eastAsia="ar-SA"/>
    </w:rPr>
  </w:style>
  <w:style w:type="paragraph" w:styleId="Onderwerpvanopmerking">
    <w:name w:val="annotation subject"/>
    <w:basedOn w:val="Tekstopmerking"/>
    <w:next w:val="Tekstopmerking"/>
    <w:link w:val="OnderwerpvanopmerkingTeken"/>
    <w:rsid w:val="00F96548"/>
    <w:rPr>
      <w:b/>
      <w:bCs/>
    </w:rPr>
  </w:style>
  <w:style w:type="character" w:customStyle="1" w:styleId="OnderwerpvanopmerkingTeken">
    <w:name w:val="Onderwerp van opmerking Teken"/>
    <w:link w:val="Onderwerpvanopmerking"/>
    <w:rsid w:val="00F96548"/>
    <w:rPr>
      <w:b/>
      <w:bCs/>
      <w:lang w:val="de-DE" w:eastAsia="ar-SA"/>
    </w:rPr>
  </w:style>
  <w:style w:type="paragraph" w:styleId="Plattetekst2">
    <w:name w:val="Body Text 2"/>
    <w:basedOn w:val="Normaal"/>
    <w:link w:val="Plattetekst2Teken"/>
    <w:rsid w:val="009B2A1D"/>
    <w:pPr>
      <w:spacing w:after="120" w:line="480" w:lineRule="auto"/>
    </w:pPr>
  </w:style>
  <w:style w:type="character" w:customStyle="1" w:styleId="Plattetekst2Teken">
    <w:name w:val="Platte tekst 2 Teken"/>
    <w:link w:val="Plattetekst2"/>
    <w:rsid w:val="009B2A1D"/>
    <w:rPr>
      <w:lang w:eastAsia="ar-SA"/>
    </w:rPr>
  </w:style>
  <w:style w:type="character" w:customStyle="1" w:styleId="PlattetekstTeken">
    <w:name w:val="Platte tekst Teken"/>
    <w:link w:val="Plattetekst"/>
    <w:rsid w:val="00AE1E99"/>
    <w:rPr>
      <w:rFonts w:ascii="Verdana" w:hAnsi="Verdana"/>
      <w:lang w:eastAsia="ar-SA"/>
    </w:rPr>
  </w:style>
  <w:style w:type="character" w:styleId="GevolgdeHyperlink">
    <w:name w:val="FollowedHyperlink"/>
    <w:rsid w:val="00094866"/>
    <w:rPr>
      <w:color w:val="800080"/>
      <w:u w:val="single"/>
    </w:rPr>
  </w:style>
  <w:style w:type="character" w:styleId="Nadruk">
    <w:name w:val="Emphasis"/>
    <w:uiPriority w:val="20"/>
    <w:qFormat/>
    <w:rsid w:val="007D57C8"/>
    <w:rPr>
      <w:b/>
      <w:bCs/>
      <w:i w:val="0"/>
      <w:iCs w:val="0"/>
    </w:rPr>
  </w:style>
  <w:style w:type="character" w:customStyle="1" w:styleId="st1">
    <w:name w:val="st1"/>
    <w:rsid w:val="007D57C8"/>
  </w:style>
  <w:style w:type="paragraph" w:customStyle="1" w:styleId="Grillemoyenne1-Accent21">
    <w:name w:val="Grille moyenne 1 - Accent 21"/>
    <w:basedOn w:val="Normaal"/>
    <w:uiPriority w:val="34"/>
    <w:qFormat/>
    <w:rsid w:val="00D26FC1"/>
    <w:pPr>
      <w:ind w:left="708"/>
    </w:pPr>
  </w:style>
  <w:style w:type="paragraph" w:styleId="Normaalweb">
    <w:name w:val="Normal (Web)"/>
    <w:basedOn w:val="Normaal"/>
    <w:uiPriority w:val="99"/>
    <w:unhideWhenUsed/>
    <w:rsid w:val="00C47BFA"/>
    <w:pPr>
      <w:overflowPunct/>
      <w:autoSpaceDE/>
    </w:pPr>
    <w:rPr>
      <w:sz w:val="24"/>
      <w:szCs w:val="24"/>
      <w:lang w:eastAsia="de-DE"/>
    </w:rPr>
  </w:style>
  <w:style w:type="character" w:customStyle="1" w:styleId="apple-converted-space">
    <w:name w:val="apple-converted-space"/>
    <w:rsid w:val="00744C35"/>
  </w:style>
  <w:style w:type="paragraph" w:customStyle="1" w:styleId="Default">
    <w:name w:val="Default"/>
    <w:rsid w:val="006D12EB"/>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983">
      <w:bodyDiv w:val="1"/>
      <w:marLeft w:val="0"/>
      <w:marRight w:val="0"/>
      <w:marTop w:val="0"/>
      <w:marBottom w:val="0"/>
      <w:divBdr>
        <w:top w:val="none" w:sz="0" w:space="0" w:color="auto"/>
        <w:left w:val="none" w:sz="0" w:space="0" w:color="auto"/>
        <w:bottom w:val="none" w:sz="0" w:space="0" w:color="auto"/>
        <w:right w:val="none" w:sz="0" w:space="0" w:color="auto"/>
      </w:divBdr>
      <w:divsChild>
        <w:div w:id="1613592832">
          <w:marLeft w:val="0"/>
          <w:marRight w:val="0"/>
          <w:marTop w:val="0"/>
          <w:marBottom w:val="0"/>
          <w:divBdr>
            <w:top w:val="none" w:sz="0" w:space="0" w:color="auto"/>
            <w:left w:val="none" w:sz="0" w:space="0" w:color="auto"/>
            <w:bottom w:val="none" w:sz="0" w:space="0" w:color="auto"/>
            <w:right w:val="none" w:sz="0" w:space="0" w:color="auto"/>
          </w:divBdr>
          <w:divsChild>
            <w:div w:id="358165905">
              <w:marLeft w:val="0"/>
              <w:marRight w:val="0"/>
              <w:marTop w:val="0"/>
              <w:marBottom w:val="0"/>
              <w:divBdr>
                <w:top w:val="none" w:sz="0" w:space="0" w:color="auto"/>
                <w:left w:val="none" w:sz="0" w:space="0" w:color="auto"/>
                <w:bottom w:val="none" w:sz="0" w:space="0" w:color="auto"/>
                <w:right w:val="none" w:sz="0" w:space="0" w:color="auto"/>
              </w:divBdr>
            </w:div>
            <w:div w:id="982075443">
              <w:marLeft w:val="0"/>
              <w:marRight w:val="0"/>
              <w:marTop w:val="0"/>
              <w:marBottom w:val="0"/>
              <w:divBdr>
                <w:top w:val="none" w:sz="0" w:space="0" w:color="auto"/>
                <w:left w:val="none" w:sz="0" w:space="0" w:color="auto"/>
                <w:bottom w:val="none" w:sz="0" w:space="0" w:color="auto"/>
                <w:right w:val="none" w:sz="0" w:space="0" w:color="auto"/>
              </w:divBdr>
            </w:div>
            <w:div w:id="2040471844">
              <w:marLeft w:val="0"/>
              <w:marRight w:val="0"/>
              <w:marTop w:val="0"/>
              <w:marBottom w:val="0"/>
              <w:divBdr>
                <w:top w:val="none" w:sz="0" w:space="0" w:color="auto"/>
                <w:left w:val="none" w:sz="0" w:space="0" w:color="auto"/>
                <w:bottom w:val="none" w:sz="0" w:space="0" w:color="auto"/>
                <w:right w:val="none" w:sz="0" w:space="0" w:color="auto"/>
              </w:divBdr>
            </w:div>
            <w:div w:id="21436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225">
      <w:bodyDiv w:val="1"/>
      <w:marLeft w:val="0"/>
      <w:marRight w:val="0"/>
      <w:marTop w:val="0"/>
      <w:marBottom w:val="0"/>
      <w:divBdr>
        <w:top w:val="none" w:sz="0" w:space="0" w:color="auto"/>
        <w:left w:val="none" w:sz="0" w:space="0" w:color="auto"/>
        <w:bottom w:val="none" w:sz="0" w:space="0" w:color="auto"/>
        <w:right w:val="none" w:sz="0" w:space="0" w:color="auto"/>
      </w:divBdr>
    </w:div>
    <w:div w:id="453794128">
      <w:bodyDiv w:val="1"/>
      <w:marLeft w:val="0"/>
      <w:marRight w:val="0"/>
      <w:marTop w:val="0"/>
      <w:marBottom w:val="0"/>
      <w:divBdr>
        <w:top w:val="none" w:sz="0" w:space="0" w:color="auto"/>
        <w:left w:val="none" w:sz="0" w:space="0" w:color="auto"/>
        <w:bottom w:val="none" w:sz="0" w:space="0" w:color="auto"/>
        <w:right w:val="none" w:sz="0" w:space="0" w:color="auto"/>
      </w:divBdr>
    </w:div>
    <w:div w:id="471601837">
      <w:bodyDiv w:val="1"/>
      <w:marLeft w:val="0"/>
      <w:marRight w:val="0"/>
      <w:marTop w:val="0"/>
      <w:marBottom w:val="0"/>
      <w:divBdr>
        <w:top w:val="none" w:sz="0" w:space="0" w:color="auto"/>
        <w:left w:val="none" w:sz="0" w:space="0" w:color="auto"/>
        <w:bottom w:val="none" w:sz="0" w:space="0" w:color="auto"/>
        <w:right w:val="none" w:sz="0" w:space="0" w:color="auto"/>
      </w:divBdr>
      <w:divsChild>
        <w:div w:id="1627852228">
          <w:marLeft w:val="0"/>
          <w:marRight w:val="0"/>
          <w:marTop w:val="0"/>
          <w:marBottom w:val="0"/>
          <w:divBdr>
            <w:top w:val="none" w:sz="0" w:space="0" w:color="auto"/>
            <w:left w:val="none" w:sz="0" w:space="0" w:color="auto"/>
            <w:bottom w:val="none" w:sz="0" w:space="0" w:color="auto"/>
            <w:right w:val="none" w:sz="0" w:space="0" w:color="auto"/>
          </w:divBdr>
          <w:divsChild>
            <w:div w:id="243076510">
              <w:marLeft w:val="0"/>
              <w:marRight w:val="0"/>
              <w:marTop w:val="0"/>
              <w:marBottom w:val="0"/>
              <w:divBdr>
                <w:top w:val="none" w:sz="0" w:space="0" w:color="auto"/>
                <w:left w:val="none" w:sz="0" w:space="0" w:color="auto"/>
                <w:bottom w:val="none" w:sz="0" w:space="0" w:color="auto"/>
                <w:right w:val="none" w:sz="0" w:space="0" w:color="auto"/>
              </w:divBdr>
            </w:div>
            <w:div w:id="817188548">
              <w:marLeft w:val="0"/>
              <w:marRight w:val="0"/>
              <w:marTop w:val="0"/>
              <w:marBottom w:val="0"/>
              <w:divBdr>
                <w:top w:val="none" w:sz="0" w:space="0" w:color="auto"/>
                <w:left w:val="none" w:sz="0" w:space="0" w:color="auto"/>
                <w:bottom w:val="none" w:sz="0" w:space="0" w:color="auto"/>
                <w:right w:val="none" w:sz="0" w:space="0" w:color="auto"/>
              </w:divBdr>
            </w:div>
            <w:div w:id="1145514014">
              <w:marLeft w:val="0"/>
              <w:marRight w:val="0"/>
              <w:marTop w:val="0"/>
              <w:marBottom w:val="0"/>
              <w:divBdr>
                <w:top w:val="none" w:sz="0" w:space="0" w:color="auto"/>
                <w:left w:val="none" w:sz="0" w:space="0" w:color="auto"/>
                <w:bottom w:val="none" w:sz="0" w:space="0" w:color="auto"/>
                <w:right w:val="none" w:sz="0" w:space="0" w:color="auto"/>
              </w:divBdr>
            </w:div>
            <w:div w:id="15964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6254">
      <w:bodyDiv w:val="1"/>
      <w:marLeft w:val="0"/>
      <w:marRight w:val="0"/>
      <w:marTop w:val="0"/>
      <w:marBottom w:val="0"/>
      <w:divBdr>
        <w:top w:val="none" w:sz="0" w:space="0" w:color="auto"/>
        <w:left w:val="none" w:sz="0" w:space="0" w:color="auto"/>
        <w:bottom w:val="none" w:sz="0" w:space="0" w:color="auto"/>
        <w:right w:val="none" w:sz="0" w:space="0" w:color="auto"/>
      </w:divBdr>
    </w:div>
    <w:div w:id="586427543">
      <w:bodyDiv w:val="1"/>
      <w:marLeft w:val="0"/>
      <w:marRight w:val="0"/>
      <w:marTop w:val="0"/>
      <w:marBottom w:val="0"/>
      <w:divBdr>
        <w:top w:val="none" w:sz="0" w:space="0" w:color="auto"/>
        <w:left w:val="none" w:sz="0" w:space="0" w:color="auto"/>
        <w:bottom w:val="none" w:sz="0" w:space="0" w:color="auto"/>
        <w:right w:val="none" w:sz="0" w:space="0" w:color="auto"/>
      </w:divBdr>
      <w:divsChild>
        <w:div w:id="2116553429">
          <w:marLeft w:val="0"/>
          <w:marRight w:val="0"/>
          <w:marTop w:val="0"/>
          <w:marBottom w:val="0"/>
          <w:divBdr>
            <w:top w:val="none" w:sz="0" w:space="0" w:color="auto"/>
            <w:left w:val="none" w:sz="0" w:space="0" w:color="auto"/>
            <w:bottom w:val="none" w:sz="0" w:space="0" w:color="auto"/>
            <w:right w:val="none" w:sz="0" w:space="0" w:color="auto"/>
          </w:divBdr>
          <w:divsChild>
            <w:div w:id="781653834">
              <w:marLeft w:val="0"/>
              <w:marRight w:val="0"/>
              <w:marTop w:val="0"/>
              <w:marBottom w:val="0"/>
              <w:divBdr>
                <w:top w:val="none" w:sz="0" w:space="0" w:color="auto"/>
                <w:left w:val="none" w:sz="0" w:space="0" w:color="auto"/>
                <w:bottom w:val="none" w:sz="0" w:space="0" w:color="auto"/>
                <w:right w:val="none" w:sz="0" w:space="0" w:color="auto"/>
              </w:divBdr>
              <w:divsChild>
                <w:div w:id="1931156870">
                  <w:marLeft w:val="0"/>
                  <w:marRight w:val="0"/>
                  <w:marTop w:val="0"/>
                  <w:marBottom w:val="0"/>
                  <w:divBdr>
                    <w:top w:val="none" w:sz="0" w:space="0" w:color="auto"/>
                    <w:left w:val="none" w:sz="0" w:space="0" w:color="auto"/>
                    <w:bottom w:val="none" w:sz="0" w:space="0" w:color="auto"/>
                    <w:right w:val="none" w:sz="0" w:space="0" w:color="auto"/>
                  </w:divBdr>
                  <w:divsChild>
                    <w:div w:id="1973055162">
                      <w:marLeft w:val="0"/>
                      <w:marRight w:val="0"/>
                      <w:marTop w:val="0"/>
                      <w:marBottom w:val="0"/>
                      <w:divBdr>
                        <w:top w:val="none" w:sz="0" w:space="0" w:color="auto"/>
                        <w:left w:val="none" w:sz="0" w:space="0" w:color="auto"/>
                        <w:bottom w:val="none" w:sz="0" w:space="0" w:color="auto"/>
                        <w:right w:val="none" w:sz="0" w:space="0" w:color="auto"/>
                      </w:divBdr>
                      <w:divsChild>
                        <w:div w:id="910694004">
                          <w:marLeft w:val="0"/>
                          <w:marRight w:val="0"/>
                          <w:marTop w:val="0"/>
                          <w:marBottom w:val="0"/>
                          <w:divBdr>
                            <w:top w:val="none" w:sz="0" w:space="0" w:color="auto"/>
                            <w:left w:val="none" w:sz="0" w:space="0" w:color="auto"/>
                            <w:bottom w:val="none" w:sz="0" w:space="0" w:color="auto"/>
                            <w:right w:val="none" w:sz="0" w:space="0" w:color="auto"/>
                          </w:divBdr>
                          <w:divsChild>
                            <w:div w:id="665942089">
                              <w:marLeft w:val="0"/>
                              <w:marRight w:val="0"/>
                              <w:marTop w:val="0"/>
                              <w:marBottom w:val="0"/>
                              <w:divBdr>
                                <w:top w:val="none" w:sz="0" w:space="0" w:color="auto"/>
                                <w:left w:val="none" w:sz="0" w:space="0" w:color="auto"/>
                                <w:bottom w:val="none" w:sz="0" w:space="0" w:color="auto"/>
                                <w:right w:val="none" w:sz="0" w:space="0" w:color="auto"/>
                              </w:divBdr>
                              <w:divsChild>
                                <w:div w:id="698970785">
                                  <w:marLeft w:val="0"/>
                                  <w:marRight w:val="0"/>
                                  <w:marTop w:val="0"/>
                                  <w:marBottom w:val="0"/>
                                  <w:divBdr>
                                    <w:top w:val="none" w:sz="0" w:space="0" w:color="auto"/>
                                    <w:left w:val="none" w:sz="0" w:space="0" w:color="auto"/>
                                    <w:bottom w:val="none" w:sz="0" w:space="0" w:color="auto"/>
                                    <w:right w:val="none" w:sz="0" w:space="0" w:color="auto"/>
                                  </w:divBdr>
                                  <w:divsChild>
                                    <w:div w:id="1730882477">
                                      <w:marLeft w:val="0"/>
                                      <w:marRight w:val="0"/>
                                      <w:marTop w:val="0"/>
                                      <w:marBottom w:val="0"/>
                                      <w:divBdr>
                                        <w:top w:val="none" w:sz="0" w:space="0" w:color="auto"/>
                                        <w:left w:val="none" w:sz="0" w:space="0" w:color="auto"/>
                                        <w:bottom w:val="none" w:sz="0" w:space="0" w:color="auto"/>
                                        <w:right w:val="none" w:sz="0" w:space="0" w:color="auto"/>
                                      </w:divBdr>
                                      <w:divsChild>
                                        <w:div w:id="548105289">
                                          <w:marLeft w:val="0"/>
                                          <w:marRight w:val="0"/>
                                          <w:marTop w:val="0"/>
                                          <w:marBottom w:val="0"/>
                                          <w:divBdr>
                                            <w:top w:val="none" w:sz="0" w:space="0" w:color="auto"/>
                                            <w:left w:val="none" w:sz="0" w:space="0" w:color="auto"/>
                                            <w:bottom w:val="none" w:sz="0" w:space="0" w:color="auto"/>
                                            <w:right w:val="none" w:sz="0" w:space="0" w:color="auto"/>
                                          </w:divBdr>
                                          <w:divsChild>
                                            <w:div w:id="1071541970">
                                              <w:marLeft w:val="0"/>
                                              <w:marRight w:val="0"/>
                                              <w:marTop w:val="0"/>
                                              <w:marBottom w:val="0"/>
                                              <w:divBdr>
                                                <w:top w:val="none" w:sz="0" w:space="0" w:color="auto"/>
                                                <w:left w:val="none" w:sz="0" w:space="0" w:color="auto"/>
                                                <w:bottom w:val="none" w:sz="0" w:space="0" w:color="auto"/>
                                                <w:right w:val="none" w:sz="0" w:space="0" w:color="auto"/>
                                              </w:divBdr>
                                              <w:divsChild>
                                                <w:div w:id="293096982">
                                                  <w:marLeft w:val="0"/>
                                                  <w:marRight w:val="0"/>
                                                  <w:marTop w:val="0"/>
                                                  <w:marBottom w:val="0"/>
                                                  <w:divBdr>
                                                    <w:top w:val="none" w:sz="0" w:space="0" w:color="auto"/>
                                                    <w:left w:val="none" w:sz="0" w:space="0" w:color="auto"/>
                                                    <w:bottom w:val="none" w:sz="0" w:space="0" w:color="auto"/>
                                                    <w:right w:val="none" w:sz="0" w:space="0" w:color="auto"/>
                                                  </w:divBdr>
                                                  <w:divsChild>
                                                    <w:div w:id="1175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037370">
      <w:bodyDiv w:val="1"/>
      <w:marLeft w:val="0"/>
      <w:marRight w:val="0"/>
      <w:marTop w:val="0"/>
      <w:marBottom w:val="0"/>
      <w:divBdr>
        <w:top w:val="none" w:sz="0" w:space="0" w:color="auto"/>
        <w:left w:val="none" w:sz="0" w:space="0" w:color="auto"/>
        <w:bottom w:val="none" w:sz="0" w:space="0" w:color="auto"/>
        <w:right w:val="none" w:sz="0" w:space="0" w:color="auto"/>
      </w:divBdr>
    </w:div>
    <w:div w:id="724181459">
      <w:bodyDiv w:val="1"/>
      <w:marLeft w:val="0"/>
      <w:marRight w:val="0"/>
      <w:marTop w:val="0"/>
      <w:marBottom w:val="0"/>
      <w:divBdr>
        <w:top w:val="none" w:sz="0" w:space="0" w:color="auto"/>
        <w:left w:val="none" w:sz="0" w:space="0" w:color="auto"/>
        <w:bottom w:val="none" w:sz="0" w:space="0" w:color="auto"/>
        <w:right w:val="none" w:sz="0" w:space="0" w:color="auto"/>
      </w:divBdr>
    </w:div>
    <w:div w:id="1059014690">
      <w:bodyDiv w:val="1"/>
      <w:marLeft w:val="0"/>
      <w:marRight w:val="0"/>
      <w:marTop w:val="0"/>
      <w:marBottom w:val="0"/>
      <w:divBdr>
        <w:top w:val="none" w:sz="0" w:space="0" w:color="auto"/>
        <w:left w:val="none" w:sz="0" w:space="0" w:color="auto"/>
        <w:bottom w:val="none" w:sz="0" w:space="0" w:color="auto"/>
        <w:right w:val="none" w:sz="0" w:space="0" w:color="auto"/>
      </w:divBdr>
    </w:div>
    <w:div w:id="1662153424">
      <w:bodyDiv w:val="1"/>
      <w:marLeft w:val="0"/>
      <w:marRight w:val="0"/>
      <w:marTop w:val="0"/>
      <w:marBottom w:val="0"/>
      <w:divBdr>
        <w:top w:val="none" w:sz="0" w:space="0" w:color="auto"/>
        <w:left w:val="none" w:sz="0" w:space="0" w:color="auto"/>
        <w:bottom w:val="none" w:sz="0" w:space="0" w:color="auto"/>
        <w:right w:val="none" w:sz="0" w:space="0" w:color="auto"/>
      </w:divBdr>
    </w:div>
    <w:div w:id="1750886568">
      <w:bodyDiv w:val="1"/>
      <w:marLeft w:val="0"/>
      <w:marRight w:val="0"/>
      <w:marTop w:val="0"/>
      <w:marBottom w:val="0"/>
      <w:divBdr>
        <w:top w:val="none" w:sz="0" w:space="0" w:color="auto"/>
        <w:left w:val="none" w:sz="0" w:space="0" w:color="auto"/>
        <w:bottom w:val="none" w:sz="0" w:space="0" w:color="auto"/>
        <w:right w:val="none" w:sz="0" w:space="0" w:color="auto"/>
      </w:divBdr>
    </w:div>
    <w:div w:id="1760759645">
      <w:bodyDiv w:val="1"/>
      <w:marLeft w:val="0"/>
      <w:marRight w:val="0"/>
      <w:marTop w:val="0"/>
      <w:marBottom w:val="0"/>
      <w:divBdr>
        <w:top w:val="none" w:sz="0" w:space="0" w:color="auto"/>
        <w:left w:val="none" w:sz="0" w:space="0" w:color="auto"/>
        <w:bottom w:val="none" w:sz="0" w:space="0" w:color="auto"/>
        <w:right w:val="none" w:sz="0" w:space="0" w:color="auto"/>
      </w:divBdr>
      <w:divsChild>
        <w:div w:id="240456901">
          <w:marLeft w:val="750"/>
          <w:marRight w:val="0"/>
          <w:marTop w:val="0"/>
          <w:marBottom w:val="0"/>
          <w:divBdr>
            <w:top w:val="none" w:sz="0" w:space="0" w:color="auto"/>
            <w:left w:val="none" w:sz="0" w:space="0" w:color="auto"/>
            <w:bottom w:val="none" w:sz="0" w:space="0" w:color="auto"/>
            <w:right w:val="none" w:sz="0" w:space="0" w:color="auto"/>
          </w:divBdr>
          <w:divsChild>
            <w:div w:id="1124886569">
              <w:marLeft w:val="0"/>
              <w:marRight w:val="0"/>
              <w:marTop w:val="0"/>
              <w:marBottom w:val="0"/>
              <w:divBdr>
                <w:top w:val="none" w:sz="0" w:space="0" w:color="auto"/>
                <w:left w:val="none" w:sz="0" w:space="0" w:color="auto"/>
                <w:bottom w:val="none" w:sz="0" w:space="0" w:color="auto"/>
                <w:right w:val="none" w:sz="0" w:space="0" w:color="auto"/>
              </w:divBdr>
              <w:divsChild>
                <w:div w:id="575095501">
                  <w:marLeft w:val="75"/>
                  <w:marRight w:val="75"/>
                  <w:marTop w:val="0"/>
                  <w:marBottom w:val="0"/>
                  <w:divBdr>
                    <w:top w:val="none" w:sz="0" w:space="0" w:color="auto"/>
                    <w:left w:val="none" w:sz="0" w:space="0" w:color="auto"/>
                    <w:bottom w:val="none" w:sz="0" w:space="0" w:color="auto"/>
                    <w:right w:val="none" w:sz="0" w:space="0" w:color="auto"/>
                  </w:divBdr>
                  <w:divsChild>
                    <w:div w:id="617611668">
                      <w:marLeft w:val="0"/>
                      <w:marRight w:val="0"/>
                      <w:marTop w:val="0"/>
                      <w:marBottom w:val="150"/>
                      <w:divBdr>
                        <w:top w:val="none" w:sz="0" w:space="0" w:color="auto"/>
                        <w:left w:val="none" w:sz="0" w:space="0" w:color="auto"/>
                        <w:bottom w:val="none" w:sz="0" w:space="0" w:color="auto"/>
                        <w:right w:val="none" w:sz="0" w:space="0" w:color="auto"/>
                      </w:divBdr>
                      <w:divsChild>
                        <w:div w:id="1525441027">
                          <w:marLeft w:val="0"/>
                          <w:marRight w:val="0"/>
                          <w:marTop w:val="0"/>
                          <w:marBottom w:val="0"/>
                          <w:divBdr>
                            <w:top w:val="none" w:sz="0" w:space="0" w:color="auto"/>
                            <w:left w:val="none" w:sz="0" w:space="0" w:color="auto"/>
                            <w:bottom w:val="none" w:sz="0" w:space="0" w:color="auto"/>
                            <w:right w:val="none" w:sz="0" w:space="0" w:color="auto"/>
                          </w:divBdr>
                          <w:divsChild>
                            <w:div w:id="1104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9128">
      <w:bodyDiv w:val="1"/>
      <w:marLeft w:val="0"/>
      <w:marRight w:val="0"/>
      <w:marTop w:val="0"/>
      <w:marBottom w:val="0"/>
      <w:divBdr>
        <w:top w:val="none" w:sz="0" w:space="0" w:color="auto"/>
        <w:left w:val="none" w:sz="0" w:space="0" w:color="auto"/>
        <w:bottom w:val="none" w:sz="0" w:space="0" w:color="auto"/>
        <w:right w:val="none" w:sz="0" w:space="0" w:color="auto"/>
      </w:divBdr>
    </w:div>
    <w:div w:id="1942716012">
      <w:bodyDiv w:val="1"/>
      <w:marLeft w:val="0"/>
      <w:marRight w:val="0"/>
      <w:marTop w:val="0"/>
      <w:marBottom w:val="0"/>
      <w:divBdr>
        <w:top w:val="none" w:sz="0" w:space="0" w:color="auto"/>
        <w:left w:val="none" w:sz="0" w:space="0" w:color="auto"/>
        <w:bottom w:val="none" w:sz="0" w:space="0" w:color="auto"/>
        <w:right w:val="none" w:sz="0" w:space="0" w:color="auto"/>
      </w:divBdr>
      <w:divsChild>
        <w:div w:id="457798891">
          <w:marLeft w:val="0"/>
          <w:marRight w:val="0"/>
          <w:marTop w:val="0"/>
          <w:marBottom w:val="0"/>
          <w:divBdr>
            <w:top w:val="none" w:sz="0" w:space="0" w:color="auto"/>
            <w:left w:val="none" w:sz="0" w:space="0" w:color="auto"/>
            <w:bottom w:val="none" w:sz="0" w:space="0" w:color="auto"/>
            <w:right w:val="none" w:sz="0" w:space="0" w:color="auto"/>
          </w:divBdr>
          <w:divsChild>
            <w:div w:id="671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1821">
      <w:bodyDiv w:val="1"/>
      <w:marLeft w:val="0"/>
      <w:marRight w:val="0"/>
      <w:marTop w:val="0"/>
      <w:marBottom w:val="0"/>
      <w:divBdr>
        <w:top w:val="none" w:sz="0" w:space="0" w:color="auto"/>
        <w:left w:val="none" w:sz="0" w:space="0" w:color="auto"/>
        <w:bottom w:val="none" w:sz="0" w:space="0" w:color="auto"/>
        <w:right w:val="none" w:sz="0" w:space="0" w:color="auto"/>
      </w:divBdr>
      <w:divsChild>
        <w:div w:id="898979659">
          <w:marLeft w:val="547"/>
          <w:marRight w:val="0"/>
          <w:marTop w:val="106"/>
          <w:marBottom w:val="0"/>
          <w:divBdr>
            <w:top w:val="none" w:sz="0" w:space="0" w:color="auto"/>
            <w:left w:val="none" w:sz="0" w:space="0" w:color="auto"/>
            <w:bottom w:val="none" w:sz="0" w:space="0" w:color="auto"/>
            <w:right w:val="none" w:sz="0" w:space="0" w:color="auto"/>
          </w:divBdr>
        </w:div>
        <w:div w:id="1350570550">
          <w:marLeft w:val="547"/>
          <w:marRight w:val="0"/>
          <w:marTop w:val="106"/>
          <w:marBottom w:val="0"/>
          <w:divBdr>
            <w:top w:val="none" w:sz="0" w:space="0" w:color="auto"/>
            <w:left w:val="none" w:sz="0" w:space="0" w:color="auto"/>
            <w:bottom w:val="none" w:sz="0" w:space="0" w:color="auto"/>
            <w:right w:val="none" w:sz="0" w:space="0" w:color="auto"/>
          </w:divBdr>
        </w:div>
        <w:div w:id="15252484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kv-euroservice.com/nl/diensten/tol/" TargetMode="External"/><Relationship Id="rId9" Type="http://schemas.openxmlformats.org/officeDocument/2006/relationships/hyperlink" Target="mailto:Greta.lammerse@dkv-euroservice.com" TargetMode="External"/><Relationship Id="rId10" Type="http://schemas.openxmlformats.org/officeDocument/2006/relationships/hyperlink" Target="mailto:Sandra@square-eg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2548</Characters>
  <Application>Microsoft Macintosh Word</Application>
  <DocSecurity>0</DocSecurity>
  <Lines>43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vt:lpstr>
    </vt:vector>
  </TitlesOfParts>
  <Manager/>
  <Company>Blue Lines</Company>
  <LinksUpToDate>false</LinksUpToDate>
  <CharactersWithSpaces>2989</CharactersWithSpaces>
  <SharedDoc>false</SharedDoc>
  <HyperlinkBase/>
  <HLinks>
    <vt:vector size="18" baseType="variant">
      <vt:variant>
        <vt:i4>5767230</vt:i4>
      </vt:variant>
      <vt:variant>
        <vt:i4>6</vt:i4>
      </vt:variant>
      <vt:variant>
        <vt:i4>0</vt:i4>
      </vt:variant>
      <vt:variant>
        <vt:i4>5</vt:i4>
      </vt:variant>
      <vt:variant>
        <vt:lpwstr>mailto:Sandra@square-egg.be</vt:lpwstr>
      </vt:variant>
      <vt:variant>
        <vt:lpwstr/>
      </vt:variant>
      <vt:variant>
        <vt:i4>3866642</vt:i4>
      </vt:variant>
      <vt:variant>
        <vt:i4>3</vt:i4>
      </vt:variant>
      <vt:variant>
        <vt:i4>0</vt:i4>
      </vt:variant>
      <vt:variant>
        <vt:i4>5</vt:i4>
      </vt:variant>
      <vt:variant>
        <vt:lpwstr>mailto:Greta.lammerse@dkv-euroservice.com</vt:lpwstr>
      </vt:variant>
      <vt:variant>
        <vt:lpwstr/>
      </vt:variant>
      <vt:variant>
        <vt:i4>1966082</vt:i4>
      </vt:variant>
      <vt:variant>
        <vt:i4>0</vt:i4>
      </vt:variant>
      <vt:variant>
        <vt:i4>0</vt:i4>
      </vt:variant>
      <vt:variant>
        <vt:i4>5</vt:i4>
      </vt:variant>
      <vt:variant>
        <vt:lpwstr>https://www.dkv-euroservice.com/nl/diensten/tol/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2015-11-03T11:21:00Z</cp:lastPrinted>
  <dcterms:created xsi:type="dcterms:W3CDTF">2016-06-08T13:26:00Z</dcterms:created>
  <dcterms:modified xsi:type="dcterms:W3CDTF">2016-06-08T13:26:00Z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