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11C39" w14:textId="77777777" w:rsidR="00C8287B" w:rsidRPr="005B6232" w:rsidRDefault="00C8287B" w:rsidP="00C26847"/>
    <w:p w14:paraId="556531DC" w14:textId="058AC2FF" w:rsidR="00C8287B" w:rsidRDefault="006D3AE9" w:rsidP="00C8287B">
      <w:pPr>
        <w:rPr>
          <w:rFonts w:asciiTheme="minorBidi" w:hAnsiTheme="minorBidi"/>
          <w:b/>
          <w:bCs/>
          <w:sz w:val="30"/>
          <w:szCs w:val="30"/>
          <w:lang w:val="it-IT"/>
        </w:rPr>
      </w:pPr>
      <w:r>
        <w:rPr>
          <w:rFonts w:asciiTheme="minorBidi" w:hAnsiTheme="minorBidi"/>
          <w:b/>
          <w:bCs/>
          <w:sz w:val="30"/>
          <w:szCs w:val="30"/>
          <w:lang w:val="it-IT"/>
        </w:rPr>
        <w:t>eneloop dona 21.000 euro ad una riserva naturale grazie alla coppia lituana</w:t>
      </w:r>
    </w:p>
    <w:p w14:paraId="376772CD" w14:textId="77777777" w:rsidR="006D3AE9" w:rsidRPr="005B6232" w:rsidRDefault="006D3AE9" w:rsidP="00C8287B"/>
    <w:p w14:paraId="7301BC3F" w14:textId="6A06F6C6" w:rsidR="00DB1169" w:rsidRPr="006D3AE9" w:rsidRDefault="00990B31" w:rsidP="006D3AE9">
      <w:pPr>
        <w:pStyle w:val="Tekstopmerking"/>
      </w:pP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D3328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Zellik</w:t>
      </w:r>
      <w:proofErr w:type="spellEnd"/>
      <w:r w:rsidRPr="00D3328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, 23 ottobre 2017 - </w:t>
      </w:r>
      <w:proofErr w:type="gramStart"/>
      <w:r w:rsidRPr="00D3328D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Venerdì</w:t>
      </w:r>
      <w:proofErr w:type="gramEnd"/>
      <w:r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20 ottobre, il produttore di batterie Panasonic Energy Europe ha reso noto i vincitori della spedizione eneloop 2100. Dopo un viaggio di 2100 km attraverso l'Europa, 119 </w:t>
      </w:r>
      <w:proofErr w:type="gramStart"/>
      <w:r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notti </w:t>
      </w:r>
      <w:r w:rsidR="00D3328D">
        <w:rPr>
          <w:rFonts w:ascii="Arial" w:hAnsi="Arial" w:cs="Arial"/>
          <w:b/>
          <w:bCs/>
          <w:sz w:val="20"/>
          <w:szCs w:val="20"/>
          <w:lang w:val="it-IT"/>
        </w:rPr>
        <w:t xml:space="preserve"> sotto</w:t>
      </w:r>
      <w:proofErr w:type="gramEnd"/>
      <w:r w:rsidR="00D3328D">
        <w:rPr>
          <w:rFonts w:ascii="Arial" w:hAnsi="Arial" w:cs="Arial"/>
          <w:b/>
          <w:bCs/>
          <w:sz w:val="20"/>
          <w:szCs w:val="20"/>
          <w:lang w:val="it-IT"/>
        </w:rPr>
        <w:t xml:space="preserve"> un cielo stellato, 12</w:t>
      </w:r>
      <w:r>
        <w:rPr>
          <w:rFonts w:ascii="Arial" w:hAnsi="Arial" w:cs="Arial"/>
          <w:b/>
          <w:bCs/>
          <w:sz w:val="20"/>
          <w:szCs w:val="20"/>
          <w:lang w:val="it-IT"/>
        </w:rPr>
        <w:t xml:space="preserve"> 'City </w:t>
      </w:r>
      <w:r w:rsidR="00397072">
        <w:rPr>
          <w:rFonts w:ascii="Arial" w:hAnsi="Arial" w:cs="Arial"/>
          <w:b/>
          <w:bCs/>
          <w:sz w:val="20"/>
          <w:szCs w:val="20"/>
          <w:lang w:val="it-IT"/>
        </w:rPr>
        <w:t xml:space="preserve">Stop', 17 missioni </w:t>
      </w:r>
      <w:r w:rsidR="00397072" w:rsidRPr="006D3AE9">
        <w:rPr>
          <w:rFonts w:ascii="Arial" w:hAnsi="Arial" w:cs="Arial"/>
          <w:b/>
          <w:bCs/>
          <w:sz w:val="20"/>
          <w:szCs w:val="20"/>
          <w:lang w:val="it-IT"/>
        </w:rPr>
        <w:t>e altrettante sfide</w:t>
      </w:r>
      <w:r w:rsidRPr="006D3AE9">
        <w:rPr>
          <w:rFonts w:ascii="Arial" w:hAnsi="Arial" w:cs="Arial"/>
          <w:b/>
          <w:bCs/>
          <w:sz w:val="20"/>
          <w:szCs w:val="20"/>
          <w:lang w:val="it-IT"/>
        </w:rPr>
        <w:t xml:space="preserve"> </w:t>
      </w:r>
      <w:r w:rsidR="006D3AE9">
        <w:rPr>
          <w:rFonts w:ascii="Arial" w:hAnsi="Arial" w:cs="Arial"/>
          <w:b/>
          <w:bCs/>
          <w:sz w:val="20"/>
          <w:szCs w:val="20"/>
          <w:lang w:val="it-IT"/>
        </w:rPr>
        <w:t>il ritorno della coppia lituana del Team Yellow</w:t>
      </w:r>
      <w:r w:rsidRPr="006D3AE9">
        <w:rPr>
          <w:rFonts w:ascii="Arial" w:hAnsi="Arial" w:cs="Arial"/>
          <w:b/>
          <w:bCs/>
          <w:sz w:val="20"/>
          <w:szCs w:val="20"/>
          <w:lang w:val="it-IT"/>
        </w:rPr>
        <w:t xml:space="preserve"> tornano a casa</w:t>
      </w:r>
      <w:r w:rsidRPr="006D3AE9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con un assegno di 21.000 per la loro buona causa verde.</w:t>
      </w:r>
    </w:p>
    <w:p w14:paraId="78EB1902" w14:textId="77777777" w:rsidR="008F3725" w:rsidRPr="00D3328D" w:rsidRDefault="008F3725" w:rsidP="000C33BB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15"/>
          <w:szCs w:val="20"/>
        </w:rPr>
      </w:pPr>
    </w:p>
    <w:p w14:paraId="170078C8" w14:textId="73A03C9E" w:rsidR="006D3AE9" w:rsidRPr="006D3AE9" w:rsidRDefault="006314AB" w:rsidP="006D3AE9">
      <w:pPr>
        <w:spacing w:line="360" w:lineRule="auto"/>
        <w:rPr>
          <w:rFonts w:ascii="Arial" w:hAnsi="Arial" w:cs="Arial"/>
          <w:sz w:val="20"/>
        </w:rPr>
      </w:pPr>
      <w:hyperlink r:id="rId8" w:history="1">
        <w:proofErr w:type="spellStart"/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>Romas</w:t>
        </w:r>
        <w:proofErr w:type="spellEnd"/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 xml:space="preserve"> </w:t>
        </w:r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>e</w:t>
        </w:r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>n Simona</w:t>
        </w:r>
      </w:hyperlink>
      <w:r w:rsidR="006D3AE9" w:rsidRPr="00D3328D">
        <w:rPr>
          <w:rFonts w:ascii="Arial" w:hAnsi="Arial" w:cs="Arial"/>
          <w:color w:val="000000" w:themeColor="text1"/>
          <w:sz w:val="20"/>
        </w:rPr>
        <w:t> </w:t>
      </w:r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 xml:space="preserve">l’hanno spuntata sugli amici polacchi </w:t>
      </w:r>
      <w:proofErr w:type="spellStart"/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>Michal</w:t>
      </w:r>
      <w:proofErr w:type="spellEnd"/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 xml:space="preserve"> e </w:t>
      </w:r>
      <w:proofErr w:type="spellStart"/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>Paweł</w:t>
      </w:r>
      <w:proofErr w:type="spellEnd"/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 xml:space="preserve"> (</w:t>
      </w:r>
      <w:hyperlink r:id="rId9" w:history="1"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 xml:space="preserve">Team </w:t>
        </w:r>
        <w:proofErr w:type="spellStart"/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>Red</w:t>
        </w:r>
        <w:proofErr w:type="spellEnd"/>
      </w:hyperlink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 xml:space="preserve">) e i gemelli danesi </w:t>
      </w:r>
      <w:proofErr w:type="spellStart"/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>Anders</w:t>
      </w:r>
      <w:proofErr w:type="spellEnd"/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 xml:space="preserve"> e Kasper (</w:t>
      </w:r>
      <w:hyperlink r:id="rId10" w:history="1"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 xml:space="preserve">Team </w:t>
        </w:r>
        <w:proofErr w:type="spellStart"/>
        <w:r w:rsidR="006D3AE9" w:rsidRPr="00D3328D">
          <w:rPr>
            <w:rStyle w:val="Hyperlink"/>
            <w:rFonts w:ascii="Arial" w:hAnsi="Arial" w:cs="Arial"/>
            <w:color w:val="000000" w:themeColor="text1"/>
            <w:sz w:val="20"/>
            <w:lang w:val="it-IT"/>
          </w:rPr>
          <w:t>Purple</w:t>
        </w:r>
        <w:proofErr w:type="spellEnd"/>
      </w:hyperlink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>). Nella competizione hanno portato i colori di </w:t>
      </w:r>
      <w:proofErr w:type="spellStart"/>
      <w:r w:rsidR="006D3AE9" w:rsidRPr="00D3328D">
        <w:rPr>
          <w:rFonts w:ascii="Arial" w:hAnsi="Arial" w:cs="Arial"/>
          <w:b/>
          <w:bCs/>
          <w:color w:val="000000" w:themeColor="text1"/>
          <w:sz w:val="20"/>
          <w:lang w:val="it-IT"/>
        </w:rPr>
        <w:t>Čepkeliai-Dzūkija</w:t>
      </w:r>
      <w:proofErr w:type="spellEnd"/>
      <w:r w:rsidR="006D3AE9" w:rsidRPr="00D3328D">
        <w:rPr>
          <w:rFonts w:ascii="Arial" w:hAnsi="Arial" w:cs="Arial"/>
          <w:b/>
          <w:bCs/>
          <w:color w:val="000000" w:themeColor="text1"/>
          <w:sz w:val="20"/>
          <w:lang w:val="it-IT"/>
        </w:rPr>
        <w:t xml:space="preserve"> National/PAN Park</w:t>
      </w:r>
      <w:r w:rsidR="006D3AE9" w:rsidRPr="00D3328D">
        <w:rPr>
          <w:rFonts w:ascii="Arial" w:hAnsi="Arial" w:cs="Arial"/>
          <w:color w:val="000000" w:themeColor="text1"/>
          <w:sz w:val="20"/>
          <w:lang w:val="it-IT"/>
        </w:rPr>
        <w:t xml:space="preserve">. Notevole l’impegno dei lituani per preservare l’ecosistema della foresta </w:t>
      </w:r>
      <w:bookmarkStart w:id="0" w:name="_GoBack"/>
      <w:bookmarkEnd w:id="0"/>
      <w:r w:rsidR="006D3AE9" w:rsidRPr="006D3AE9">
        <w:rPr>
          <w:rFonts w:ascii="Arial" w:hAnsi="Arial" w:cs="Arial"/>
          <w:sz w:val="20"/>
          <w:lang w:val="it-IT"/>
        </w:rPr>
        <w:t xml:space="preserve">di </w:t>
      </w:r>
      <w:proofErr w:type="spellStart"/>
      <w:r w:rsidR="006D3AE9" w:rsidRPr="006D3AE9">
        <w:rPr>
          <w:rFonts w:ascii="Arial" w:hAnsi="Arial" w:cs="Arial"/>
          <w:sz w:val="20"/>
          <w:lang w:val="it-IT"/>
        </w:rPr>
        <w:t>Dainava</w:t>
      </w:r>
      <w:proofErr w:type="spellEnd"/>
      <w:r w:rsidR="006D3AE9" w:rsidRPr="006D3AE9">
        <w:rPr>
          <w:rFonts w:ascii="Arial" w:hAnsi="Arial" w:cs="Arial"/>
          <w:sz w:val="20"/>
          <w:lang w:val="it-IT"/>
        </w:rPr>
        <w:t>, il luogo dove la coppia si è incontrata per la prima volta. Grazie a questi fantastici viaggiatori l’organizzazione ambientalista si può aggiudicare un premio supplementare di 21000 euro. Le associazioni ecologiste degli altri team –</w:t>
      </w:r>
      <w:r w:rsidR="006D3AE9" w:rsidRPr="006D3AE9">
        <w:rPr>
          <w:rFonts w:ascii="Arial" w:hAnsi="Arial" w:cs="Arial"/>
          <w:b/>
          <w:bCs/>
          <w:sz w:val="20"/>
          <w:lang w:val="it-IT"/>
        </w:rPr>
        <w:t>Amnesty International </w:t>
      </w:r>
      <w:proofErr w:type="gramStart"/>
      <w:r w:rsidR="006D3AE9" w:rsidRPr="006D3AE9">
        <w:rPr>
          <w:rFonts w:ascii="Arial" w:hAnsi="Arial" w:cs="Arial"/>
          <w:sz w:val="20"/>
          <w:lang w:val="it-IT"/>
        </w:rPr>
        <w:t>e ‘</w:t>
      </w:r>
      <w:proofErr w:type="spellStart"/>
      <w:proofErr w:type="gramEnd"/>
      <w:r w:rsidR="006D3AE9" w:rsidRPr="006D3AE9">
        <w:rPr>
          <w:rFonts w:ascii="Arial" w:hAnsi="Arial" w:cs="Arial"/>
          <w:b/>
          <w:bCs/>
          <w:sz w:val="20"/>
          <w:lang w:val="it-IT"/>
        </w:rPr>
        <w:t>Student</w:t>
      </w:r>
      <w:proofErr w:type="spellEnd"/>
      <w:r w:rsidR="006D3AE9" w:rsidRPr="006D3AE9">
        <w:rPr>
          <w:rFonts w:ascii="Arial" w:hAnsi="Arial" w:cs="Arial"/>
          <w:b/>
          <w:bCs/>
          <w:sz w:val="20"/>
          <w:lang w:val="it-IT"/>
        </w:rPr>
        <w:t xml:space="preserve"> Society for </w:t>
      </w:r>
      <w:proofErr w:type="spellStart"/>
      <w:r w:rsidR="006D3AE9" w:rsidRPr="006D3AE9">
        <w:rPr>
          <w:rFonts w:ascii="Arial" w:hAnsi="Arial" w:cs="Arial"/>
          <w:b/>
          <w:bCs/>
          <w:sz w:val="20"/>
          <w:lang w:val="it-IT"/>
        </w:rPr>
        <w:t>Environmental</w:t>
      </w:r>
      <w:proofErr w:type="spellEnd"/>
      <w:r w:rsidR="006D3AE9" w:rsidRPr="006D3AE9">
        <w:rPr>
          <w:rFonts w:ascii="Arial" w:hAnsi="Arial" w:cs="Arial"/>
          <w:b/>
          <w:bCs/>
          <w:sz w:val="20"/>
          <w:lang w:val="it-IT"/>
        </w:rPr>
        <w:t xml:space="preserve"> </w:t>
      </w:r>
      <w:proofErr w:type="spellStart"/>
      <w:r w:rsidR="006D3AE9" w:rsidRPr="006D3AE9">
        <w:rPr>
          <w:rFonts w:ascii="Arial" w:hAnsi="Arial" w:cs="Arial"/>
          <w:b/>
          <w:bCs/>
          <w:sz w:val="20"/>
          <w:lang w:val="it-IT"/>
        </w:rPr>
        <w:t>Protection</w:t>
      </w:r>
      <w:proofErr w:type="spellEnd"/>
      <w:r w:rsidR="006D3AE9" w:rsidRPr="006D3AE9">
        <w:rPr>
          <w:rFonts w:ascii="Arial" w:hAnsi="Arial" w:cs="Arial"/>
          <w:sz w:val="20"/>
          <w:lang w:val="it-IT"/>
        </w:rPr>
        <w:t>’ – riceveranno rispettivamente 2100 euro.</w:t>
      </w:r>
    </w:p>
    <w:p w14:paraId="5BFFF608" w14:textId="77777777" w:rsidR="00044555" w:rsidRPr="006D3AE9" w:rsidRDefault="00044555" w:rsidP="00AF24F1">
      <w:pPr>
        <w:spacing w:line="360" w:lineRule="auto"/>
        <w:rPr>
          <w:rFonts w:asciiTheme="minorBidi" w:eastAsia="Calibri" w:hAnsiTheme="minorBidi"/>
          <w:color w:val="000000" w:themeColor="text1"/>
          <w:spacing w:val="-4"/>
          <w:sz w:val="20"/>
          <w:szCs w:val="20"/>
          <w:shd w:val="clear" w:color="auto" w:fill="FFFFFF"/>
        </w:rPr>
      </w:pPr>
    </w:p>
    <w:p w14:paraId="5427B9B3" w14:textId="21BCD3FB" w:rsidR="003B38B6" w:rsidRPr="006D3AE9" w:rsidRDefault="00044555" w:rsidP="003B38B6">
      <w:pPr>
        <w:spacing w:line="360" w:lineRule="auto"/>
        <w:rPr>
          <w:rFonts w:ascii="Arial" w:hAnsi="Arial" w:cs="Arial"/>
          <w:sz w:val="20"/>
          <w:szCs w:val="20"/>
        </w:rPr>
      </w:pPr>
      <w:r w:rsidRPr="006D3AE9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  <w:lang w:val="it-IT"/>
        </w:rPr>
        <w:t xml:space="preserve"> </w:t>
      </w:r>
      <w:proofErr w:type="gramStart"/>
      <w:r w:rsidRPr="006D3AE9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  <w:lang w:val="it-IT"/>
        </w:rPr>
        <w:t xml:space="preserve">Il </w:t>
      </w:r>
      <w:r w:rsidRPr="006D3AE9">
        <w:rPr>
          <w:rFonts w:asciiTheme="minorBidi" w:hAnsiTheme="minorBidi"/>
          <w:sz w:val="20"/>
          <w:szCs w:val="20"/>
          <w:shd w:val="clear" w:color="auto" w:fill="FFFFFF"/>
          <w:lang w:val="it-IT"/>
        </w:rPr>
        <w:t xml:space="preserve"> 23</w:t>
      </w:r>
      <w:proofErr w:type="gramEnd"/>
      <w:r w:rsidRPr="006D3AE9">
        <w:rPr>
          <w:rFonts w:asciiTheme="minorBidi" w:hAnsiTheme="minorBidi"/>
          <w:sz w:val="20"/>
          <w:szCs w:val="20"/>
          <w:shd w:val="clear" w:color="auto" w:fill="FFFFFF"/>
          <w:lang w:val="it-IT"/>
        </w:rPr>
        <w:t xml:space="preserve"> giugno </w:t>
      </w:r>
      <w:r w:rsidRPr="006D3AE9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  <w:lang w:val="it-IT"/>
        </w:rPr>
        <w:t xml:space="preserve">le tre coppie </w:t>
      </w:r>
      <w:r w:rsidRPr="006D3AE9">
        <w:rPr>
          <w:rFonts w:ascii="Arial" w:hAnsi="Arial"/>
          <w:sz w:val="20"/>
          <w:szCs w:val="20"/>
          <w:lang w:val="it-IT"/>
        </w:rPr>
        <w:t xml:space="preserve"> hanno cominciato un trekking di 120 giorni partendo dalla Polonia, la Danimarca e il Regno Unito. Hanno camminato rispettivamente 2.100 km a sostegno di una buona causa ecologista a scelta. Ogni squadra ha ricevuto batterie eneloop come un mezzo di scambio ed è stata sponsorizzata con pasti appositamente concepiti per il camping, una tenda, attrezzatura da trekking, </w:t>
      </w:r>
      <w:proofErr w:type="spellStart"/>
      <w:r w:rsidRPr="006D3AE9">
        <w:rPr>
          <w:rFonts w:ascii="Arial" w:hAnsi="Arial"/>
          <w:sz w:val="20"/>
          <w:szCs w:val="20"/>
          <w:lang w:val="it-IT"/>
        </w:rPr>
        <w:t>smartphone</w:t>
      </w:r>
      <w:proofErr w:type="spellEnd"/>
      <w:r w:rsidRPr="006D3AE9">
        <w:rPr>
          <w:rFonts w:ascii="Arial" w:hAnsi="Arial"/>
          <w:sz w:val="20"/>
          <w:szCs w:val="20"/>
          <w:lang w:val="it-IT"/>
        </w:rPr>
        <w:t xml:space="preserve"> e drone. Potevano guadagnare punti generando energia verde per ogni </w:t>
      </w:r>
      <w:proofErr w:type="spellStart"/>
      <w:proofErr w:type="gramStart"/>
      <w:r w:rsidRPr="006D3AE9">
        <w:rPr>
          <w:rFonts w:ascii="Arial" w:hAnsi="Arial"/>
          <w:sz w:val="20"/>
          <w:szCs w:val="20"/>
          <w:lang w:val="it-IT"/>
        </w:rPr>
        <w:t>squadra,</w:t>
      </w:r>
      <w:r w:rsidRPr="006D3AE9">
        <w:rPr>
          <w:rFonts w:ascii="Arial" w:hAnsi="Arial"/>
          <w:b/>
          <w:bCs/>
          <w:sz w:val="20"/>
          <w:szCs w:val="20"/>
          <w:lang w:val="it-IT"/>
        </w:rPr>
        <w:t>durante</w:t>
      </w:r>
      <w:proofErr w:type="spellEnd"/>
      <w:proofErr w:type="gramEnd"/>
      <w:r w:rsidRPr="006D3AE9">
        <w:rPr>
          <w:rFonts w:ascii="Arial" w:hAnsi="Arial"/>
          <w:b/>
          <w:bCs/>
          <w:sz w:val="20"/>
          <w:szCs w:val="20"/>
          <w:lang w:val="it-IT"/>
        </w:rPr>
        <w:t xml:space="preserve"> i loro quattro '</w:t>
      </w:r>
      <w:hyperlink r:id="rId11" w:history="1">
        <w:r w:rsidRPr="006D3AE9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  <w:lang w:val="it-IT"/>
          </w:rPr>
          <w:t>City Stop</w:t>
        </w:r>
      </w:hyperlink>
      <w:r w:rsidRPr="006D3AE9">
        <w:rPr>
          <w:rFonts w:ascii="Arial" w:hAnsi="Arial"/>
          <w:b/>
          <w:bCs/>
          <w:sz w:val="20"/>
          <w:szCs w:val="20"/>
          <w:lang w:val="it-IT"/>
        </w:rPr>
        <w:t xml:space="preserve">’ </w:t>
      </w:r>
      <w:r w:rsidRPr="006D3AE9">
        <w:rPr>
          <w:rFonts w:ascii="Arial" w:hAnsi="Arial"/>
          <w:sz w:val="20"/>
          <w:szCs w:val="20"/>
          <w:lang w:val="it-IT"/>
        </w:rPr>
        <w:t xml:space="preserve">, ricevendo valutazioni settimanali per le </w:t>
      </w:r>
      <w:r w:rsidRPr="006D3AE9">
        <w:rPr>
          <w:rFonts w:ascii="Arial" w:hAnsi="Arial"/>
          <w:b/>
          <w:bCs/>
          <w:sz w:val="20"/>
          <w:szCs w:val="20"/>
          <w:lang w:val="it-IT"/>
        </w:rPr>
        <w:t>missioni verdi</w:t>
      </w:r>
      <w:r w:rsidRPr="006D3AE9">
        <w:rPr>
          <w:rFonts w:ascii="Arial" w:hAnsi="Arial"/>
          <w:sz w:val="20"/>
          <w:szCs w:val="20"/>
          <w:lang w:val="it-IT"/>
        </w:rPr>
        <w:t xml:space="preserve"> e </w:t>
      </w:r>
      <w:r w:rsidR="00397072" w:rsidRPr="006D3AE9">
        <w:rPr>
          <w:rFonts w:ascii="Arial" w:hAnsi="Arial"/>
          <w:sz w:val="20"/>
          <w:szCs w:val="20"/>
          <w:lang w:val="it-IT"/>
        </w:rPr>
        <w:t xml:space="preserve">le sfide </w:t>
      </w:r>
      <w:r w:rsidRPr="006D3AE9">
        <w:rPr>
          <w:rFonts w:ascii="Arial" w:hAnsi="Arial"/>
          <w:sz w:val="20"/>
          <w:szCs w:val="20"/>
          <w:lang w:val="it-IT"/>
        </w:rPr>
        <w:t xml:space="preserve">. Anche il </w:t>
      </w:r>
      <w:r w:rsidRPr="006D3AE9">
        <w:rPr>
          <w:rFonts w:ascii="Arial" w:hAnsi="Arial"/>
          <w:b/>
          <w:bCs/>
          <w:sz w:val="20"/>
          <w:szCs w:val="20"/>
          <w:lang w:val="it-IT"/>
        </w:rPr>
        <w:t>coinvolgimento e la d</w:t>
      </w:r>
      <w:r w:rsidR="00397072" w:rsidRPr="006D3AE9">
        <w:rPr>
          <w:rFonts w:ascii="Arial" w:hAnsi="Arial"/>
          <w:b/>
          <w:bCs/>
          <w:sz w:val="20"/>
          <w:szCs w:val="20"/>
          <w:lang w:val="it-IT"/>
        </w:rPr>
        <w:t xml:space="preserve">imensione dei loro </w:t>
      </w:r>
      <w:proofErr w:type="spellStart"/>
      <w:r w:rsidR="00397072" w:rsidRPr="006D3AE9">
        <w:rPr>
          <w:rFonts w:ascii="Arial" w:hAnsi="Arial"/>
          <w:b/>
          <w:bCs/>
          <w:sz w:val="20"/>
          <w:szCs w:val="20"/>
          <w:lang w:val="it-IT"/>
        </w:rPr>
        <w:t>follower</w:t>
      </w:r>
      <w:proofErr w:type="spellEnd"/>
      <w:r w:rsidRPr="006D3AE9">
        <w:rPr>
          <w:rFonts w:ascii="Arial" w:hAnsi="Arial"/>
          <w:b/>
          <w:bCs/>
          <w:sz w:val="20"/>
          <w:szCs w:val="20"/>
          <w:lang w:val="it-IT"/>
        </w:rPr>
        <w:t xml:space="preserve"> su </w:t>
      </w:r>
      <w:proofErr w:type="spellStart"/>
      <w:r w:rsidRPr="006D3AE9">
        <w:rPr>
          <w:rFonts w:ascii="Arial" w:hAnsi="Arial"/>
          <w:b/>
          <w:bCs/>
          <w:sz w:val="20"/>
          <w:szCs w:val="20"/>
          <w:lang w:val="it-IT"/>
        </w:rPr>
        <w:t>Facebook</w:t>
      </w:r>
      <w:proofErr w:type="spellEnd"/>
      <w:r w:rsidRPr="006D3AE9">
        <w:rPr>
          <w:rFonts w:ascii="Arial" w:hAnsi="Arial"/>
          <w:b/>
          <w:bCs/>
          <w:sz w:val="20"/>
          <w:szCs w:val="20"/>
          <w:lang w:val="it-IT"/>
        </w:rPr>
        <w:t xml:space="preserve"> </w:t>
      </w:r>
      <w:r w:rsidRPr="006D3AE9">
        <w:rPr>
          <w:rFonts w:ascii="Arial" w:hAnsi="Arial"/>
          <w:sz w:val="20"/>
          <w:szCs w:val="20"/>
          <w:lang w:val="it-IT"/>
        </w:rPr>
        <w:t xml:space="preserve">hanno influito </w:t>
      </w:r>
      <w:r w:rsidR="00397072" w:rsidRPr="006D3AE9">
        <w:rPr>
          <w:rFonts w:ascii="Arial" w:hAnsi="Arial"/>
          <w:sz w:val="20"/>
          <w:szCs w:val="20"/>
          <w:lang w:val="it-IT"/>
        </w:rPr>
        <w:t xml:space="preserve">sul </w:t>
      </w:r>
      <w:r w:rsidRPr="006D3AE9">
        <w:rPr>
          <w:rFonts w:ascii="Arial" w:hAnsi="Arial"/>
          <w:sz w:val="20"/>
          <w:szCs w:val="20"/>
          <w:lang w:val="it-IT"/>
        </w:rPr>
        <w:t xml:space="preserve">loro punteggio. </w:t>
      </w:r>
    </w:p>
    <w:p w14:paraId="46A74816" w14:textId="77777777" w:rsidR="004713FB" w:rsidRPr="006D3AE9" w:rsidRDefault="004713FB" w:rsidP="00AF24F1">
      <w:pPr>
        <w:spacing w:line="360" w:lineRule="auto"/>
        <w:rPr>
          <w:rFonts w:ascii="Arial" w:hAnsi="Arial" w:cs="Arial"/>
          <w:sz w:val="20"/>
          <w:szCs w:val="20"/>
        </w:rPr>
      </w:pPr>
    </w:p>
    <w:p w14:paraId="3180A52A" w14:textId="1E1A89A5" w:rsidR="006B1775" w:rsidRPr="006D3AE9" w:rsidRDefault="00B9262B" w:rsidP="003A4924">
      <w:pPr>
        <w:spacing w:line="360" w:lineRule="auto"/>
        <w:rPr>
          <w:rFonts w:ascii="Arial" w:hAnsi="Arial" w:cs="Arial"/>
          <w:sz w:val="20"/>
          <w:szCs w:val="20"/>
        </w:rPr>
      </w:pPr>
      <w:r w:rsidRPr="006D3AE9">
        <w:rPr>
          <w:rFonts w:ascii="Arial" w:hAnsi="Arial" w:cs="Arial"/>
          <w:sz w:val="20"/>
          <w:szCs w:val="20"/>
          <w:lang w:val="it-IT"/>
        </w:rPr>
        <w:t xml:space="preserve">Il produttore di batterie Panasonic Energy Europe ha contribuito a rendere più interessante </w:t>
      </w:r>
      <w:hyperlink r:id="rId12" w:history="1">
        <w:r w:rsidRPr="006D3AE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 xml:space="preserve">l'eneloop </w:t>
        </w:r>
        <w:proofErr w:type="spellStart"/>
        <w:r w:rsidRPr="006D3AE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expedition</w:t>
        </w:r>
        <w:proofErr w:type="spellEnd"/>
        <w:r w:rsidRPr="006D3AE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 xml:space="preserve"> 2100</w:t>
        </w:r>
      </w:hyperlink>
      <w:r w:rsidRPr="006D3AE9">
        <w:rPr>
          <w:rFonts w:ascii="Arial" w:hAnsi="Arial" w:cs="Arial"/>
          <w:sz w:val="20"/>
          <w:szCs w:val="20"/>
          <w:lang w:val="it-IT"/>
        </w:rPr>
        <w:t xml:space="preserve"> con le sue batterie ecologiche eneloop. Sono state precaricate con energia solare e possono essere ricaricate in media fino a 2100 volte. Inoltre, con ogni ricarica durano di più di una batteria tradizionale a causa della loro maggiore tensione elettrica. La loro resistenza alla temperatura li rende ideali per gli amanti del trekking. Poco prima della finale il produttore ha lanciato una gamma di </w:t>
      </w:r>
      <w:proofErr w:type="spellStart"/>
      <w:r w:rsidRPr="006D3AE9">
        <w:rPr>
          <w:rFonts w:ascii="Arial" w:hAnsi="Arial" w:cs="Arial"/>
          <w:sz w:val="20"/>
          <w:szCs w:val="20"/>
          <w:lang w:val="it-IT"/>
        </w:rPr>
        <w:t>caricabatterie</w:t>
      </w:r>
      <w:proofErr w:type="spellEnd"/>
      <w:r w:rsidRPr="006D3AE9">
        <w:rPr>
          <w:rFonts w:ascii="Arial" w:hAnsi="Arial" w:cs="Arial"/>
          <w:sz w:val="20"/>
          <w:szCs w:val="20"/>
          <w:lang w:val="it-IT"/>
        </w:rPr>
        <w:t xml:space="preserve"> eneloop in tre edizioni: un </w:t>
      </w:r>
      <w:proofErr w:type="spellStart"/>
      <w:r w:rsidRPr="006D3AE9">
        <w:rPr>
          <w:rFonts w:ascii="Arial" w:hAnsi="Arial" w:cs="Arial"/>
          <w:sz w:val="20"/>
          <w:szCs w:val="20"/>
          <w:lang w:val="it-IT"/>
        </w:rPr>
        <w:t>caricabatterie</w:t>
      </w:r>
      <w:proofErr w:type="spellEnd"/>
      <w:r w:rsidRPr="006D3AE9">
        <w:rPr>
          <w:rFonts w:ascii="Arial" w:hAnsi="Arial" w:cs="Arial"/>
          <w:sz w:val="20"/>
          <w:szCs w:val="20"/>
          <w:lang w:val="it-IT"/>
        </w:rPr>
        <w:t xml:space="preserve"> intelligente con display LCD e porta USB, uno extra large per batterie 8 AA o AAA e una versione compatta portatile con connessione USB.</w:t>
      </w:r>
    </w:p>
    <w:p w14:paraId="0D5B86E2" w14:textId="77777777" w:rsidR="00EA7CBA" w:rsidRPr="006D3AE9" w:rsidRDefault="00EA7CBA" w:rsidP="003A4924">
      <w:pPr>
        <w:spacing w:line="360" w:lineRule="auto"/>
        <w:rPr>
          <w:rFonts w:ascii="Arial" w:hAnsi="Arial" w:cs="Arial"/>
          <w:sz w:val="20"/>
          <w:szCs w:val="20"/>
        </w:rPr>
      </w:pPr>
    </w:p>
    <w:p w14:paraId="410BC3A9" w14:textId="69371B08" w:rsidR="007B5D5D" w:rsidRPr="00532FC7" w:rsidRDefault="007B5D5D" w:rsidP="007B5D5D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6D3AE9">
        <w:rPr>
          <w:rFonts w:ascii="Arial" w:hAnsi="Arial"/>
          <w:sz w:val="20"/>
          <w:szCs w:val="20"/>
          <w:lang w:val="it-IT"/>
        </w:rPr>
        <w:t xml:space="preserve">Il trekking europeo è stato sponsorizzato da </w:t>
      </w:r>
      <w:hyperlink r:id="rId13" w:history="1"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Columbia Sportswear</w:t>
        </w:r>
      </w:hyperlink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(abbigliamento outdoor), </w:t>
      </w:r>
      <w:hyperlink r:id="rId14" w:history="1">
        <w:proofErr w:type="spellStart"/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Nordisk</w:t>
        </w:r>
        <w:proofErr w:type="spellEnd"/>
      </w:hyperlink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(attrezzatura outdoor), </w:t>
      </w:r>
      <w:hyperlink r:id="rId15" w:history="1">
        <w:proofErr w:type="spellStart"/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Xiro</w:t>
        </w:r>
        <w:proofErr w:type="spellEnd"/>
      </w:hyperlink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(droni di piccole dimensioni), </w:t>
      </w:r>
      <w:hyperlink r:id="rId16" w:history="1">
        <w:proofErr w:type="spellStart"/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Fairphone</w:t>
        </w:r>
        <w:proofErr w:type="spellEnd"/>
      </w:hyperlink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</w:t>
      </w:r>
      <w:proofErr w:type="spellStart"/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>smartphone</w:t>
      </w:r>
      <w:proofErr w:type="spellEnd"/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a rispetto dell’ambiente), </w:t>
      </w:r>
      <w:hyperlink r:id="rId17" w:history="1"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T-mobile Austria</w:t>
        </w:r>
      </w:hyperlink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(piani </w:t>
      </w:r>
      <w:r w:rsidR="00DB422D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telefonici </w:t>
      </w:r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per </w:t>
      </w:r>
      <w:proofErr w:type="spellStart"/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>smartphone</w:t>
      </w:r>
      <w:proofErr w:type="spellEnd"/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), </w:t>
      </w:r>
      <w:hyperlink r:id="rId18" w:history="1"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u w:val="none"/>
            <w:lang w:val="it-IT"/>
          </w:rPr>
          <w:t xml:space="preserve"> </w:t>
        </w:r>
        <w:proofErr w:type="spellStart"/>
        <w:r w:rsidR="00C26847" w:rsidRPr="006D3AE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Sparkle</w:t>
        </w:r>
        <w:proofErr w:type="spellEnd"/>
      </w:hyperlink>
      <w:r w:rsidR="00C26847" w:rsidRPr="006D3AE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(display per social media),</w:t>
      </w:r>
      <w:r w:rsidR="00C26847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</w:t>
      </w:r>
      <w:hyperlink r:id="rId19" w:history="1">
        <w:r w:rsidR="00C26847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Adventure </w:t>
        </w:r>
        <w:proofErr w:type="spellStart"/>
        <w:r w:rsidR="00C26847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Food</w:t>
        </w:r>
        <w:proofErr w:type="spellEnd"/>
      </w:hyperlink>
      <w:r w:rsidR="00C26847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(pasti pronti per attività outdoor), </w:t>
      </w:r>
      <w:hyperlink r:id="rId20" w:history="1">
        <w:r w:rsidR="00C26847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Husky</w:t>
        </w:r>
      </w:hyperlink>
      <w:r w:rsidR="00C26847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(prodotti specifici per outdoor) e </w:t>
      </w:r>
      <w:hyperlink r:id="rId21" w:history="1">
        <w:r w:rsidR="00C26847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Panasonic</w:t>
        </w:r>
      </w:hyperlink>
      <w:r w:rsidR="00C26847" w:rsidRPr="00B80539">
        <w:rPr>
          <w:rStyle w:val="Hyperlink"/>
          <w:rFonts w:asciiTheme="minorBidi" w:hAnsiTheme="minorBidi"/>
          <w:color w:val="000000" w:themeColor="text1"/>
          <w:sz w:val="20"/>
          <w:szCs w:val="20"/>
          <w:u w:val="none"/>
          <w:lang w:val="it-IT"/>
        </w:rPr>
        <w:t xml:space="preserve"> (dispositivi elettronici)</w:t>
      </w:r>
      <w:r>
        <w:rPr>
          <w:rFonts w:asciiTheme="minorBidi" w:hAnsiTheme="minorBidi"/>
          <w:sz w:val="20"/>
          <w:szCs w:val="20"/>
          <w:lang w:val="it-IT"/>
        </w:rPr>
        <w:t xml:space="preserve">. </w:t>
      </w:r>
    </w:p>
    <w:p w14:paraId="6EACD7C1" w14:textId="77777777" w:rsidR="009B13F2" w:rsidRDefault="009B13F2" w:rsidP="002730B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3AB7F2D3" w14:textId="77777777" w:rsidR="00C26847" w:rsidRPr="005B6232" w:rsidRDefault="00C26847" w:rsidP="002730B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49F70C1D" w14:textId="77777777" w:rsidR="00C26847" w:rsidRPr="00B80539" w:rsidRDefault="00C26847" w:rsidP="00C26847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lastRenderedPageBreak/>
        <w:t>Panasonic Energy Europe</w:t>
      </w:r>
    </w:p>
    <w:p w14:paraId="2598A3F5" w14:textId="77777777" w:rsidR="00C26847" w:rsidRPr="00B80539" w:rsidRDefault="00C26847" w:rsidP="00C26847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</w:t>
      </w:r>
      <w:proofErr w:type="spellStart"/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Zellik</w:t>
      </w:r>
      <w:proofErr w:type="spellEnd"/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</w:t>
      </w:r>
      <w:proofErr w:type="spellStart"/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Tessenderlo</w:t>
      </w:r>
      <w:proofErr w:type="spellEnd"/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, Belgio, e a Gniezno, Polonia. Panasonic Energy Europe fornisce soluzioni di energia “mobile” in oltre 30 paesi europei. La vasta gamma di prodotti della società comprende batterie ricaricabili, caricatori, batterie zinco-carbone, alcaline e batterie specialistiche (quali zinco-aria, per foto al litio, a bottone al litio, </w:t>
      </w:r>
      <w:proofErr w:type="spellStart"/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microalcaline</w:t>
      </w:r>
      <w:proofErr w:type="spellEnd"/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, all’ossido d’argento). </w:t>
      </w:r>
    </w:p>
    <w:p w14:paraId="6BD6A54C" w14:textId="77777777" w:rsidR="00C26847" w:rsidRPr="00B80539" w:rsidRDefault="00C26847" w:rsidP="00C2684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22" w:history="1">
        <w:r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B80539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249056C3" w14:textId="77777777" w:rsidR="00C26847" w:rsidRPr="00B80539" w:rsidRDefault="00C26847" w:rsidP="00C2684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05D3DF2" w14:textId="77777777" w:rsidR="00C26847" w:rsidRPr="00B80539" w:rsidRDefault="00C26847" w:rsidP="00C26847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241E5537" w14:textId="77777777" w:rsidR="00C26847" w:rsidRPr="009F1C3A" w:rsidRDefault="00C26847" w:rsidP="00C26847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 Ulteriori informazioni sull'azienda e sul brand Panasonic sono reperibili consultando il sito </w:t>
      </w:r>
      <w:hyperlink r:id="rId23" w:history="1">
        <w:r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www.panasonic.com</w:t>
        </w:r>
      </w:hyperlink>
      <w:r w:rsidRPr="00B80539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20CA04A3" w14:textId="77777777" w:rsidR="0014291E" w:rsidRPr="005B6232" w:rsidRDefault="0014291E" w:rsidP="00E22F71">
      <w:pPr>
        <w:pBdr>
          <w:bottom w:val="single" w:sz="6" w:space="0" w:color="auto"/>
        </w:pBdr>
        <w:spacing w:line="360" w:lineRule="auto"/>
        <w:rPr>
          <w:rFonts w:asciiTheme="minorBidi" w:hAnsiTheme="minorBidi"/>
          <w:sz w:val="20"/>
          <w:szCs w:val="20"/>
          <w:u w:val="single"/>
        </w:rPr>
      </w:pPr>
    </w:p>
    <w:p w14:paraId="251B255E" w14:textId="77777777" w:rsidR="003A4924" w:rsidRPr="005B6232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5B6232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5B6232" w:rsidSect="00190DD6">
          <w:headerReference w:type="even" r:id="rId24"/>
          <w:headerReference w:type="first" r:id="rId25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EDF597E" w14:textId="29B12C34" w:rsidR="007970D8" w:rsidRPr="00AB451E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9F1C3A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lastRenderedPageBreak/>
        <w:t>CONTATTI STAMPA</w:t>
      </w:r>
    </w:p>
    <w:p w14:paraId="512E264C" w14:textId="77777777" w:rsidR="00384311" w:rsidRPr="00AB451E" w:rsidRDefault="00384311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5ACD33CB" w:rsidR="003A4924" w:rsidRPr="00AB451E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9F1C3A">
        <w:rPr>
          <w:rFonts w:ascii="Arial" w:hAnsi="Arial" w:cs="Arial"/>
          <w:b/>
          <w:bCs/>
          <w:color w:val="000000" w:themeColor="text1"/>
          <w:sz w:val="20"/>
          <w:szCs w:val="20"/>
        </w:rPr>
        <w:t>ARK Communication</w:t>
      </w:r>
    </w:p>
    <w:p w14:paraId="1B93ECEA" w14:textId="70E7A488" w:rsidR="003A4924" w:rsidRPr="00AB451E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F1C3A">
        <w:rPr>
          <w:rFonts w:ascii="Arial" w:hAnsi="Arial" w:cs="Arial"/>
          <w:color w:val="000000" w:themeColor="text1"/>
          <w:sz w:val="20"/>
          <w:szCs w:val="20"/>
        </w:rPr>
        <w:t>Julie Post</w:t>
      </w:r>
    </w:p>
    <w:p w14:paraId="14F47B9E" w14:textId="77777777" w:rsidR="003A4924" w:rsidRPr="00AB451E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F1C3A">
        <w:rPr>
          <w:rFonts w:ascii="Arial" w:hAnsi="Arial" w:cs="Arial"/>
          <w:color w:val="000000" w:themeColor="text1"/>
          <w:sz w:val="20"/>
          <w:szCs w:val="20"/>
        </w:rPr>
        <w:t>Content &amp; PR Consultant</w:t>
      </w:r>
    </w:p>
    <w:p w14:paraId="02370F21" w14:textId="77777777" w:rsidR="003A4924" w:rsidRPr="00AB451E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F1C3A">
        <w:rPr>
          <w:rFonts w:ascii="Arial" w:hAnsi="Arial" w:cs="Arial"/>
          <w:color w:val="000000" w:themeColor="text1"/>
          <w:sz w:val="20"/>
          <w:szCs w:val="20"/>
        </w:rPr>
        <w:t>T +32 3 780 96 96</w:t>
      </w:r>
    </w:p>
    <w:p w14:paraId="154C1758" w14:textId="019FE1E8" w:rsidR="003A4924" w:rsidRPr="00EF2BB6" w:rsidRDefault="006314AB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hyperlink r:id="rId26" w:history="1">
        <w:r w:rsidR="00957695" w:rsidRPr="009F1C3A">
          <w:rPr>
            <w:rStyle w:val="Hyperlink"/>
            <w:rFonts w:ascii="Arial" w:hAnsi="Arial" w:cs="Arial"/>
            <w:color w:val="auto"/>
            <w:sz w:val="20"/>
            <w:szCs w:val="20"/>
          </w:rPr>
          <w:t>julie@ark.be</w:t>
        </w:r>
      </w:hyperlink>
      <w:r w:rsidR="00957695" w:rsidRPr="009F1C3A">
        <w:rPr>
          <w:rFonts w:ascii="Arial" w:hAnsi="Arial" w:cs="Arial"/>
          <w:sz w:val="20"/>
          <w:szCs w:val="20"/>
        </w:rPr>
        <w:t xml:space="preserve"> </w:t>
      </w:r>
    </w:p>
    <w:p w14:paraId="0515E7A3" w14:textId="0DB5331B" w:rsidR="00122FA2" w:rsidRDefault="006314AB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000000" w:themeColor="text1"/>
          <w:sz w:val="20"/>
          <w:szCs w:val="20"/>
        </w:rPr>
      </w:pPr>
      <w:hyperlink r:id="rId27" w:history="1">
        <w:r w:rsidR="00957695" w:rsidRPr="009F1C3A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www.ark.be</w:t>
        </w:r>
      </w:hyperlink>
    </w:p>
    <w:p w14:paraId="683F51EC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6BD62F3F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12DF6AFE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2018435B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5DDCAC8F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75D4D41F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00DA91DE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5C1A94A3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02C52AC1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6105DE84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393654D5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746148EA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64114931" w14:textId="77777777" w:rsidR="00BF4B63" w:rsidRPr="00EF2BB6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641783EE" w14:textId="77777777" w:rsidR="006D3AE9" w:rsidRDefault="006D3AE9" w:rsidP="0014330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8F7CBA" w14:textId="03B7A71A" w:rsidR="003A4924" w:rsidRPr="00EF2BB6" w:rsidRDefault="003A4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F1C3A">
        <w:rPr>
          <w:rFonts w:ascii="Arial" w:hAnsi="Arial" w:cs="Arial"/>
          <w:b/>
          <w:bCs/>
          <w:sz w:val="20"/>
          <w:szCs w:val="20"/>
        </w:rPr>
        <w:t>Panasonic Energy Europe NV</w:t>
      </w:r>
    </w:p>
    <w:p w14:paraId="41B0CE7A" w14:textId="77777777" w:rsidR="003A4924" w:rsidRPr="00EF2BB6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 w:rsidRPr="009F1C3A">
        <w:rPr>
          <w:rFonts w:ascii="Arial" w:hAnsi="Arial" w:cs="Arial"/>
          <w:sz w:val="20"/>
          <w:szCs w:val="20"/>
        </w:rPr>
        <w:t>Vicky Raman</w:t>
      </w:r>
    </w:p>
    <w:p w14:paraId="36EDEF2B" w14:textId="77777777" w:rsidR="003A4924" w:rsidRPr="00EF2BB6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 w:rsidRPr="009F1C3A">
        <w:rPr>
          <w:rFonts w:ascii="Arial" w:hAnsi="Arial" w:cs="Arial"/>
          <w:sz w:val="20"/>
          <w:szCs w:val="20"/>
          <w:lang w:val="en-US"/>
        </w:rPr>
        <w:t>Brand Marketing Manager</w:t>
      </w:r>
    </w:p>
    <w:p w14:paraId="60FD1E15" w14:textId="77777777" w:rsidR="003A4924" w:rsidRPr="00EF2BB6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 w:rsidRPr="009F1C3A">
        <w:rPr>
          <w:rFonts w:ascii="Arial" w:hAnsi="Arial" w:cs="Arial"/>
          <w:sz w:val="20"/>
          <w:szCs w:val="20"/>
          <w:lang w:val="en-US"/>
        </w:rPr>
        <w:t>T +32 2 467 84 35</w:t>
      </w:r>
    </w:p>
    <w:p w14:paraId="6978072F" w14:textId="092F4C8A" w:rsidR="003A4924" w:rsidRPr="00EF2BB6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  <w:u w:val="single"/>
        </w:rPr>
      </w:pPr>
      <w:r w:rsidRPr="009F1C3A">
        <w:rPr>
          <w:rFonts w:ascii="Arial" w:hAnsi="Arial"/>
          <w:sz w:val="20"/>
          <w:szCs w:val="20"/>
          <w:u w:val="single"/>
          <w:lang w:val="en-US"/>
        </w:rPr>
        <w:t>vicky.raman@eu.panasonic.com</w:t>
      </w:r>
      <w:r w:rsidRPr="009F1C3A">
        <w:rPr>
          <w:rFonts w:ascii="Arial" w:hAnsi="Arial"/>
          <w:sz w:val="20"/>
          <w:szCs w:val="20"/>
          <w:lang w:val="en-US"/>
        </w:rPr>
        <w:br/>
      </w:r>
      <w:r w:rsidRPr="009F1C3A">
        <w:rPr>
          <w:rFonts w:ascii="Arial" w:hAnsi="Arial"/>
          <w:sz w:val="20"/>
          <w:szCs w:val="20"/>
          <w:u w:val="single"/>
          <w:lang w:val="en-US"/>
        </w:rPr>
        <w:t>www.panasonic-batteries.com</w:t>
      </w:r>
    </w:p>
    <w:p w14:paraId="5AF22524" w14:textId="0DC64E1E" w:rsidR="00EF2BB6" w:rsidRPr="00EF2BB6" w:rsidRDefault="006314AB" w:rsidP="00384311">
      <w:pPr>
        <w:spacing w:line="360" w:lineRule="auto"/>
        <w:jc w:val="both"/>
        <w:rPr>
          <w:rFonts w:ascii="Arial" w:hAnsi="Arial"/>
          <w:sz w:val="20"/>
          <w:szCs w:val="20"/>
        </w:rPr>
      </w:pPr>
      <w:hyperlink r:id="rId28" w:history="1">
        <w:r w:rsidR="00957695">
          <w:rPr>
            <w:rStyle w:val="Hyperlink"/>
            <w:rFonts w:ascii="Arial" w:hAnsi="Arial"/>
            <w:color w:val="auto"/>
            <w:sz w:val="20"/>
            <w:szCs w:val="20"/>
            <w:lang w:val="it-IT"/>
          </w:rPr>
          <w:t>www.panasonic-eneloop.eu</w:t>
        </w:r>
      </w:hyperlink>
    </w:p>
    <w:sectPr w:rsidR="00EF2BB6" w:rsidRPr="00EF2BB6" w:rsidSect="00250C1F">
      <w:headerReference w:type="even" r:id="rId29"/>
      <w:headerReference w:type="first" r:id="rId3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57FE8" w14:textId="77777777" w:rsidR="006314AB" w:rsidRDefault="006314AB" w:rsidP="003444AD">
      <w:r>
        <w:separator/>
      </w:r>
    </w:p>
  </w:endnote>
  <w:endnote w:type="continuationSeparator" w:id="0">
    <w:p w14:paraId="2C3A5AEB" w14:textId="77777777" w:rsidR="006314AB" w:rsidRDefault="006314AB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D896C" w14:textId="77777777" w:rsidR="006314AB" w:rsidRDefault="006314AB" w:rsidP="003444AD">
      <w:r>
        <w:separator/>
      </w:r>
    </w:p>
  </w:footnote>
  <w:footnote w:type="continuationSeparator" w:id="0">
    <w:p w14:paraId="10350E6E" w14:textId="77777777" w:rsidR="006314AB" w:rsidRDefault="006314AB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0E35" w14:textId="77777777" w:rsidR="003A4924" w:rsidRDefault="006314AB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957695">
          <w:rPr>
            <w:lang w:val="it-IT"/>
          </w:rPr>
          <w:t>[Inserire il testo]</w:t>
        </w:r>
      </w:sdtContent>
    </w:sdt>
    <w:r w:rsidR="00957695">
      <w:rPr>
        <w:lang w:val="it-IT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957695">
          <w:rPr>
            <w:lang w:val="it-IT"/>
          </w:rPr>
          <w:t>[Inserire il testo]</w:t>
        </w:r>
      </w:sdtContent>
    </w:sdt>
    <w:r w:rsidR="00957695">
      <w:rPr>
        <w:lang w:val="it-IT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957695">
          <w:rPr>
            <w:lang w:val="it-IT"/>
          </w:rPr>
          <w:t>[Inserire il testo]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>COMUNICATO STAMPA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4B5D" w14:textId="77777777" w:rsidR="00200D30" w:rsidRDefault="006314AB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957695">
          <w:rPr>
            <w:lang w:val="it-IT"/>
          </w:rPr>
          <w:t>[Inserire il testo]</w:t>
        </w:r>
      </w:sdtContent>
    </w:sdt>
    <w:r w:rsidR="00957695">
      <w:rPr>
        <w:lang w:val="it-IT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957695">
          <w:rPr>
            <w:lang w:val="it-IT"/>
          </w:rPr>
          <w:t>[Inserire il testo]</w:t>
        </w:r>
      </w:sdtContent>
    </w:sdt>
    <w:r w:rsidR="00957695">
      <w:rPr>
        <w:lang w:val="it-IT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957695">
          <w:rPr>
            <w:lang w:val="it-IT"/>
          </w:rPr>
          <w:t>[Inserire il testo]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4627"/>
    <w:rsid w:val="00005DB7"/>
    <w:rsid w:val="00011432"/>
    <w:rsid w:val="00012001"/>
    <w:rsid w:val="0001381C"/>
    <w:rsid w:val="00013F2A"/>
    <w:rsid w:val="000151AC"/>
    <w:rsid w:val="00016353"/>
    <w:rsid w:val="000177D6"/>
    <w:rsid w:val="00023C03"/>
    <w:rsid w:val="00024976"/>
    <w:rsid w:val="00026582"/>
    <w:rsid w:val="000274B2"/>
    <w:rsid w:val="00032C8F"/>
    <w:rsid w:val="00040508"/>
    <w:rsid w:val="00041440"/>
    <w:rsid w:val="00041752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A0ACE"/>
    <w:rsid w:val="000A3180"/>
    <w:rsid w:val="000B1D9F"/>
    <w:rsid w:val="000B21CE"/>
    <w:rsid w:val="000B2316"/>
    <w:rsid w:val="000B60D4"/>
    <w:rsid w:val="000B7D7B"/>
    <w:rsid w:val="000C003F"/>
    <w:rsid w:val="000C0EF0"/>
    <w:rsid w:val="000C33BB"/>
    <w:rsid w:val="000C5C27"/>
    <w:rsid w:val="000D1851"/>
    <w:rsid w:val="000D346B"/>
    <w:rsid w:val="000D720D"/>
    <w:rsid w:val="000E2607"/>
    <w:rsid w:val="000E2E34"/>
    <w:rsid w:val="000E5832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16C6"/>
    <w:rsid w:val="00122E48"/>
    <w:rsid w:val="00122FA2"/>
    <w:rsid w:val="001242F2"/>
    <w:rsid w:val="00130E93"/>
    <w:rsid w:val="001327D4"/>
    <w:rsid w:val="00135491"/>
    <w:rsid w:val="001362D9"/>
    <w:rsid w:val="0013780A"/>
    <w:rsid w:val="00137A38"/>
    <w:rsid w:val="00137DF9"/>
    <w:rsid w:val="0014291E"/>
    <w:rsid w:val="00142D62"/>
    <w:rsid w:val="00143304"/>
    <w:rsid w:val="00153AC6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06B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21507"/>
    <w:rsid w:val="00223DB4"/>
    <w:rsid w:val="00224717"/>
    <w:rsid w:val="00226DDB"/>
    <w:rsid w:val="002275B3"/>
    <w:rsid w:val="0022775A"/>
    <w:rsid w:val="002338E8"/>
    <w:rsid w:val="00234C87"/>
    <w:rsid w:val="00250C1F"/>
    <w:rsid w:val="0025329C"/>
    <w:rsid w:val="002539A3"/>
    <w:rsid w:val="002554B9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6727"/>
    <w:rsid w:val="002D2D8E"/>
    <w:rsid w:val="002D7535"/>
    <w:rsid w:val="002E15E8"/>
    <w:rsid w:val="002E7698"/>
    <w:rsid w:val="002F0824"/>
    <w:rsid w:val="002F0D57"/>
    <w:rsid w:val="002F147F"/>
    <w:rsid w:val="00300D27"/>
    <w:rsid w:val="00301AA3"/>
    <w:rsid w:val="00302842"/>
    <w:rsid w:val="00304D78"/>
    <w:rsid w:val="00316210"/>
    <w:rsid w:val="0031754E"/>
    <w:rsid w:val="003245CD"/>
    <w:rsid w:val="0032644A"/>
    <w:rsid w:val="00334D22"/>
    <w:rsid w:val="0033563A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697D"/>
    <w:rsid w:val="0037053B"/>
    <w:rsid w:val="00371AB8"/>
    <w:rsid w:val="003726E1"/>
    <w:rsid w:val="00373509"/>
    <w:rsid w:val="003801B1"/>
    <w:rsid w:val="003805D0"/>
    <w:rsid w:val="00384311"/>
    <w:rsid w:val="00392937"/>
    <w:rsid w:val="00395681"/>
    <w:rsid w:val="00397072"/>
    <w:rsid w:val="003A0130"/>
    <w:rsid w:val="003A2685"/>
    <w:rsid w:val="003A2900"/>
    <w:rsid w:val="003A4924"/>
    <w:rsid w:val="003A4D04"/>
    <w:rsid w:val="003A5B01"/>
    <w:rsid w:val="003A5F1C"/>
    <w:rsid w:val="003B38B6"/>
    <w:rsid w:val="003C3600"/>
    <w:rsid w:val="003C577F"/>
    <w:rsid w:val="003D0335"/>
    <w:rsid w:val="003D5E68"/>
    <w:rsid w:val="003D618E"/>
    <w:rsid w:val="003E183F"/>
    <w:rsid w:val="003E3A42"/>
    <w:rsid w:val="003E3AD0"/>
    <w:rsid w:val="003E74FA"/>
    <w:rsid w:val="003F23B0"/>
    <w:rsid w:val="00404286"/>
    <w:rsid w:val="00404D14"/>
    <w:rsid w:val="004133F9"/>
    <w:rsid w:val="0041411F"/>
    <w:rsid w:val="00415C31"/>
    <w:rsid w:val="0042581A"/>
    <w:rsid w:val="00442FA6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8514C"/>
    <w:rsid w:val="0048788C"/>
    <w:rsid w:val="0049398E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B54"/>
    <w:rsid w:val="004E781A"/>
    <w:rsid w:val="004F583D"/>
    <w:rsid w:val="004F74C5"/>
    <w:rsid w:val="004F75BC"/>
    <w:rsid w:val="004F7B73"/>
    <w:rsid w:val="00500041"/>
    <w:rsid w:val="0050155F"/>
    <w:rsid w:val="0050206B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6097A"/>
    <w:rsid w:val="00560CD0"/>
    <w:rsid w:val="00561515"/>
    <w:rsid w:val="00571A11"/>
    <w:rsid w:val="00574205"/>
    <w:rsid w:val="005750D1"/>
    <w:rsid w:val="00575530"/>
    <w:rsid w:val="0058418D"/>
    <w:rsid w:val="00587DEA"/>
    <w:rsid w:val="00594BA1"/>
    <w:rsid w:val="005A6CD0"/>
    <w:rsid w:val="005B6232"/>
    <w:rsid w:val="005C3ABE"/>
    <w:rsid w:val="005D12AF"/>
    <w:rsid w:val="005D3831"/>
    <w:rsid w:val="005D772B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4AB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D09"/>
    <w:rsid w:val="00660998"/>
    <w:rsid w:val="00662373"/>
    <w:rsid w:val="00663FF9"/>
    <w:rsid w:val="0066431B"/>
    <w:rsid w:val="00664E93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B033D"/>
    <w:rsid w:val="006B1216"/>
    <w:rsid w:val="006B1775"/>
    <w:rsid w:val="006B3C9D"/>
    <w:rsid w:val="006B4FEE"/>
    <w:rsid w:val="006C57F8"/>
    <w:rsid w:val="006D33C1"/>
    <w:rsid w:val="006D3AE9"/>
    <w:rsid w:val="006D43CD"/>
    <w:rsid w:val="006D719E"/>
    <w:rsid w:val="006E2380"/>
    <w:rsid w:val="006E5B6E"/>
    <w:rsid w:val="006F5FFE"/>
    <w:rsid w:val="006F6924"/>
    <w:rsid w:val="00703085"/>
    <w:rsid w:val="007055CE"/>
    <w:rsid w:val="00707896"/>
    <w:rsid w:val="00715A67"/>
    <w:rsid w:val="00717974"/>
    <w:rsid w:val="007236A5"/>
    <w:rsid w:val="00724A1D"/>
    <w:rsid w:val="0072617A"/>
    <w:rsid w:val="00730F3E"/>
    <w:rsid w:val="00737E70"/>
    <w:rsid w:val="00750553"/>
    <w:rsid w:val="00756189"/>
    <w:rsid w:val="007579DB"/>
    <w:rsid w:val="00760673"/>
    <w:rsid w:val="00764860"/>
    <w:rsid w:val="00766534"/>
    <w:rsid w:val="007677E1"/>
    <w:rsid w:val="00767906"/>
    <w:rsid w:val="0077161D"/>
    <w:rsid w:val="0077485E"/>
    <w:rsid w:val="007778D1"/>
    <w:rsid w:val="00782D7B"/>
    <w:rsid w:val="00784831"/>
    <w:rsid w:val="00791203"/>
    <w:rsid w:val="007932D9"/>
    <w:rsid w:val="007970D8"/>
    <w:rsid w:val="007A1B38"/>
    <w:rsid w:val="007A1DBF"/>
    <w:rsid w:val="007A3D7E"/>
    <w:rsid w:val="007A67CD"/>
    <w:rsid w:val="007B1D91"/>
    <w:rsid w:val="007B5D5D"/>
    <w:rsid w:val="007B698B"/>
    <w:rsid w:val="007B6B1A"/>
    <w:rsid w:val="007C31B2"/>
    <w:rsid w:val="007C3805"/>
    <w:rsid w:val="007C4FEA"/>
    <w:rsid w:val="007C688F"/>
    <w:rsid w:val="007D1050"/>
    <w:rsid w:val="007D33B8"/>
    <w:rsid w:val="007D59F2"/>
    <w:rsid w:val="007D61C1"/>
    <w:rsid w:val="007D7EC3"/>
    <w:rsid w:val="007E0128"/>
    <w:rsid w:val="007E37AE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049"/>
    <w:rsid w:val="008854E5"/>
    <w:rsid w:val="00892AB9"/>
    <w:rsid w:val="0089353D"/>
    <w:rsid w:val="00894C5D"/>
    <w:rsid w:val="00896AD1"/>
    <w:rsid w:val="008A0391"/>
    <w:rsid w:val="008A19E4"/>
    <w:rsid w:val="008A4B68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3725"/>
    <w:rsid w:val="008F62DD"/>
    <w:rsid w:val="009032BF"/>
    <w:rsid w:val="009038D5"/>
    <w:rsid w:val="009059CF"/>
    <w:rsid w:val="00910F23"/>
    <w:rsid w:val="00916B50"/>
    <w:rsid w:val="00925903"/>
    <w:rsid w:val="00930D2E"/>
    <w:rsid w:val="00933079"/>
    <w:rsid w:val="00933D5F"/>
    <w:rsid w:val="00934547"/>
    <w:rsid w:val="009421FA"/>
    <w:rsid w:val="00943C3A"/>
    <w:rsid w:val="00951463"/>
    <w:rsid w:val="00952C07"/>
    <w:rsid w:val="00956EA2"/>
    <w:rsid w:val="00957695"/>
    <w:rsid w:val="00961E4D"/>
    <w:rsid w:val="0096289D"/>
    <w:rsid w:val="00972F02"/>
    <w:rsid w:val="009730B5"/>
    <w:rsid w:val="009752C8"/>
    <w:rsid w:val="00990B31"/>
    <w:rsid w:val="009978B5"/>
    <w:rsid w:val="009A0A8D"/>
    <w:rsid w:val="009A0EB8"/>
    <w:rsid w:val="009A49B5"/>
    <w:rsid w:val="009A4B3A"/>
    <w:rsid w:val="009A566A"/>
    <w:rsid w:val="009B13F2"/>
    <w:rsid w:val="009B18B7"/>
    <w:rsid w:val="009B23AF"/>
    <w:rsid w:val="009C0C2E"/>
    <w:rsid w:val="009C35F9"/>
    <w:rsid w:val="009C4E02"/>
    <w:rsid w:val="009D35E8"/>
    <w:rsid w:val="009D74E3"/>
    <w:rsid w:val="009E1EA4"/>
    <w:rsid w:val="009E41DF"/>
    <w:rsid w:val="009F09EE"/>
    <w:rsid w:val="009F1C3A"/>
    <w:rsid w:val="009F1D29"/>
    <w:rsid w:val="009F4053"/>
    <w:rsid w:val="00A015EF"/>
    <w:rsid w:val="00A03CDB"/>
    <w:rsid w:val="00A118EB"/>
    <w:rsid w:val="00A15E06"/>
    <w:rsid w:val="00A1707E"/>
    <w:rsid w:val="00A258C9"/>
    <w:rsid w:val="00A33528"/>
    <w:rsid w:val="00A379D8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926AF"/>
    <w:rsid w:val="00A92ABA"/>
    <w:rsid w:val="00A9653F"/>
    <w:rsid w:val="00A9686A"/>
    <w:rsid w:val="00AA552D"/>
    <w:rsid w:val="00AA6FCF"/>
    <w:rsid w:val="00AB03C9"/>
    <w:rsid w:val="00AB2307"/>
    <w:rsid w:val="00AB4373"/>
    <w:rsid w:val="00AB451E"/>
    <w:rsid w:val="00AB6E52"/>
    <w:rsid w:val="00AB7955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5327"/>
    <w:rsid w:val="00AF58FC"/>
    <w:rsid w:val="00AF593F"/>
    <w:rsid w:val="00B02333"/>
    <w:rsid w:val="00B042E6"/>
    <w:rsid w:val="00B071B9"/>
    <w:rsid w:val="00B10A13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216D"/>
    <w:rsid w:val="00B33840"/>
    <w:rsid w:val="00B3586C"/>
    <w:rsid w:val="00B40FDA"/>
    <w:rsid w:val="00B4447D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80EE5"/>
    <w:rsid w:val="00B815A9"/>
    <w:rsid w:val="00B845E9"/>
    <w:rsid w:val="00B85EFB"/>
    <w:rsid w:val="00B90499"/>
    <w:rsid w:val="00B9262B"/>
    <w:rsid w:val="00B958D2"/>
    <w:rsid w:val="00BA09D2"/>
    <w:rsid w:val="00BA1E36"/>
    <w:rsid w:val="00BA5742"/>
    <w:rsid w:val="00BB1150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4B63"/>
    <w:rsid w:val="00BF50D8"/>
    <w:rsid w:val="00BF665E"/>
    <w:rsid w:val="00C005E7"/>
    <w:rsid w:val="00C00ED3"/>
    <w:rsid w:val="00C11EF4"/>
    <w:rsid w:val="00C2462C"/>
    <w:rsid w:val="00C26847"/>
    <w:rsid w:val="00C40A89"/>
    <w:rsid w:val="00C40F92"/>
    <w:rsid w:val="00C4232D"/>
    <w:rsid w:val="00C426EE"/>
    <w:rsid w:val="00C45D81"/>
    <w:rsid w:val="00C508D4"/>
    <w:rsid w:val="00C56CAF"/>
    <w:rsid w:val="00C57B4A"/>
    <w:rsid w:val="00C57BE1"/>
    <w:rsid w:val="00C606C9"/>
    <w:rsid w:val="00C61588"/>
    <w:rsid w:val="00C620E8"/>
    <w:rsid w:val="00C63637"/>
    <w:rsid w:val="00C659F9"/>
    <w:rsid w:val="00C6724A"/>
    <w:rsid w:val="00C67494"/>
    <w:rsid w:val="00C67FE0"/>
    <w:rsid w:val="00C701A2"/>
    <w:rsid w:val="00C73E36"/>
    <w:rsid w:val="00C774D0"/>
    <w:rsid w:val="00C802C1"/>
    <w:rsid w:val="00C81BF0"/>
    <w:rsid w:val="00C8287B"/>
    <w:rsid w:val="00C8337B"/>
    <w:rsid w:val="00C85107"/>
    <w:rsid w:val="00C852CA"/>
    <w:rsid w:val="00C8613E"/>
    <w:rsid w:val="00C92473"/>
    <w:rsid w:val="00CA3496"/>
    <w:rsid w:val="00CB5A1A"/>
    <w:rsid w:val="00CB5DA7"/>
    <w:rsid w:val="00CD1D72"/>
    <w:rsid w:val="00CD32B5"/>
    <w:rsid w:val="00CD39C4"/>
    <w:rsid w:val="00CD41D5"/>
    <w:rsid w:val="00CD5871"/>
    <w:rsid w:val="00CD6CE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31589"/>
    <w:rsid w:val="00D3328D"/>
    <w:rsid w:val="00D4751A"/>
    <w:rsid w:val="00D610BE"/>
    <w:rsid w:val="00D6198A"/>
    <w:rsid w:val="00D620EF"/>
    <w:rsid w:val="00D626DA"/>
    <w:rsid w:val="00D71A6E"/>
    <w:rsid w:val="00D80A68"/>
    <w:rsid w:val="00D8559B"/>
    <w:rsid w:val="00D86388"/>
    <w:rsid w:val="00D9375B"/>
    <w:rsid w:val="00D947EB"/>
    <w:rsid w:val="00D9707B"/>
    <w:rsid w:val="00DA5931"/>
    <w:rsid w:val="00DA74F6"/>
    <w:rsid w:val="00DB1169"/>
    <w:rsid w:val="00DB422D"/>
    <w:rsid w:val="00DC0336"/>
    <w:rsid w:val="00DC1996"/>
    <w:rsid w:val="00DC43A3"/>
    <w:rsid w:val="00DD281F"/>
    <w:rsid w:val="00DD35BC"/>
    <w:rsid w:val="00DD4187"/>
    <w:rsid w:val="00DD73DD"/>
    <w:rsid w:val="00DE246D"/>
    <w:rsid w:val="00DE2BE4"/>
    <w:rsid w:val="00DE326D"/>
    <w:rsid w:val="00DF29F1"/>
    <w:rsid w:val="00DF3777"/>
    <w:rsid w:val="00DF6C39"/>
    <w:rsid w:val="00E0220C"/>
    <w:rsid w:val="00E03ED2"/>
    <w:rsid w:val="00E04250"/>
    <w:rsid w:val="00E061E6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3F4E"/>
    <w:rsid w:val="00E44E87"/>
    <w:rsid w:val="00E71CA1"/>
    <w:rsid w:val="00E761B3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6C45"/>
    <w:rsid w:val="00ED0847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144DF"/>
    <w:rsid w:val="00F163BC"/>
    <w:rsid w:val="00F2080E"/>
    <w:rsid w:val="00F223C1"/>
    <w:rsid w:val="00F259F2"/>
    <w:rsid w:val="00F329F8"/>
    <w:rsid w:val="00F3547F"/>
    <w:rsid w:val="00F35A87"/>
    <w:rsid w:val="00F4215E"/>
    <w:rsid w:val="00F44E6D"/>
    <w:rsid w:val="00F47623"/>
    <w:rsid w:val="00F545F0"/>
    <w:rsid w:val="00F57929"/>
    <w:rsid w:val="00F620C4"/>
    <w:rsid w:val="00F6312B"/>
    <w:rsid w:val="00F66CAD"/>
    <w:rsid w:val="00F707BA"/>
    <w:rsid w:val="00F73E63"/>
    <w:rsid w:val="00F75638"/>
    <w:rsid w:val="00F91563"/>
    <w:rsid w:val="00F970D8"/>
    <w:rsid w:val="00FA0E76"/>
    <w:rsid w:val="00FA2AEF"/>
    <w:rsid w:val="00FA3A79"/>
    <w:rsid w:val="00FA5C6F"/>
    <w:rsid w:val="00FA784B"/>
    <w:rsid w:val="00FB23C0"/>
    <w:rsid w:val="00FB61BA"/>
    <w:rsid w:val="00FC0829"/>
    <w:rsid w:val="00FC1CA8"/>
    <w:rsid w:val="00FC4779"/>
    <w:rsid w:val="00FC4A6E"/>
    <w:rsid w:val="00FC6175"/>
    <w:rsid w:val="00FD0799"/>
    <w:rsid w:val="00FD1CB8"/>
    <w:rsid w:val="00FE1929"/>
    <w:rsid w:val="00FE79EA"/>
    <w:rsid w:val="00FF1690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eneloopexpedition.com/sponsor/husky-ita/?lang=it" TargetMode="External"/><Relationship Id="rId21" Type="http://schemas.openxmlformats.org/officeDocument/2006/relationships/hyperlink" Target="http://www.eneloopexpedition.com/sponsor/panasonic/?lang=it" TargetMode="External"/><Relationship Id="rId22" Type="http://schemas.openxmlformats.org/officeDocument/2006/relationships/hyperlink" Target="http://www.panasonic-batteries.com" TargetMode="External"/><Relationship Id="rId23" Type="http://schemas.openxmlformats.org/officeDocument/2006/relationships/hyperlink" Target="http://www.panasonic.com/it/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hyperlink" Target="mailto:julie@ark.be" TargetMode="External"/><Relationship Id="rId27" Type="http://schemas.openxmlformats.org/officeDocument/2006/relationships/hyperlink" Target="https://ark.be/?lang=en" TargetMode="External"/><Relationship Id="rId28" Type="http://schemas.openxmlformats.org/officeDocument/2006/relationships/hyperlink" Target="http://www.panasonic-eneloop.eu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4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hyperlink" Target="https://www.eneloopexpedition.com/eneloop-team-red-ita/?lang=it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eneloop-team-yellow-ita/?lang=it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www.eneloopexpedition.com/eneloop-team-purple-ita/?lang=it" TargetMode="External"/><Relationship Id="rId11" Type="http://schemas.openxmlformats.org/officeDocument/2006/relationships/hyperlink" Target="https://www.eneloopexpedition.com/eneloop-citystops-ita/?lang=it" TargetMode="External"/><Relationship Id="rId12" Type="http://schemas.openxmlformats.org/officeDocument/2006/relationships/hyperlink" Target="https://www.eneloopexpedition.com/?lang=it" TargetMode="External"/><Relationship Id="rId13" Type="http://schemas.openxmlformats.org/officeDocument/2006/relationships/hyperlink" Target="http://www.eneloopexpedition.com/sponsor/columbia-ita/?lang=it" TargetMode="External"/><Relationship Id="rId14" Type="http://schemas.openxmlformats.org/officeDocument/2006/relationships/hyperlink" Target="http://www.eneloopexpedition.com/sponsor/nordisk-ita/?lang=it" TargetMode="External"/><Relationship Id="rId15" Type="http://schemas.openxmlformats.org/officeDocument/2006/relationships/hyperlink" Target="http://www.eneloopexpedition.com/sponsor/xiro-ita/?lang=it" TargetMode="External"/><Relationship Id="rId16" Type="http://schemas.openxmlformats.org/officeDocument/2006/relationships/hyperlink" Target="http://www.eneloopexpedition.com/sponsor/fairphone-ita/?lang=it" TargetMode="External"/><Relationship Id="rId17" Type="http://schemas.openxmlformats.org/officeDocument/2006/relationships/hyperlink" Target="http://www.eneloopexpedition.com/sponsor/t-mobile-ita/?lang=it" TargetMode="External"/><Relationship Id="rId18" Type="http://schemas.openxmlformats.org/officeDocument/2006/relationships/hyperlink" Target="http://www.eneloopexpedition.com/sponsor/sparkle-ita/?lang=it" TargetMode="External"/><Relationship Id="rId19" Type="http://schemas.openxmlformats.org/officeDocument/2006/relationships/hyperlink" Target="http://www.eneloopexpedition.com/sponsor/adventure-food-ita/?lang=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412AB"/>
    <w:rsid w:val="00081AA4"/>
    <w:rsid w:val="000F6433"/>
    <w:rsid w:val="0010267E"/>
    <w:rsid w:val="001612AC"/>
    <w:rsid w:val="00194EAA"/>
    <w:rsid w:val="001C7F0D"/>
    <w:rsid w:val="0020497F"/>
    <w:rsid w:val="00250C6B"/>
    <w:rsid w:val="002C24F0"/>
    <w:rsid w:val="002C6E5B"/>
    <w:rsid w:val="002D0C6F"/>
    <w:rsid w:val="002E0171"/>
    <w:rsid w:val="002F2C62"/>
    <w:rsid w:val="002F723D"/>
    <w:rsid w:val="003515A3"/>
    <w:rsid w:val="003C5713"/>
    <w:rsid w:val="003D6F3B"/>
    <w:rsid w:val="003F0BDA"/>
    <w:rsid w:val="003F15F3"/>
    <w:rsid w:val="003F170D"/>
    <w:rsid w:val="003F601D"/>
    <w:rsid w:val="004008C8"/>
    <w:rsid w:val="004038C0"/>
    <w:rsid w:val="0040393D"/>
    <w:rsid w:val="00451F4B"/>
    <w:rsid w:val="004707CF"/>
    <w:rsid w:val="00477F46"/>
    <w:rsid w:val="00483155"/>
    <w:rsid w:val="00483FA1"/>
    <w:rsid w:val="00487C33"/>
    <w:rsid w:val="00495542"/>
    <w:rsid w:val="004B2D8E"/>
    <w:rsid w:val="004F09CE"/>
    <w:rsid w:val="004F1A0B"/>
    <w:rsid w:val="00550EB3"/>
    <w:rsid w:val="00560997"/>
    <w:rsid w:val="00573EFA"/>
    <w:rsid w:val="00577A7E"/>
    <w:rsid w:val="005A4599"/>
    <w:rsid w:val="005B5DF0"/>
    <w:rsid w:val="005D211E"/>
    <w:rsid w:val="006130C7"/>
    <w:rsid w:val="00654ABB"/>
    <w:rsid w:val="0067556E"/>
    <w:rsid w:val="00691964"/>
    <w:rsid w:val="006A5108"/>
    <w:rsid w:val="006A5DE0"/>
    <w:rsid w:val="006F7EA9"/>
    <w:rsid w:val="00726458"/>
    <w:rsid w:val="00740942"/>
    <w:rsid w:val="00742E75"/>
    <w:rsid w:val="00756B94"/>
    <w:rsid w:val="00792C5C"/>
    <w:rsid w:val="00793315"/>
    <w:rsid w:val="00796AC3"/>
    <w:rsid w:val="007A39A3"/>
    <w:rsid w:val="007C13D5"/>
    <w:rsid w:val="007C14F2"/>
    <w:rsid w:val="007C318F"/>
    <w:rsid w:val="008128E7"/>
    <w:rsid w:val="00830841"/>
    <w:rsid w:val="00876F6C"/>
    <w:rsid w:val="008778C0"/>
    <w:rsid w:val="00894FD1"/>
    <w:rsid w:val="008B0729"/>
    <w:rsid w:val="008B26E6"/>
    <w:rsid w:val="008C6AA3"/>
    <w:rsid w:val="008F3B99"/>
    <w:rsid w:val="009025D3"/>
    <w:rsid w:val="00904AE6"/>
    <w:rsid w:val="00924D78"/>
    <w:rsid w:val="00956149"/>
    <w:rsid w:val="00964D77"/>
    <w:rsid w:val="00974D57"/>
    <w:rsid w:val="009E09F3"/>
    <w:rsid w:val="009E3FBA"/>
    <w:rsid w:val="009F6928"/>
    <w:rsid w:val="009F759C"/>
    <w:rsid w:val="00A21B88"/>
    <w:rsid w:val="00A24351"/>
    <w:rsid w:val="00A93B19"/>
    <w:rsid w:val="00AE106E"/>
    <w:rsid w:val="00AE6030"/>
    <w:rsid w:val="00BE111D"/>
    <w:rsid w:val="00BE6300"/>
    <w:rsid w:val="00BF1A56"/>
    <w:rsid w:val="00C00F21"/>
    <w:rsid w:val="00C102CC"/>
    <w:rsid w:val="00CF260A"/>
    <w:rsid w:val="00D37D07"/>
    <w:rsid w:val="00D71D7B"/>
    <w:rsid w:val="00DB62BE"/>
    <w:rsid w:val="00DE1783"/>
    <w:rsid w:val="00DE66DD"/>
    <w:rsid w:val="00DF015E"/>
    <w:rsid w:val="00DF3C09"/>
    <w:rsid w:val="00DF4ACA"/>
    <w:rsid w:val="00DF69CE"/>
    <w:rsid w:val="00E006A1"/>
    <w:rsid w:val="00E024CA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141D"/>
    <w:rsid w:val="00F17736"/>
    <w:rsid w:val="00F31D11"/>
    <w:rsid w:val="00F40926"/>
    <w:rsid w:val="00F559BF"/>
    <w:rsid w:val="00F72254"/>
    <w:rsid w:val="00F73EA0"/>
    <w:rsid w:val="00F743FA"/>
    <w:rsid w:val="00F74C7B"/>
    <w:rsid w:val="00F80F15"/>
    <w:rsid w:val="00FB1362"/>
    <w:rsid w:val="00FC1387"/>
    <w:rsid w:val="00FD7750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A2F271-AD0D-1247-8ABA-56E60DA6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939</Words>
  <Characters>5170</Characters>
  <Application>Microsoft Macintosh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3</cp:revision>
  <cp:lastPrinted>2017-04-11T13:54:00Z</cp:lastPrinted>
  <dcterms:created xsi:type="dcterms:W3CDTF">2017-10-18T07:03:00Z</dcterms:created>
  <dcterms:modified xsi:type="dcterms:W3CDTF">2017-10-23T12:24:00Z</dcterms:modified>
</cp:coreProperties>
</file>