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44F7" w14:textId="77777777" w:rsidR="00486E65" w:rsidRDefault="00486E65" w:rsidP="004F47D4">
      <w:pPr>
        <w:rPr>
          <w:b/>
          <w:bCs/>
          <w:sz w:val="32"/>
          <w:szCs w:val="32"/>
        </w:rPr>
      </w:pPr>
    </w:p>
    <w:p w14:paraId="07492636" w14:textId="2F4170BB" w:rsidR="004F47D4" w:rsidRPr="00DD6A84" w:rsidRDefault="009E5E41" w:rsidP="004F47D4">
      <w:pPr>
        <w:rPr>
          <w:b/>
          <w:bCs/>
          <w:sz w:val="36"/>
          <w:szCs w:val="36"/>
        </w:rPr>
      </w:pPr>
      <w:r w:rsidRPr="00DD6A84">
        <w:rPr>
          <w:b/>
          <w:bCs/>
          <w:sz w:val="36"/>
          <w:szCs w:val="36"/>
        </w:rPr>
        <w:t xml:space="preserve">Minder stress? Fiets naar je werk. </w:t>
      </w:r>
    </w:p>
    <w:p w14:paraId="156725F8" w14:textId="22E11455" w:rsidR="00486E65" w:rsidRPr="00486E65" w:rsidRDefault="00486E65" w:rsidP="004F47D4">
      <w:pPr>
        <w:rPr>
          <w:sz w:val="24"/>
          <w:szCs w:val="24"/>
        </w:rPr>
      </w:pPr>
      <w:r w:rsidRPr="002459D4">
        <w:rPr>
          <w:sz w:val="24"/>
          <w:szCs w:val="24"/>
        </w:rPr>
        <w:t>Lease a Bike</w:t>
      </w:r>
      <w:r w:rsidR="00DD6A84">
        <w:rPr>
          <w:sz w:val="24"/>
          <w:szCs w:val="24"/>
        </w:rPr>
        <w:t>-onderzoek</w:t>
      </w:r>
      <w:r w:rsidR="002459D4" w:rsidRPr="002459D4">
        <w:rPr>
          <w:sz w:val="24"/>
          <w:szCs w:val="24"/>
        </w:rPr>
        <w:t xml:space="preserve">: </w:t>
      </w:r>
      <w:r w:rsidR="00DD6A84">
        <w:rPr>
          <w:sz w:val="24"/>
          <w:szCs w:val="24"/>
        </w:rPr>
        <w:t>fiets</w:t>
      </w:r>
      <w:r w:rsidR="002459D4" w:rsidRPr="002459D4">
        <w:rPr>
          <w:sz w:val="24"/>
          <w:szCs w:val="24"/>
        </w:rPr>
        <w:t>pendelen helpt 8 op de 10</w:t>
      </w:r>
      <w:r w:rsidR="00DD6A84">
        <w:rPr>
          <w:sz w:val="24"/>
          <w:szCs w:val="24"/>
        </w:rPr>
        <w:t xml:space="preserve"> </w:t>
      </w:r>
      <w:r w:rsidR="002459D4" w:rsidRPr="002459D4">
        <w:rPr>
          <w:sz w:val="24"/>
          <w:szCs w:val="24"/>
        </w:rPr>
        <w:t xml:space="preserve">om te </w:t>
      </w:r>
      <w:proofErr w:type="spellStart"/>
      <w:r w:rsidR="002459D4" w:rsidRPr="002459D4">
        <w:rPr>
          <w:sz w:val="24"/>
          <w:szCs w:val="24"/>
        </w:rPr>
        <w:t>deconnecteren</w:t>
      </w:r>
      <w:proofErr w:type="spellEnd"/>
      <w:r w:rsidR="002459D4" w:rsidRPr="002459D4">
        <w:rPr>
          <w:sz w:val="24"/>
          <w:szCs w:val="24"/>
        </w:rPr>
        <w:t xml:space="preserve"> van het werk</w:t>
      </w:r>
    </w:p>
    <w:p w14:paraId="4B9AB96A" w14:textId="28F65A60" w:rsidR="00AD5DC2" w:rsidRDefault="00AD5DC2" w:rsidP="00AD5DC2"/>
    <w:p w14:paraId="13AB2FFD" w14:textId="628C82B4" w:rsidR="00543D0C" w:rsidRDefault="00E72670" w:rsidP="00F02BE0">
      <w:pPr>
        <w:jc w:val="both"/>
        <w:rPr>
          <w:b/>
          <w:bCs/>
        </w:rPr>
      </w:pPr>
      <w:r w:rsidRPr="00F02BE0">
        <w:rPr>
          <w:b/>
          <w:bCs/>
        </w:rPr>
        <w:t xml:space="preserve">Brussel, </w:t>
      </w:r>
      <w:r w:rsidR="00F549B7">
        <w:rPr>
          <w:b/>
          <w:bCs/>
        </w:rPr>
        <w:t>22</w:t>
      </w:r>
      <w:r w:rsidR="007921D7">
        <w:rPr>
          <w:b/>
          <w:bCs/>
        </w:rPr>
        <w:t xml:space="preserve"> september</w:t>
      </w:r>
      <w:r w:rsidRPr="00F02BE0">
        <w:rPr>
          <w:b/>
          <w:bCs/>
        </w:rPr>
        <w:t xml:space="preserve"> 2021 – </w:t>
      </w:r>
      <w:r w:rsidR="009E5E41">
        <w:rPr>
          <w:b/>
          <w:bCs/>
        </w:rPr>
        <w:t xml:space="preserve">Wie </w:t>
      </w:r>
      <w:r w:rsidR="004668D4">
        <w:rPr>
          <w:b/>
          <w:bCs/>
        </w:rPr>
        <w:t>van het werk naar huis fiets, komt ontspannen thuis</w:t>
      </w:r>
      <w:r w:rsidR="009E5E41">
        <w:rPr>
          <w:b/>
          <w:bCs/>
        </w:rPr>
        <w:t xml:space="preserve">. </w:t>
      </w:r>
      <w:r w:rsidR="001566E1">
        <w:rPr>
          <w:b/>
          <w:bCs/>
        </w:rPr>
        <w:t xml:space="preserve">Dat blijkt uit een onderzoek </w:t>
      </w:r>
      <w:r w:rsidR="00144EED">
        <w:rPr>
          <w:b/>
          <w:bCs/>
        </w:rPr>
        <w:t xml:space="preserve">bij 1.000 Vlaamse werknemers </w:t>
      </w:r>
      <w:r w:rsidR="00FC0FFB">
        <w:rPr>
          <w:b/>
          <w:bCs/>
        </w:rPr>
        <w:t xml:space="preserve">dat werd uitgevoerd in opdracht </w:t>
      </w:r>
      <w:r w:rsidR="001566E1">
        <w:rPr>
          <w:b/>
          <w:bCs/>
        </w:rPr>
        <w:t>van Lease a Bike, een onderneming die fietsleasing aanbiedt aan bedrijven.</w:t>
      </w:r>
      <w:r w:rsidR="00EA15F7">
        <w:rPr>
          <w:b/>
          <w:bCs/>
        </w:rPr>
        <w:t xml:space="preserve"> </w:t>
      </w:r>
      <w:r w:rsidR="00DD6A84" w:rsidRPr="00DD6A84">
        <w:rPr>
          <w:b/>
          <w:bCs/>
        </w:rPr>
        <w:t>Meer dan twee op de drie Vlaamse werknemers (68,8%) vindt dat fietspendelen zorgt voor minder stress.</w:t>
      </w:r>
      <w:r w:rsidR="00DD6A84">
        <w:t xml:space="preserve"> </w:t>
      </w:r>
      <w:r w:rsidR="00EA15F7">
        <w:rPr>
          <w:b/>
          <w:bCs/>
        </w:rPr>
        <w:t xml:space="preserve">Ruim 8 op de 10 werknemers </w:t>
      </w:r>
      <w:r w:rsidR="003C4E93">
        <w:rPr>
          <w:b/>
          <w:bCs/>
        </w:rPr>
        <w:t xml:space="preserve">(83,5%) </w:t>
      </w:r>
      <w:r w:rsidR="00EA15F7">
        <w:rPr>
          <w:b/>
          <w:bCs/>
        </w:rPr>
        <w:t xml:space="preserve">die al eens </w:t>
      </w:r>
      <w:r w:rsidR="004668D4">
        <w:rPr>
          <w:b/>
          <w:bCs/>
        </w:rPr>
        <w:t xml:space="preserve">van </w:t>
      </w:r>
      <w:r w:rsidR="00F549B7">
        <w:rPr>
          <w:b/>
          <w:bCs/>
        </w:rPr>
        <w:t xml:space="preserve">het werk </w:t>
      </w:r>
      <w:r w:rsidR="004668D4">
        <w:rPr>
          <w:b/>
          <w:bCs/>
        </w:rPr>
        <w:t>naar</w:t>
      </w:r>
      <w:r w:rsidR="00EA15F7">
        <w:rPr>
          <w:b/>
          <w:bCs/>
        </w:rPr>
        <w:t xml:space="preserve"> h</w:t>
      </w:r>
      <w:r w:rsidR="00F549B7">
        <w:rPr>
          <w:b/>
          <w:bCs/>
        </w:rPr>
        <w:t>uis</w:t>
      </w:r>
      <w:r w:rsidR="00EA15F7">
        <w:rPr>
          <w:b/>
          <w:bCs/>
        </w:rPr>
        <w:t xml:space="preserve"> fiets</w:t>
      </w:r>
      <w:r w:rsidR="00DD6A84">
        <w:rPr>
          <w:b/>
          <w:bCs/>
        </w:rPr>
        <w:t>t</w:t>
      </w:r>
      <w:r w:rsidR="00EA15F7">
        <w:rPr>
          <w:b/>
          <w:bCs/>
        </w:rPr>
        <w:t>en, geven</w:t>
      </w:r>
      <w:r w:rsidR="00543D0C">
        <w:rPr>
          <w:b/>
          <w:bCs/>
        </w:rPr>
        <w:t xml:space="preserve"> </w:t>
      </w:r>
      <w:r w:rsidR="00EA15F7">
        <w:rPr>
          <w:b/>
          <w:bCs/>
        </w:rPr>
        <w:t>aan dat dit hen h</w:t>
      </w:r>
      <w:r w:rsidR="00543D0C">
        <w:rPr>
          <w:b/>
          <w:bCs/>
        </w:rPr>
        <w:t>e</w:t>
      </w:r>
      <w:r w:rsidR="00EA15F7">
        <w:rPr>
          <w:b/>
          <w:bCs/>
        </w:rPr>
        <w:t>lp</w:t>
      </w:r>
      <w:r w:rsidR="00543D0C">
        <w:rPr>
          <w:b/>
          <w:bCs/>
        </w:rPr>
        <w:t>t</w:t>
      </w:r>
      <w:r w:rsidR="00EA15F7">
        <w:rPr>
          <w:b/>
          <w:bCs/>
        </w:rPr>
        <w:t xml:space="preserve"> om hun hoofd leeg te maken na een moeilijke werkdag</w:t>
      </w:r>
      <w:r w:rsidR="00543D0C">
        <w:rPr>
          <w:b/>
          <w:bCs/>
        </w:rPr>
        <w:t xml:space="preserve">. </w:t>
      </w:r>
      <w:r w:rsidR="003C4E93">
        <w:rPr>
          <w:b/>
          <w:bCs/>
        </w:rPr>
        <w:t xml:space="preserve">Lease a </w:t>
      </w:r>
      <w:r w:rsidR="002459D4">
        <w:rPr>
          <w:b/>
          <w:bCs/>
        </w:rPr>
        <w:t>B</w:t>
      </w:r>
      <w:r w:rsidR="003C4E93">
        <w:rPr>
          <w:b/>
          <w:bCs/>
        </w:rPr>
        <w:t xml:space="preserve">ike maakt deze cijfers </w:t>
      </w:r>
      <w:r w:rsidR="00F549B7">
        <w:rPr>
          <w:b/>
          <w:bCs/>
        </w:rPr>
        <w:t xml:space="preserve">vandaag </w:t>
      </w:r>
      <w:r w:rsidR="003C4E93">
        <w:rPr>
          <w:b/>
          <w:bCs/>
        </w:rPr>
        <w:t>bekend n</w:t>
      </w:r>
      <w:r w:rsidR="00543D0C">
        <w:rPr>
          <w:b/>
          <w:bCs/>
        </w:rPr>
        <w:t xml:space="preserve">aar aanleiding van </w:t>
      </w:r>
      <w:proofErr w:type="spellStart"/>
      <w:r w:rsidR="00F549B7">
        <w:rPr>
          <w:b/>
          <w:bCs/>
        </w:rPr>
        <w:t>Car</w:t>
      </w:r>
      <w:proofErr w:type="spellEnd"/>
      <w:r w:rsidR="00F549B7">
        <w:rPr>
          <w:b/>
          <w:bCs/>
        </w:rPr>
        <w:t xml:space="preserve"> Free </w:t>
      </w:r>
      <w:proofErr w:type="spellStart"/>
      <w:r w:rsidR="00F549B7">
        <w:rPr>
          <w:b/>
          <w:bCs/>
        </w:rPr>
        <w:t>Workday</w:t>
      </w:r>
      <w:proofErr w:type="spellEnd"/>
      <w:r w:rsidR="00F549B7">
        <w:rPr>
          <w:b/>
          <w:bCs/>
        </w:rPr>
        <w:t xml:space="preserve"> tijdens de </w:t>
      </w:r>
      <w:r w:rsidR="00543D0C">
        <w:rPr>
          <w:b/>
          <w:bCs/>
        </w:rPr>
        <w:t xml:space="preserve">Week van de </w:t>
      </w:r>
      <w:r w:rsidR="002459D4">
        <w:rPr>
          <w:b/>
          <w:bCs/>
        </w:rPr>
        <w:t>M</w:t>
      </w:r>
      <w:r w:rsidR="00543D0C">
        <w:rPr>
          <w:b/>
          <w:bCs/>
        </w:rPr>
        <w:t>obiliteit</w:t>
      </w:r>
      <w:r w:rsidR="003C4E93">
        <w:rPr>
          <w:b/>
          <w:bCs/>
        </w:rPr>
        <w:t xml:space="preserve">. </w:t>
      </w:r>
      <w:r w:rsidR="00543D0C">
        <w:rPr>
          <w:b/>
          <w:bCs/>
        </w:rPr>
        <w:t xml:space="preserve"> </w:t>
      </w:r>
    </w:p>
    <w:p w14:paraId="04A58371" w14:textId="5CB04045" w:rsidR="00EA15F7" w:rsidRDefault="00EA15F7" w:rsidP="00F02BE0">
      <w:pPr>
        <w:jc w:val="both"/>
        <w:rPr>
          <w:b/>
          <w:bCs/>
        </w:rPr>
      </w:pPr>
    </w:p>
    <w:p w14:paraId="709E7613" w14:textId="6C496235" w:rsidR="00EA15F7" w:rsidRPr="00EA15F7" w:rsidRDefault="00EA15F7" w:rsidP="00F02BE0">
      <w:pPr>
        <w:jc w:val="both"/>
      </w:pPr>
      <w:r w:rsidRPr="00EA15F7">
        <w:t xml:space="preserve">Dat fietsen </w:t>
      </w:r>
      <w:r w:rsidR="000E2C77">
        <w:t xml:space="preserve">naar het werk </w:t>
      </w:r>
      <w:r w:rsidRPr="00EA15F7">
        <w:t>goed is voor je conditie, wet</w:t>
      </w:r>
      <w:r w:rsidR="000E2C77">
        <w:t>en</w:t>
      </w:r>
      <w:r w:rsidRPr="00EA15F7">
        <w:t xml:space="preserve"> we al. Maar </w:t>
      </w:r>
      <w:r w:rsidR="000E2C77">
        <w:t>dat het ook</w:t>
      </w:r>
      <w:r w:rsidRPr="00EA15F7">
        <w:t xml:space="preserve"> goed </w:t>
      </w:r>
      <w:r w:rsidR="000E2C77">
        <w:t xml:space="preserve">is </w:t>
      </w:r>
      <w:r w:rsidRPr="00EA15F7">
        <w:t>voor je mentale gezondheid</w:t>
      </w:r>
      <w:r w:rsidR="000E2C77">
        <w:t>, is minder bekend. Ruim de helft van de Vlaamse werknemers ging al ooit met de fiets naar het werk</w:t>
      </w:r>
      <w:r w:rsidR="003C4E93">
        <w:t>. Een ruime meerderheid van hen (83,5%) geeft aan dat dit hen helpt om hun hoofd leeg te maken na een moeilijke werkdag. Voor bijna één op de tien (9,3%</w:t>
      </w:r>
      <w:r w:rsidR="005E3EBC">
        <w:t>) is het zelfs de belangrijkste reden om met de fiets te pendelen.</w:t>
      </w:r>
    </w:p>
    <w:p w14:paraId="73566C9B" w14:textId="77777777" w:rsidR="001566E1" w:rsidRDefault="001566E1" w:rsidP="00F02BE0">
      <w:pPr>
        <w:jc w:val="both"/>
        <w:rPr>
          <w:b/>
          <w:bCs/>
        </w:rPr>
      </w:pPr>
    </w:p>
    <w:p w14:paraId="36DB7358" w14:textId="12152E1B" w:rsidR="009E5E41" w:rsidRDefault="009E5E41" w:rsidP="00F02BE0">
      <w:pPr>
        <w:jc w:val="both"/>
        <w:rPr>
          <w:b/>
          <w:bCs/>
        </w:rPr>
      </w:pPr>
      <w:r>
        <w:rPr>
          <w:b/>
          <w:bCs/>
        </w:rPr>
        <w:t>Top 5: de belangrijkste voordelen van regelmatig fietsen naar het werk</w:t>
      </w:r>
    </w:p>
    <w:p w14:paraId="7CE5A5C1" w14:textId="77777777" w:rsidR="009E5E41" w:rsidRDefault="009E5E41" w:rsidP="009E5E41">
      <w:pPr>
        <w:pStyle w:val="Lijstalinea"/>
        <w:numPr>
          <w:ilvl w:val="0"/>
          <w:numId w:val="2"/>
        </w:numPr>
        <w:jc w:val="both"/>
      </w:pPr>
      <w:r w:rsidRPr="009E5E41">
        <w:t>Het is goed voor de fysieke gezondheid. Je wordt er fitter van (</w:t>
      </w:r>
      <w:r>
        <w:t>21,5%)</w:t>
      </w:r>
    </w:p>
    <w:p w14:paraId="12467422" w14:textId="77777777" w:rsidR="009E5E41" w:rsidRDefault="009E5E41" w:rsidP="009E5E41">
      <w:pPr>
        <w:pStyle w:val="Lijstalinea"/>
        <w:numPr>
          <w:ilvl w:val="0"/>
          <w:numId w:val="2"/>
        </w:numPr>
        <w:jc w:val="both"/>
      </w:pPr>
      <w:r>
        <w:t>Het is goed voor de mentale gezondheid. Het verlaagt je stressniveau (9,3%)</w:t>
      </w:r>
    </w:p>
    <w:p w14:paraId="5EF2CB1B" w14:textId="77777777" w:rsidR="009E5E41" w:rsidRDefault="009E5E41" w:rsidP="009E5E41">
      <w:pPr>
        <w:pStyle w:val="Lijstalinea"/>
        <w:numPr>
          <w:ilvl w:val="0"/>
          <w:numId w:val="2"/>
        </w:numPr>
        <w:jc w:val="both"/>
      </w:pPr>
      <w:r>
        <w:t>Het bespaart je geld (9%)</w:t>
      </w:r>
    </w:p>
    <w:p w14:paraId="646F954A" w14:textId="77777777" w:rsidR="009E5E41" w:rsidRDefault="009E5E41" w:rsidP="009E5E41">
      <w:pPr>
        <w:pStyle w:val="Lijstalinea"/>
        <w:numPr>
          <w:ilvl w:val="0"/>
          <w:numId w:val="2"/>
        </w:numPr>
        <w:jc w:val="both"/>
      </w:pPr>
      <w:r>
        <w:t>Het is duurzaam / goed voor het milieu (8,7%)</w:t>
      </w:r>
    </w:p>
    <w:p w14:paraId="16CCAAEC" w14:textId="7C8E7D69" w:rsidR="009E5E41" w:rsidRDefault="009E5E41" w:rsidP="009E5E41">
      <w:pPr>
        <w:pStyle w:val="Lijstalinea"/>
        <w:numPr>
          <w:ilvl w:val="0"/>
          <w:numId w:val="2"/>
        </w:numPr>
        <w:jc w:val="both"/>
      </w:pPr>
      <w:r>
        <w:t>Je staat niet meer in de file (7,5%)</w:t>
      </w:r>
    </w:p>
    <w:p w14:paraId="016E304A" w14:textId="0F89A5B5" w:rsidR="009E5E41" w:rsidRDefault="009E5E41" w:rsidP="009E5E41">
      <w:pPr>
        <w:jc w:val="both"/>
      </w:pPr>
    </w:p>
    <w:p w14:paraId="2EA6CB0D" w14:textId="77354901" w:rsidR="002459D4" w:rsidRDefault="002459D4" w:rsidP="009E5E41">
      <w:pPr>
        <w:jc w:val="both"/>
      </w:pPr>
      <w:r>
        <w:t>Bijna de helft</w:t>
      </w:r>
      <w:r w:rsidR="00DD6A84">
        <w:t xml:space="preserve"> van de</w:t>
      </w:r>
      <w:r>
        <w:t xml:space="preserve"> </w:t>
      </w:r>
      <w:r w:rsidR="00DD6A84">
        <w:t xml:space="preserve">Vlaamse werknemers </w:t>
      </w:r>
      <w:r>
        <w:t xml:space="preserve">(46,7%) is zelfs van mening dat er minder </w:t>
      </w:r>
      <w:proofErr w:type="spellStart"/>
      <w:r>
        <w:t>burn-outs</w:t>
      </w:r>
      <w:proofErr w:type="spellEnd"/>
      <w:r>
        <w:t xml:space="preserve"> zouden zijn mochten er meer werknemers met de fiets pendelen.</w:t>
      </w:r>
    </w:p>
    <w:p w14:paraId="710321A1" w14:textId="77777777" w:rsidR="005E3EBC" w:rsidRDefault="005E3EBC" w:rsidP="009E5E41">
      <w:pPr>
        <w:jc w:val="both"/>
      </w:pPr>
    </w:p>
    <w:p w14:paraId="25236ADD" w14:textId="3D5C123D" w:rsidR="005E3EBC" w:rsidRPr="005E3EBC" w:rsidRDefault="005E3EBC" w:rsidP="009E5E41">
      <w:pPr>
        <w:jc w:val="both"/>
      </w:pPr>
      <w:r w:rsidRPr="002459D4">
        <w:rPr>
          <w:i/>
          <w:iCs/>
        </w:rPr>
        <w:t xml:space="preserve">“Tijdens de Week van de Mobiliteit worden </w:t>
      </w:r>
      <w:r w:rsidRPr="002459D4">
        <w:rPr>
          <w:rFonts w:asciiTheme="minorHAnsi" w:hAnsiTheme="minorHAnsi" w:cstheme="minorHAnsi"/>
          <w:i/>
          <w:iCs/>
        </w:rPr>
        <w:t xml:space="preserve">zoveel mogelijk mensen </w:t>
      </w:r>
      <w:r w:rsidRPr="002459D4">
        <w:rPr>
          <w:rStyle w:val="Zwaar"/>
          <w:rFonts w:asciiTheme="minorHAnsi" w:hAnsiTheme="minorHAnsi" w:cstheme="minorHAnsi"/>
          <w:b w:val="0"/>
          <w:bCs w:val="0"/>
          <w:i/>
          <w:iCs/>
          <w:shd w:val="clear" w:color="auto" w:fill="FFFFFF"/>
        </w:rPr>
        <w:t>#goedopweg geholpen.</w:t>
      </w:r>
      <w:r w:rsidRPr="002459D4">
        <w:rPr>
          <w:i/>
          <w:iCs/>
        </w:rPr>
        <w:t xml:space="preserve"> Dit is iets waar wij dagelijks aan werken en met succes: dit jaar werden er al tot 126% meer fietsen geleaset in vergelijking met vorig jaar.</w:t>
      </w:r>
      <w:r>
        <w:t xml:space="preserve"> </w:t>
      </w:r>
      <w:r w:rsidRPr="005E3EBC">
        <w:rPr>
          <w:i/>
          <w:iCs/>
        </w:rPr>
        <w:t>Steeds vaker zetten bedrijven leasefietsen in om hun werknemers gemotiveerd</w:t>
      </w:r>
      <w:r w:rsidR="004668D4">
        <w:rPr>
          <w:i/>
          <w:iCs/>
        </w:rPr>
        <w:t>,</w:t>
      </w:r>
      <w:r w:rsidRPr="005E3EBC">
        <w:rPr>
          <w:i/>
          <w:iCs/>
        </w:rPr>
        <w:t xml:space="preserve"> betrokken én gewaardeerd te houden. </w:t>
      </w:r>
      <w:r>
        <w:rPr>
          <w:i/>
          <w:iCs/>
        </w:rPr>
        <w:t>Een b</w:t>
      </w:r>
      <w:r w:rsidRPr="005E3EBC">
        <w:rPr>
          <w:i/>
          <w:iCs/>
        </w:rPr>
        <w:t>ijkomend voordee</w:t>
      </w:r>
      <w:r>
        <w:rPr>
          <w:i/>
          <w:iCs/>
        </w:rPr>
        <w:t>l</w:t>
      </w:r>
      <w:r w:rsidRPr="005E3EBC">
        <w:rPr>
          <w:i/>
          <w:iCs/>
        </w:rPr>
        <w:t xml:space="preserve"> is dat fietsen van </w:t>
      </w:r>
      <w:r w:rsidR="004668D4">
        <w:rPr>
          <w:i/>
          <w:iCs/>
        </w:rPr>
        <w:t xml:space="preserve">het werk naar huis </w:t>
      </w:r>
      <w:r w:rsidRPr="005E3EBC">
        <w:rPr>
          <w:i/>
          <w:iCs/>
        </w:rPr>
        <w:t xml:space="preserve">helpt om </w:t>
      </w:r>
      <w:r w:rsidR="00F549B7">
        <w:rPr>
          <w:i/>
          <w:iCs/>
        </w:rPr>
        <w:t>werknemers</w:t>
      </w:r>
      <w:r w:rsidRPr="005E3EBC">
        <w:rPr>
          <w:i/>
          <w:iCs/>
        </w:rPr>
        <w:t xml:space="preserve"> te laten </w:t>
      </w:r>
      <w:proofErr w:type="spellStart"/>
      <w:r w:rsidRPr="005E3EBC">
        <w:rPr>
          <w:i/>
          <w:iCs/>
        </w:rPr>
        <w:t>deconnecteren</w:t>
      </w:r>
      <w:proofErr w:type="spellEnd"/>
      <w:r w:rsidRPr="005E3EBC">
        <w:rPr>
          <w:i/>
          <w:iCs/>
        </w:rPr>
        <w:t xml:space="preserve"> van het werk</w:t>
      </w:r>
      <w:r w:rsidR="004668D4">
        <w:rPr>
          <w:i/>
          <w:iCs/>
        </w:rPr>
        <w:t xml:space="preserve"> én ontspannen thuis te komen. In die zin is de terugkeer naar kantoor een zegen voor hun mentale gezondheid</w:t>
      </w:r>
      <w:r w:rsidRPr="005E3EBC">
        <w:rPr>
          <w:i/>
          <w:iCs/>
        </w:rPr>
        <w:t>,”</w:t>
      </w:r>
      <w:r>
        <w:rPr>
          <w:i/>
          <w:iCs/>
        </w:rPr>
        <w:t xml:space="preserve"> </w:t>
      </w:r>
      <w:r w:rsidRPr="005E3EBC">
        <w:t xml:space="preserve">aldus Geert De Volder, woordvoerder van Lease a Bike. </w:t>
      </w:r>
    </w:p>
    <w:p w14:paraId="305D3E0B" w14:textId="77777777" w:rsidR="005E3EBC" w:rsidRDefault="005E3EBC" w:rsidP="009E5E41">
      <w:pPr>
        <w:jc w:val="both"/>
      </w:pPr>
    </w:p>
    <w:p w14:paraId="6012068D" w14:textId="77777777" w:rsidR="0006092D" w:rsidRDefault="009E5E41" w:rsidP="00DD6A84">
      <w:pPr>
        <w:jc w:val="both"/>
        <w:rPr>
          <w:i/>
          <w:iCs/>
        </w:rPr>
      </w:pPr>
      <w:r>
        <w:t xml:space="preserve">Dit wordt bevestigd door </w:t>
      </w:r>
      <w:r w:rsidR="00EA15F7">
        <w:t xml:space="preserve">Lode Godderis, professor arbeidsgeneeskunde aan de KU </w:t>
      </w:r>
      <w:r w:rsidR="00EA15F7" w:rsidRPr="0006092D">
        <w:t>Leuven: “</w:t>
      </w:r>
      <w:r w:rsidR="00EA15F7" w:rsidRPr="0006092D">
        <w:rPr>
          <w:i/>
          <w:iCs/>
        </w:rPr>
        <w:t xml:space="preserve">Wie </w:t>
      </w:r>
      <w:r w:rsidR="00DD6A84" w:rsidRPr="0006092D">
        <w:rPr>
          <w:i/>
          <w:iCs/>
        </w:rPr>
        <w:t>na een werkdag een half uur matig tot intensief beweegt, heeft minder tot geen stress meer bij thuiskomst.</w:t>
      </w:r>
      <w:r w:rsidR="0006092D" w:rsidRPr="0006092D">
        <w:rPr>
          <w:i/>
          <w:iCs/>
        </w:rPr>
        <w:t xml:space="preserve"> Door dit op een actieve manier</w:t>
      </w:r>
      <w:r w:rsidR="0006092D">
        <w:rPr>
          <w:i/>
          <w:iCs/>
        </w:rPr>
        <w:t xml:space="preserve"> -</w:t>
      </w:r>
      <w:r w:rsidR="0006092D" w:rsidRPr="0006092D">
        <w:rPr>
          <w:i/>
          <w:iCs/>
        </w:rPr>
        <w:t xml:space="preserve"> zoals </w:t>
      </w:r>
      <w:r w:rsidR="0006092D">
        <w:rPr>
          <w:i/>
          <w:iCs/>
        </w:rPr>
        <w:t xml:space="preserve">al fietsend - </w:t>
      </w:r>
      <w:r w:rsidR="0006092D" w:rsidRPr="0006092D">
        <w:rPr>
          <w:i/>
          <w:iCs/>
        </w:rPr>
        <w:t xml:space="preserve"> te doen, werk je het stresshormoon gevoelig terug. Je hebt tijd om je gedachten te verzetten, krijgt andere prikkels binnen én meer zuurstof.</w:t>
      </w:r>
      <w:r w:rsidR="00DD6A84" w:rsidRPr="0006092D">
        <w:rPr>
          <w:i/>
          <w:iCs/>
        </w:rPr>
        <w:t xml:space="preserve"> </w:t>
      </w:r>
      <w:r w:rsidR="0006092D" w:rsidRPr="0006092D">
        <w:rPr>
          <w:i/>
          <w:iCs/>
        </w:rPr>
        <w:t>Dit is nog meer het geval als je door het groen fietst. Als dat</w:t>
      </w:r>
      <w:r w:rsidR="0006092D">
        <w:rPr>
          <w:i/>
          <w:iCs/>
        </w:rPr>
        <w:t xml:space="preserve"> daarom</w:t>
      </w:r>
      <w:r w:rsidR="0006092D" w:rsidRPr="0006092D">
        <w:rPr>
          <w:i/>
          <w:iCs/>
        </w:rPr>
        <w:t xml:space="preserve"> kan, kies da</w:t>
      </w:r>
      <w:r w:rsidR="0006092D">
        <w:rPr>
          <w:i/>
          <w:iCs/>
        </w:rPr>
        <w:t>n</w:t>
      </w:r>
      <w:r w:rsidR="0006092D" w:rsidRPr="0006092D">
        <w:rPr>
          <w:i/>
          <w:iCs/>
        </w:rPr>
        <w:t xml:space="preserve"> een rustige weg en </w:t>
      </w:r>
      <w:r w:rsidR="0006092D">
        <w:rPr>
          <w:i/>
          <w:iCs/>
        </w:rPr>
        <w:t xml:space="preserve">maak desnoods een omweg </w:t>
      </w:r>
      <w:r w:rsidR="0006092D" w:rsidRPr="0006092D">
        <w:rPr>
          <w:i/>
          <w:iCs/>
        </w:rPr>
        <w:t>door het groen. Tenslotte zorgt, naast de buitenlucht, ook de blootstelling aan het buitenlicht ervoor dat we frisser thuiskomen.</w:t>
      </w:r>
      <w:r w:rsidR="0006092D">
        <w:rPr>
          <w:i/>
          <w:iCs/>
        </w:rPr>
        <w:t>”</w:t>
      </w:r>
    </w:p>
    <w:p w14:paraId="38101E8E" w14:textId="77777777" w:rsidR="0006092D" w:rsidRDefault="0006092D" w:rsidP="00DD6A84">
      <w:pPr>
        <w:jc w:val="both"/>
        <w:rPr>
          <w:i/>
          <w:iCs/>
        </w:rPr>
      </w:pPr>
    </w:p>
    <w:p w14:paraId="748934A6" w14:textId="2E9227DD" w:rsidR="009E5E41" w:rsidRPr="0006092D" w:rsidRDefault="0006092D" w:rsidP="00DD6A84">
      <w:pPr>
        <w:jc w:val="both"/>
        <w:rPr>
          <w:i/>
          <w:iCs/>
        </w:rPr>
      </w:pPr>
      <w:r w:rsidRPr="0006092D">
        <w:rPr>
          <w:i/>
          <w:iCs/>
        </w:rPr>
        <w:t xml:space="preserve"> </w:t>
      </w:r>
      <w:r w:rsidR="00EA15F7" w:rsidRPr="0006092D">
        <w:t>Smeer je kuiten maar al in!</w:t>
      </w:r>
    </w:p>
    <w:p w14:paraId="1955F011" w14:textId="0917A13E" w:rsidR="00E72670" w:rsidRDefault="00E72670" w:rsidP="00486E65">
      <w:pPr>
        <w:jc w:val="both"/>
      </w:pPr>
    </w:p>
    <w:p w14:paraId="6A918EA1" w14:textId="14B3B156" w:rsidR="001566E1" w:rsidRDefault="001566E1" w:rsidP="00486E65">
      <w:pPr>
        <w:jc w:val="both"/>
        <w:rPr>
          <w:b/>
          <w:bCs/>
        </w:rPr>
      </w:pPr>
      <w:r w:rsidRPr="001566E1">
        <w:rPr>
          <w:b/>
          <w:bCs/>
        </w:rPr>
        <w:t>Methodologie</w:t>
      </w:r>
    </w:p>
    <w:p w14:paraId="4CA6E85D" w14:textId="27556727" w:rsidR="001566E1" w:rsidRPr="001566E1" w:rsidRDefault="001566E1" w:rsidP="00486E65">
      <w:pPr>
        <w:jc w:val="both"/>
      </w:pPr>
      <w:r w:rsidRPr="001566E1">
        <w:t xml:space="preserve">Online onderzoek uitgevoerd door onderzoeksbureau iVOX in opdracht van Lease a bike tussen 19 en 27 juli bij 1000 Vlaamse werknemers (meer specifiek arbeider, bedienden, ambtenaren en diegenen </w:t>
      </w:r>
      <w:r w:rsidRPr="001566E1">
        <w:lastRenderedPageBreak/>
        <w:t>met een middenkader/staffunctie) representatief op geslacht, leeftijd, provincie en diploma. De maximale foutenmarge bij 1000 Vlaamse werknemers bedraagt 3,02%.</w:t>
      </w:r>
    </w:p>
    <w:p w14:paraId="3175F138" w14:textId="77777777" w:rsidR="001566E1" w:rsidRDefault="001566E1" w:rsidP="00486E65">
      <w:pPr>
        <w:jc w:val="both"/>
      </w:pPr>
    </w:p>
    <w:sectPr w:rsidR="001566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8F67" w14:textId="77777777" w:rsidR="00D011DA" w:rsidRDefault="00D011DA" w:rsidP="00820DCF">
      <w:r>
        <w:separator/>
      </w:r>
    </w:p>
  </w:endnote>
  <w:endnote w:type="continuationSeparator" w:id="0">
    <w:p w14:paraId="4861E964" w14:textId="77777777" w:rsidR="00D011DA" w:rsidRDefault="00D011DA" w:rsidP="0082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DD97" w14:textId="77777777" w:rsidR="00D011DA" w:rsidRDefault="00D011DA" w:rsidP="00820DCF">
      <w:r>
        <w:separator/>
      </w:r>
    </w:p>
  </w:footnote>
  <w:footnote w:type="continuationSeparator" w:id="0">
    <w:p w14:paraId="01DE0785" w14:textId="77777777" w:rsidR="00D011DA" w:rsidRDefault="00D011DA" w:rsidP="0082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6FBE" w14:textId="71036EAE" w:rsidR="00820DCF" w:rsidRDefault="00820DCF">
    <w:pPr>
      <w:pStyle w:val="Koptekst"/>
    </w:pPr>
    <w:r>
      <w:rPr>
        <w:noProof/>
      </w:rPr>
      <w:drawing>
        <wp:inline distT="0" distB="0" distL="0" distR="0" wp14:anchorId="69F1C57B" wp14:editId="794D4836">
          <wp:extent cx="906693" cy="476077"/>
          <wp:effectExtent l="0" t="0" r="8255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59" b="27934"/>
                  <a:stretch/>
                </pic:blipFill>
                <pic:spPr bwMode="auto">
                  <a:xfrm>
                    <a:off x="0" y="0"/>
                    <a:ext cx="913562" cy="479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Persbericht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4A7F"/>
    <w:multiLevelType w:val="hybridMultilevel"/>
    <w:tmpl w:val="380213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3015"/>
    <w:multiLevelType w:val="hybridMultilevel"/>
    <w:tmpl w:val="9098A19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C2"/>
    <w:rsid w:val="00040F80"/>
    <w:rsid w:val="0004412C"/>
    <w:rsid w:val="000469E0"/>
    <w:rsid w:val="0006092D"/>
    <w:rsid w:val="00064103"/>
    <w:rsid w:val="000C738F"/>
    <w:rsid w:val="000E2C77"/>
    <w:rsid w:val="000E5BEE"/>
    <w:rsid w:val="00144EED"/>
    <w:rsid w:val="001566E1"/>
    <w:rsid w:val="001916E9"/>
    <w:rsid w:val="001D4C4C"/>
    <w:rsid w:val="002144E3"/>
    <w:rsid w:val="002459D4"/>
    <w:rsid w:val="002B0E0C"/>
    <w:rsid w:val="00327B64"/>
    <w:rsid w:val="003A17CE"/>
    <w:rsid w:val="003C4E93"/>
    <w:rsid w:val="004668D4"/>
    <w:rsid w:val="00486E65"/>
    <w:rsid w:val="004A0C02"/>
    <w:rsid w:val="004A0F91"/>
    <w:rsid w:val="004F47D4"/>
    <w:rsid w:val="00543D0C"/>
    <w:rsid w:val="005B049D"/>
    <w:rsid w:val="005C6758"/>
    <w:rsid w:val="005E3EBC"/>
    <w:rsid w:val="00603C87"/>
    <w:rsid w:val="007921D7"/>
    <w:rsid w:val="00807522"/>
    <w:rsid w:val="00820DCF"/>
    <w:rsid w:val="008225AC"/>
    <w:rsid w:val="00924B70"/>
    <w:rsid w:val="009E2C74"/>
    <w:rsid w:val="009E5E41"/>
    <w:rsid w:val="009F48B3"/>
    <w:rsid w:val="00AD5DC2"/>
    <w:rsid w:val="00B32F4A"/>
    <w:rsid w:val="00CA7C12"/>
    <w:rsid w:val="00CB4A89"/>
    <w:rsid w:val="00CF02AF"/>
    <w:rsid w:val="00D011DA"/>
    <w:rsid w:val="00DD6A84"/>
    <w:rsid w:val="00DF5D83"/>
    <w:rsid w:val="00E168B0"/>
    <w:rsid w:val="00E24CE1"/>
    <w:rsid w:val="00E72670"/>
    <w:rsid w:val="00EA15F7"/>
    <w:rsid w:val="00EF683F"/>
    <w:rsid w:val="00F02BE0"/>
    <w:rsid w:val="00F409E3"/>
    <w:rsid w:val="00F549B7"/>
    <w:rsid w:val="00FC0FFB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3FA93"/>
  <w15:chartTrackingRefBased/>
  <w15:docId w15:val="{35D411A0-D159-4CCC-987B-C37D2731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DC2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D5DC2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AD5D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0D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0DCF"/>
    <w:rPr>
      <w:rFonts w:ascii="Calibri" w:hAnsi="Calibri" w:cs="Calibri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20D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0DCF"/>
    <w:rPr>
      <w:rFonts w:ascii="Calibri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5E3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Sys</dc:creator>
  <cp:keywords/>
  <dc:description/>
  <cp:lastModifiedBy>Emanuel Sys</cp:lastModifiedBy>
  <cp:revision>2</cp:revision>
  <cp:lastPrinted>2021-07-23T11:35:00Z</cp:lastPrinted>
  <dcterms:created xsi:type="dcterms:W3CDTF">2021-09-21T07:51:00Z</dcterms:created>
  <dcterms:modified xsi:type="dcterms:W3CDTF">2021-09-21T07:51:00Z</dcterms:modified>
</cp:coreProperties>
</file>