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E92F37" w:rsidRDefault="00122E7E" w:rsidP="00E92F37">
      <w:pPr>
        <w:pStyle w:val="BodySEAT"/>
        <w:spacing w:after="0"/>
        <w:ind w:right="-46"/>
        <w:jc w:val="right"/>
        <w:rPr>
          <w:rFonts w:ascii="Cupra Medium" w:hAnsi="Cupra Medium"/>
        </w:rPr>
      </w:pPr>
      <w:r>
        <w:rPr>
          <w:rFonts w:ascii="Cupra Medium" w:hAnsi="Cupra Medium"/>
        </w:rPr>
        <w:t>1</w:t>
      </w:r>
      <w:r w:rsidR="00ED1999">
        <w:rPr>
          <w:rFonts w:ascii="Cupra Medium" w:hAnsi="Cupra Medium"/>
        </w:rPr>
        <w:t>8</w:t>
      </w:r>
      <w:r w:rsidR="00E92F37" w:rsidRPr="00E92F37">
        <w:rPr>
          <w:rFonts w:ascii="Cupra Medium" w:hAnsi="Cupra Medium"/>
        </w:rPr>
        <w:t xml:space="preserve"> </w:t>
      </w:r>
      <w:r>
        <w:rPr>
          <w:rFonts w:ascii="Cupra Medium" w:hAnsi="Cupra Medium"/>
        </w:rPr>
        <w:t>februari</w:t>
      </w:r>
      <w:r w:rsidR="00E92F37" w:rsidRPr="00E92F37">
        <w:rPr>
          <w:rFonts w:ascii="Cupra Medium" w:hAnsi="Cupra Medium"/>
        </w:rPr>
        <w:t xml:space="preserve"> 201</w:t>
      </w:r>
      <w:r w:rsidR="00D66CE1">
        <w:rPr>
          <w:rFonts w:ascii="Cupra Medium" w:hAnsi="Cupra Medium"/>
        </w:rPr>
        <w:t>9</w:t>
      </w:r>
    </w:p>
    <w:p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w:t>
      </w:r>
      <w:r w:rsidR="00D66CE1">
        <w:rPr>
          <w:rFonts w:ascii="Cupra Medium" w:hAnsi="Cupra Medium"/>
        </w:rPr>
        <w:t>9</w:t>
      </w:r>
      <w:r w:rsidRPr="00E92F37">
        <w:rPr>
          <w:rFonts w:ascii="Cupra Medium" w:hAnsi="Cupra Medium"/>
        </w:rPr>
        <w:t>/</w:t>
      </w:r>
      <w:r w:rsidR="00122E7E">
        <w:rPr>
          <w:rFonts w:ascii="Cupra Medium" w:hAnsi="Cupra Medium"/>
        </w:rPr>
        <w:t>02</w:t>
      </w:r>
      <w:r w:rsidRPr="00E92F37">
        <w:rPr>
          <w:rFonts w:ascii="Cupra Medium" w:hAnsi="Cupra Medium"/>
        </w:rPr>
        <w:t>N</w:t>
      </w:r>
    </w:p>
    <w:p w:rsidR="00E92F37" w:rsidRPr="00E92F37" w:rsidRDefault="00297454" w:rsidP="00E92F37">
      <w:pPr>
        <w:spacing w:after="0"/>
        <w:rPr>
          <w:rFonts w:ascii="Cupra" w:hAnsi="Cupra"/>
          <w:sz w:val="20"/>
          <w:szCs w:val="20"/>
          <w:lang w:val="nl-BE"/>
        </w:rPr>
      </w:pPr>
      <w:r w:rsidRPr="00297454">
        <w:rPr>
          <w:rFonts w:ascii="Cupra" w:hAnsi="Cupra"/>
          <w:sz w:val="20"/>
          <w:szCs w:val="20"/>
          <w:lang w:val="nl-BE" w:eastAsia="nl-BE"/>
        </w:rPr>
        <w:t>CUPRA stapt de volgende dimensie binnen</w:t>
      </w:r>
    </w:p>
    <w:p w:rsidR="00E92F37" w:rsidRPr="00E92F37" w:rsidRDefault="00D814E7" w:rsidP="00E92F37">
      <w:pPr>
        <w:spacing w:after="0"/>
        <w:rPr>
          <w:rFonts w:ascii="Cupra ExtraBold" w:hAnsi="Cupra ExtraBold" w:cs="Arial"/>
          <w:b/>
          <w:bCs/>
          <w:sz w:val="28"/>
          <w:szCs w:val="28"/>
          <w:lang w:val="nl-BE"/>
        </w:rPr>
      </w:pPr>
      <w:r w:rsidRPr="00D814E7">
        <w:rPr>
          <w:rFonts w:ascii="Cupra ExtraBold" w:hAnsi="Cupra ExtraBold"/>
          <w:b/>
          <w:sz w:val="28"/>
          <w:szCs w:val="28"/>
          <w:lang w:val="nl-BE" w:eastAsia="nl-BE"/>
        </w:rPr>
        <w:t>CUPRA: een buitengewone mededeling voor de eerste verjaardag van het merk</w:t>
      </w:r>
    </w:p>
    <w:p w:rsidR="00E92F37" w:rsidRPr="00E92F37" w:rsidRDefault="00E92F37" w:rsidP="00E92F37">
      <w:pPr>
        <w:spacing w:after="0"/>
        <w:rPr>
          <w:rFonts w:ascii="718" w:hAnsi="718"/>
          <w:b/>
          <w:bCs/>
          <w:sz w:val="28"/>
          <w:szCs w:val="28"/>
          <w:lang w:val="nl-BE"/>
        </w:rPr>
      </w:pPr>
    </w:p>
    <w:p w:rsidR="00E92F37" w:rsidRPr="00D814E7" w:rsidRDefault="00D814E7" w:rsidP="00E92F37">
      <w:pPr>
        <w:numPr>
          <w:ilvl w:val="0"/>
          <w:numId w:val="4"/>
        </w:numPr>
        <w:spacing w:after="0"/>
        <w:rPr>
          <w:rFonts w:ascii="Cupra Medium" w:hAnsi="Cupra Medium"/>
          <w:bCs/>
          <w:sz w:val="22"/>
          <w:szCs w:val="22"/>
          <w:lang w:val="nl-BE"/>
        </w:rPr>
      </w:pPr>
      <w:r w:rsidRPr="00D814E7">
        <w:rPr>
          <w:rFonts w:ascii="Cupra Medium" w:hAnsi="Cupra Medium"/>
          <w:sz w:val="22"/>
          <w:szCs w:val="22"/>
          <w:lang w:val="nl-BE" w:eastAsia="nl-BE"/>
        </w:rPr>
        <w:t>Op 22 februari, precies een jaar na de onthulling van het nieuwe merk, zal CUPRA een conceptstudie voorstellen</w:t>
      </w:r>
    </w:p>
    <w:p w:rsidR="00E92F37" w:rsidRPr="00D814E7" w:rsidRDefault="00D814E7" w:rsidP="00E92F37">
      <w:pPr>
        <w:numPr>
          <w:ilvl w:val="0"/>
          <w:numId w:val="4"/>
        </w:numPr>
        <w:spacing w:after="0"/>
        <w:rPr>
          <w:rFonts w:ascii="Cupra Medium" w:hAnsi="Cupra Medium"/>
          <w:bCs/>
          <w:sz w:val="22"/>
          <w:szCs w:val="22"/>
          <w:lang w:val="nl-BE"/>
        </w:rPr>
      </w:pPr>
      <w:r w:rsidRPr="00D814E7">
        <w:rPr>
          <w:rFonts w:ascii="Cupra Medium" w:hAnsi="Cupra Medium"/>
          <w:sz w:val="22"/>
          <w:szCs w:val="22"/>
          <w:lang w:val="nl-BE" w:eastAsia="nl-BE"/>
        </w:rPr>
        <w:t>Het nieuwe voertuig geeft duidelijk aan welke richting en visie het merk volgt, zowel op het vlak van design als vanuit technologisch perspectief</w:t>
      </w:r>
    </w:p>
    <w:p w:rsidR="00D814E7" w:rsidRPr="00D814E7" w:rsidRDefault="00D814E7" w:rsidP="00D814E7">
      <w:pPr>
        <w:pStyle w:val="ListParagraph"/>
        <w:numPr>
          <w:ilvl w:val="0"/>
          <w:numId w:val="4"/>
        </w:numPr>
        <w:rPr>
          <w:rFonts w:ascii="Cupra Medium" w:hAnsi="Cupra Medium"/>
          <w:sz w:val="22"/>
          <w:szCs w:val="22"/>
          <w:lang w:val="nl-NL"/>
        </w:rPr>
      </w:pPr>
      <w:r w:rsidRPr="00D814E7">
        <w:rPr>
          <w:rFonts w:ascii="Cupra Medium" w:hAnsi="Cupra Medium"/>
          <w:sz w:val="22"/>
          <w:szCs w:val="22"/>
          <w:lang w:val="nl-BE" w:eastAsia="nl-BE"/>
        </w:rPr>
        <w:t>Exclusief model verzoent een verbluffende look met een dynamische rijervaring</w:t>
      </w:r>
    </w:p>
    <w:p w:rsidR="00E92F37" w:rsidRPr="00E92F37" w:rsidRDefault="00E92F37" w:rsidP="00E92F37">
      <w:pPr>
        <w:spacing w:after="0"/>
        <w:rPr>
          <w:rFonts w:ascii="Cupra" w:hAnsi="Cupra"/>
          <w:lang w:val="nl-BE"/>
        </w:rPr>
      </w:pPr>
    </w:p>
    <w:p w:rsidR="002770F9" w:rsidRPr="00F41557" w:rsidRDefault="002770F9" w:rsidP="002770F9">
      <w:pPr>
        <w:rPr>
          <w:rFonts w:ascii="Cupra" w:hAnsi="Cupra"/>
          <w:sz w:val="20"/>
          <w:szCs w:val="20"/>
          <w:lang w:val="nl-NL"/>
        </w:rPr>
      </w:pPr>
      <w:r w:rsidRPr="00F41557">
        <w:rPr>
          <w:rFonts w:ascii="Cupra" w:hAnsi="Cupra"/>
          <w:sz w:val="20"/>
          <w:szCs w:val="20"/>
          <w:lang w:val="nl-BE" w:eastAsia="nl-BE"/>
        </w:rPr>
        <w:t>Op 22 februari viert CUPRA zijn eerste verjaardag als onafhankelijk merk en tilt het de prestatiegerichte auto naar een volgende dimensie met een nieuw, gesofisticeerd design en een unieke rijervaring.</w:t>
      </w:r>
    </w:p>
    <w:p w:rsidR="002770F9" w:rsidRPr="00F41557" w:rsidRDefault="002770F9" w:rsidP="002770F9">
      <w:pPr>
        <w:rPr>
          <w:rFonts w:ascii="Cupra" w:hAnsi="Cupra"/>
          <w:sz w:val="20"/>
          <w:szCs w:val="20"/>
          <w:lang w:val="nl-NL"/>
        </w:rPr>
      </w:pPr>
    </w:p>
    <w:p w:rsidR="002770F9" w:rsidRPr="00F41557" w:rsidRDefault="002770F9" w:rsidP="002770F9">
      <w:pPr>
        <w:rPr>
          <w:rFonts w:ascii="Cupra" w:hAnsi="Cupra"/>
          <w:sz w:val="20"/>
          <w:szCs w:val="20"/>
          <w:lang w:val="nl-NL"/>
        </w:rPr>
      </w:pPr>
      <w:r w:rsidRPr="00F41557">
        <w:rPr>
          <w:rFonts w:ascii="Cupra" w:hAnsi="Cupra"/>
          <w:sz w:val="20"/>
          <w:szCs w:val="20"/>
          <w:lang w:val="nl-BE" w:eastAsia="nl-BE"/>
        </w:rPr>
        <w:t>Met deze conceptstudie, het eerste voertuig dat specifiek voor het merk CUPRA werd ontwikkeld, bouwde het ontwikkelingsteam een voertuig dat de voordelen van een sportauto combineert met die van een SUV.</w:t>
      </w:r>
    </w:p>
    <w:p w:rsidR="002770F9" w:rsidRPr="00F41557" w:rsidRDefault="002770F9" w:rsidP="002770F9">
      <w:pPr>
        <w:rPr>
          <w:rFonts w:ascii="Cupra" w:hAnsi="Cupra"/>
          <w:sz w:val="20"/>
          <w:szCs w:val="20"/>
          <w:lang w:val="nl-NL"/>
        </w:rPr>
      </w:pPr>
    </w:p>
    <w:p w:rsidR="002770F9" w:rsidRPr="00F41557" w:rsidRDefault="002770F9" w:rsidP="002770F9">
      <w:pPr>
        <w:rPr>
          <w:rFonts w:ascii="Cupra" w:hAnsi="Cupra"/>
          <w:sz w:val="20"/>
          <w:szCs w:val="20"/>
          <w:lang w:val="nl-NL"/>
        </w:rPr>
      </w:pPr>
      <w:r w:rsidRPr="00F41557">
        <w:rPr>
          <w:rFonts w:ascii="Cupra" w:hAnsi="Cupra"/>
          <w:sz w:val="20"/>
          <w:szCs w:val="20"/>
          <w:lang w:val="nl-BE" w:eastAsia="nl-BE"/>
        </w:rPr>
        <w:t>In een segment dat ongelooflijk belangrijk is maar waarvan de klanten steeds hunkeren naar een model waarmee ze zich van de massa kunnen onderscheiden, pakt de dynamische conceptauto uit met een oogstrelend design en pure topkwaliteit.</w:t>
      </w:r>
    </w:p>
    <w:p w:rsidR="002770F9" w:rsidRPr="00F41557" w:rsidRDefault="002770F9" w:rsidP="002770F9">
      <w:pPr>
        <w:rPr>
          <w:rFonts w:ascii="Cupra" w:hAnsi="Cupra"/>
          <w:sz w:val="20"/>
          <w:szCs w:val="20"/>
          <w:lang w:val="nl-NL"/>
        </w:rPr>
      </w:pPr>
    </w:p>
    <w:p w:rsidR="00E92F37" w:rsidRPr="00F41557" w:rsidRDefault="002770F9" w:rsidP="002770F9">
      <w:pPr>
        <w:spacing w:after="0"/>
        <w:rPr>
          <w:rFonts w:ascii="Cupra" w:hAnsi="Cupra"/>
          <w:sz w:val="20"/>
          <w:szCs w:val="20"/>
          <w:lang w:val="nl-NL"/>
        </w:rPr>
      </w:pPr>
      <w:r w:rsidRPr="00F41557">
        <w:rPr>
          <w:rFonts w:ascii="Cupra" w:hAnsi="Cupra"/>
          <w:sz w:val="20"/>
          <w:szCs w:val="20"/>
          <w:lang w:val="nl-BE" w:eastAsia="nl-BE"/>
        </w:rPr>
        <w:t xml:space="preserve">“Deze conceptauto is een synthese van waar CUPRA voor staat: een bijzondere en unieke auto met een opvallend en sculpturaal design waar de prestaties van afstralen en die vormgeeft aan de energie die eigen is aan CUPRA bij de ontwikkeling van de volgende generatie auto’s”, zegt Wayne </w:t>
      </w:r>
      <w:proofErr w:type="spellStart"/>
      <w:r w:rsidRPr="00F41557">
        <w:rPr>
          <w:rFonts w:ascii="Cupra" w:hAnsi="Cupra"/>
          <w:sz w:val="20"/>
          <w:szCs w:val="20"/>
          <w:lang w:val="nl-BE" w:eastAsia="nl-BE"/>
        </w:rPr>
        <w:t>Griffiths</w:t>
      </w:r>
      <w:proofErr w:type="spellEnd"/>
      <w:r w:rsidRPr="00F41557">
        <w:rPr>
          <w:rFonts w:ascii="Cupra" w:hAnsi="Cupra"/>
          <w:sz w:val="20"/>
          <w:szCs w:val="20"/>
          <w:lang w:val="nl-BE" w:eastAsia="nl-BE"/>
        </w:rPr>
        <w:t>, CEO van CUPRA.</w:t>
      </w:r>
    </w:p>
    <w:p w:rsidR="00E92F37" w:rsidRPr="002770F9" w:rsidRDefault="00E92F37" w:rsidP="00E92F37">
      <w:pPr>
        <w:spacing w:after="0"/>
        <w:rPr>
          <w:rFonts w:ascii="718 Book" w:hAnsi="718 Book"/>
          <w:sz w:val="20"/>
          <w:szCs w:val="20"/>
          <w:lang w:val="nl-NL"/>
        </w:rPr>
      </w:pPr>
    </w:p>
    <w:p w:rsidR="00E92F37" w:rsidRPr="00ED1999" w:rsidRDefault="00E92F37" w:rsidP="00E92F37">
      <w:pPr>
        <w:spacing w:after="0"/>
        <w:rPr>
          <w:rFonts w:ascii="Cupra" w:hAnsi="Cupra"/>
          <w:sz w:val="20"/>
          <w:szCs w:val="20"/>
          <w:lang w:val="nl-BE"/>
        </w:rPr>
      </w:pPr>
    </w:p>
    <w:p w:rsidR="00E92F37" w:rsidRPr="00ED1999" w:rsidRDefault="00E92F37" w:rsidP="00E92F37">
      <w:pPr>
        <w:tabs>
          <w:tab w:val="left" w:pos="0"/>
        </w:tabs>
        <w:spacing w:after="0" w:line="276" w:lineRule="auto"/>
        <w:ind w:right="482"/>
        <w:rPr>
          <w:rFonts w:ascii="Cupra Medium" w:hAnsi="Cupra Medium" w:cs="Arial"/>
          <w:sz w:val="22"/>
          <w:szCs w:val="22"/>
          <w:lang w:val="nl-BE"/>
        </w:rPr>
      </w:pPr>
      <w:r w:rsidRPr="00ED1999">
        <w:rPr>
          <w:rFonts w:ascii="Cupra Medium" w:hAnsi="Cupra Medium" w:cs="Arial"/>
          <w:sz w:val="22"/>
          <w:szCs w:val="22"/>
          <w:lang w:val="nl-BE"/>
        </w:rPr>
        <w:t>S</w:t>
      </w:r>
      <w:r w:rsidR="00ED1999">
        <w:rPr>
          <w:rFonts w:ascii="Cupra Medium" w:hAnsi="Cupra Medium" w:cs="Arial"/>
          <w:sz w:val="22"/>
          <w:szCs w:val="22"/>
          <w:lang w:val="nl-BE"/>
        </w:rPr>
        <w:t>EAT</w:t>
      </w:r>
      <w:bookmarkStart w:id="0" w:name="_GoBack"/>
      <w:bookmarkEnd w:id="0"/>
      <w:r w:rsidRPr="00ED1999">
        <w:rPr>
          <w:rFonts w:ascii="Cupra Medium" w:hAnsi="Cupra Medium" w:cs="Arial"/>
          <w:sz w:val="22"/>
          <w:szCs w:val="22"/>
          <w:lang w:val="nl-BE"/>
        </w:rPr>
        <w:t xml:space="preserve"> Import Belgium</w:t>
      </w:r>
    </w:p>
    <w:p w:rsidR="00E92F37" w:rsidRPr="00ED1999" w:rsidRDefault="00E92F37" w:rsidP="00E92F37">
      <w:pPr>
        <w:tabs>
          <w:tab w:val="left" w:pos="0"/>
        </w:tabs>
        <w:spacing w:after="0" w:line="276" w:lineRule="auto"/>
        <w:ind w:right="482"/>
        <w:rPr>
          <w:rFonts w:ascii="Cupra Medium" w:hAnsi="Cupra Medium" w:cs="Arial"/>
          <w:sz w:val="22"/>
          <w:szCs w:val="22"/>
          <w:lang w:val="nl-BE"/>
        </w:rPr>
      </w:pPr>
      <w:r w:rsidRPr="00ED1999">
        <w:rPr>
          <w:rFonts w:ascii="Cupra Medium" w:hAnsi="Cupra Medium" w:cs="Arial"/>
          <w:sz w:val="22"/>
          <w:szCs w:val="22"/>
          <w:lang w:val="nl-BE"/>
        </w:rPr>
        <w:t>Dries De Weert</w:t>
      </w:r>
    </w:p>
    <w:p w:rsidR="00E92F37" w:rsidRPr="00ED1999" w:rsidRDefault="00E92F37" w:rsidP="00E92F37">
      <w:pPr>
        <w:tabs>
          <w:tab w:val="left" w:pos="0"/>
        </w:tabs>
        <w:spacing w:after="0" w:line="276" w:lineRule="auto"/>
        <w:ind w:right="482"/>
        <w:rPr>
          <w:rFonts w:ascii="Cupra Medium" w:hAnsi="Cupra Medium" w:cs="Arial"/>
          <w:sz w:val="22"/>
          <w:szCs w:val="22"/>
          <w:lang w:val="fr-BE"/>
        </w:rPr>
      </w:pPr>
      <w:r w:rsidRPr="00ED1999">
        <w:rPr>
          <w:rFonts w:ascii="Cupra Medium" w:hAnsi="Cupra Medium" w:cs="Arial"/>
          <w:sz w:val="22"/>
          <w:szCs w:val="22"/>
          <w:lang w:val="fr-BE"/>
        </w:rPr>
        <w:t>PR &amp; Promotion Manager</w:t>
      </w:r>
    </w:p>
    <w:p w:rsidR="00E92F37" w:rsidRPr="00ED1999" w:rsidRDefault="00ED1999" w:rsidP="00E92F37">
      <w:pPr>
        <w:tabs>
          <w:tab w:val="left" w:pos="0"/>
        </w:tabs>
        <w:spacing w:after="0" w:line="276" w:lineRule="auto"/>
        <w:ind w:right="482"/>
        <w:rPr>
          <w:rFonts w:ascii="Cupra" w:hAnsi="Cupra" w:cs="Arial"/>
          <w:sz w:val="22"/>
          <w:szCs w:val="22"/>
          <w:lang w:val="fr-BE"/>
        </w:rPr>
      </w:pPr>
      <w:hyperlink r:id="rId8" w:history="1">
        <w:r w:rsidR="00E92F37" w:rsidRPr="00ED1999">
          <w:rPr>
            <w:rStyle w:val="Hyperlink"/>
            <w:rFonts w:ascii="Cupra" w:hAnsi="Cupra" w:cs="Arial"/>
            <w:sz w:val="22"/>
            <w:szCs w:val="22"/>
            <w:lang w:val="fr-BE"/>
          </w:rPr>
          <w:t>dries.de.weert@dieteren.be</w:t>
        </w:r>
      </w:hyperlink>
    </w:p>
    <w:p w:rsidR="00E92F37" w:rsidRPr="00ED1999" w:rsidRDefault="00E92F37" w:rsidP="00E92F37">
      <w:pPr>
        <w:tabs>
          <w:tab w:val="left" w:pos="0"/>
        </w:tabs>
        <w:spacing w:after="0" w:line="276" w:lineRule="auto"/>
        <w:ind w:right="482"/>
        <w:rPr>
          <w:rFonts w:ascii="Cupra" w:hAnsi="Cupra" w:cs="Arial"/>
          <w:sz w:val="22"/>
          <w:szCs w:val="22"/>
          <w:lang w:val="fr-BE"/>
        </w:rPr>
      </w:pPr>
    </w:p>
    <w:p w:rsidR="00E92F37" w:rsidRPr="00F3179F" w:rsidRDefault="00ED1999" w:rsidP="00E92F37">
      <w:pPr>
        <w:tabs>
          <w:tab w:val="left" w:pos="0"/>
        </w:tabs>
        <w:spacing w:after="0" w:line="276" w:lineRule="auto"/>
        <w:ind w:right="482"/>
        <w:rPr>
          <w:rFonts w:ascii="Cupra" w:hAnsi="Cupra" w:cs="Arial"/>
          <w:sz w:val="22"/>
          <w:szCs w:val="22"/>
          <w:lang w:val="it-IT"/>
        </w:rPr>
      </w:pPr>
      <w:hyperlink r:id="rId9" w:history="1">
        <w:r w:rsidR="00E92F37" w:rsidRPr="00F3179F">
          <w:rPr>
            <w:rStyle w:val="Hyperlink"/>
            <w:rFonts w:ascii="Cupra" w:hAnsi="Cupra" w:cs="Arial"/>
            <w:sz w:val="22"/>
            <w:szCs w:val="22"/>
            <w:lang w:val="it-IT"/>
          </w:rPr>
          <w:t>http://seat-mediacenter.com</w:t>
        </w:r>
      </w:hyperlink>
    </w:p>
    <w:p w:rsidR="00B95F24" w:rsidRPr="00F3179F" w:rsidRDefault="00B95F24" w:rsidP="00E92F37">
      <w:pPr>
        <w:rPr>
          <w:lang w:val="it-IT"/>
        </w:rPr>
      </w:pPr>
    </w:p>
    <w:sectPr w:rsidR="00B95F24" w:rsidRPr="00F3179F" w:rsidSect="008A0316">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95" w:rsidRDefault="00425D95" w:rsidP="00212DE1">
      <w:pPr>
        <w:spacing w:after="0" w:line="240" w:lineRule="auto"/>
      </w:pPr>
      <w:r>
        <w:separator/>
      </w:r>
    </w:p>
  </w:endnote>
  <w:endnote w:type="continuationSeparator" w:id="0">
    <w:p w:rsidR="00425D95" w:rsidRDefault="00425D9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Times New Roman"/>
    <w:panose1 w:val="00000000000000000000"/>
    <w:charset w:val="00"/>
    <w:family w:val="roman"/>
    <w:notTrueType/>
    <w:pitch w:val="default"/>
  </w:font>
  <w:font w:name="718 Book">
    <w:altName w:val="Corbel"/>
    <w:charset w:val="00"/>
    <w:family w:val="swiss"/>
    <w:pitch w:val="variable"/>
    <w:sig w:usb0="00000001" w:usb1="000004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16" w:rsidRDefault="008A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8A0316" w:rsidP="008A0316">
    <w:pPr>
      <w:pStyle w:val="Footer"/>
      <w:spacing w:line="240" w:lineRule="auto"/>
      <w:jc w:val="both"/>
      <w:rPr>
        <w:sz w:val="18"/>
        <w:szCs w:val="18"/>
        <w:lang w:val="nl-BE"/>
      </w:rPr>
    </w:pPr>
    <w:bookmarkStart w:id="1"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SEAT-dealers in heel Europa.</w:t>
    </w:r>
    <w:bookmarkEnd w:id="1"/>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16" w:rsidRDefault="008A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95" w:rsidRDefault="00425D95" w:rsidP="00212DE1">
      <w:pPr>
        <w:spacing w:after="0" w:line="240" w:lineRule="auto"/>
      </w:pPr>
      <w:r>
        <w:separator/>
      </w:r>
    </w:p>
  </w:footnote>
  <w:footnote w:type="continuationSeparator" w:id="0">
    <w:p w:rsidR="00425D95" w:rsidRDefault="00425D9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ED199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ED1999"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ED1999" w:rsidP="006064D5">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67B629B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DA8CB3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6096B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8626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C86D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1EFBF6">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5677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4974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5A424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95"/>
    <w:rsid w:val="00122E7E"/>
    <w:rsid w:val="001276DE"/>
    <w:rsid w:val="001735E3"/>
    <w:rsid w:val="00212DE1"/>
    <w:rsid w:val="00254248"/>
    <w:rsid w:val="002759A4"/>
    <w:rsid w:val="002770F9"/>
    <w:rsid w:val="002801AB"/>
    <w:rsid w:val="00297454"/>
    <w:rsid w:val="003905FD"/>
    <w:rsid w:val="003C52CD"/>
    <w:rsid w:val="00412EBA"/>
    <w:rsid w:val="00425D95"/>
    <w:rsid w:val="00432BBE"/>
    <w:rsid w:val="00435DFA"/>
    <w:rsid w:val="00456FD4"/>
    <w:rsid w:val="004A3674"/>
    <w:rsid w:val="004C528D"/>
    <w:rsid w:val="004D04E1"/>
    <w:rsid w:val="00581B9C"/>
    <w:rsid w:val="005C2066"/>
    <w:rsid w:val="006064D5"/>
    <w:rsid w:val="00631EDB"/>
    <w:rsid w:val="0069558D"/>
    <w:rsid w:val="006F512F"/>
    <w:rsid w:val="00773340"/>
    <w:rsid w:val="008A0316"/>
    <w:rsid w:val="008D4BDF"/>
    <w:rsid w:val="008E3D34"/>
    <w:rsid w:val="00930605"/>
    <w:rsid w:val="0095640A"/>
    <w:rsid w:val="00986BE1"/>
    <w:rsid w:val="009B2A5E"/>
    <w:rsid w:val="00A01CA6"/>
    <w:rsid w:val="00A93D2F"/>
    <w:rsid w:val="00AA195F"/>
    <w:rsid w:val="00AA1DD3"/>
    <w:rsid w:val="00AD3371"/>
    <w:rsid w:val="00B57A81"/>
    <w:rsid w:val="00B95F24"/>
    <w:rsid w:val="00BD2086"/>
    <w:rsid w:val="00BE4387"/>
    <w:rsid w:val="00C20DD1"/>
    <w:rsid w:val="00C87C56"/>
    <w:rsid w:val="00CD6581"/>
    <w:rsid w:val="00D155AE"/>
    <w:rsid w:val="00D66CE1"/>
    <w:rsid w:val="00D814E7"/>
    <w:rsid w:val="00DA2186"/>
    <w:rsid w:val="00DA71E7"/>
    <w:rsid w:val="00DE138B"/>
    <w:rsid w:val="00E92F37"/>
    <w:rsid w:val="00ED1999"/>
    <w:rsid w:val="00F3179F"/>
    <w:rsid w:val="00F41557"/>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9C94C3"/>
  <w14:defaultImageDpi w14:val="32767"/>
  <w15:chartTrackingRefBased/>
  <w15:docId w15:val="{904CB610-01E4-49FD-B1E0-D263CBF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styleId="ListParagraph">
    <w:name w:val="List Paragraph"/>
    <w:basedOn w:val="Normal"/>
    <w:uiPriority w:val="72"/>
    <w:qFormat/>
    <w:rsid w:val="00D8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4BD633-D573-4CF4-B3F8-553878F4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1641</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9</cp:revision>
  <cp:lastPrinted>2018-01-22T13:14:00Z</cp:lastPrinted>
  <dcterms:created xsi:type="dcterms:W3CDTF">2019-02-11T10:59:00Z</dcterms:created>
  <dcterms:modified xsi:type="dcterms:W3CDTF">2019-02-18T16:12:00Z</dcterms:modified>
</cp:coreProperties>
</file>