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0D43A5" w:rsidP="00B17335">
      <w:pPr>
        <w:pStyle w:val="BodySEAT"/>
        <w:ind w:right="-46"/>
        <w:jc w:val="right"/>
        <w:rPr>
          <w:lang w:val="nl-NL"/>
        </w:rPr>
      </w:pPr>
      <w:r>
        <w:rPr>
          <w:lang w:val="nl-NL"/>
        </w:rPr>
        <w:t>26</w:t>
      </w:r>
      <w:r w:rsidR="00B868E4">
        <w:rPr>
          <w:lang w:val="nl-NL"/>
        </w:rPr>
        <w:t xml:space="preserve"> juli</w:t>
      </w:r>
      <w:r w:rsidR="00B17335" w:rsidRPr="002F35FC">
        <w:rPr>
          <w:lang w:val="nl-NL"/>
        </w:rPr>
        <w:t xml:space="preserve"> 201</w:t>
      </w:r>
      <w:r w:rsidR="00467300">
        <w:rPr>
          <w:lang w:val="nl-NL"/>
        </w:rPr>
        <w:t>8</w:t>
      </w:r>
    </w:p>
    <w:p w:rsidR="00B17335" w:rsidRPr="002F35FC" w:rsidRDefault="003A7940" w:rsidP="00B17335">
      <w:pPr>
        <w:pStyle w:val="BodySEAT"/>
        <w:ind w:right="-46"/>
        <w:jc w:val="right"/>
        <w:rPr>
          <w:lang w:val="nl-NL"/>
        </w:rPr>
      </w:pPr>
      <w:r w:rsidRPr="002F35FC">
        <w:rPr>
          <w:lang w:val="nl-NL"/>
        </w:rPr>
        <w:t>SE1</w:t>
      </w:r>
      <w:r w:rsidR="00467300">
        <w:rPr>
          <w:lang w:val="nl-NL"/>
        </w:rPr>
        <w:t>8</w:t>
      </w:r>
      <w:r w:rsidR="000D43A5">
        <w:rPr>
          <w:lang w:val="nl-NL"/>
        </w:rPr>
        <w:t>/34</w:t>
      </w:r>
      <w:r w:rsidR="002F35FC" w:rsidRPr="002F35FC">
        <w:rPr>
          <w:lang w:val="nl-NL"/>
        </w:rPr>
        <w:t>N</w:t>
      </w:r>
    </w:p>
    <w:p w:rsidR="00B17335" w:rsidRPr="002F35FC" w:rsidRDefault="00B17335" w:rsidP="00B17335">
      <w:pPr>
        <w:pStyle w:val="BodySEAT"/>
        <w:rPr>
          <w:lang w:val="nl-NL"/>
        </w:rPr>
      </w:pPr>
    </w:p>
    <w:p w:rsidR="00DD34C3" w:rsidRPr="00197D2C" w:rsidRDefault="00DD34C3" w:rsidP="00DD34C3">
      <w:pPr>
        <w:pStyle w:val="BodySEAT"/>
      </w:pPr>
      <w:r w:rsidRPr="00197D2C">
        <w:t xml:space="preserve">De onderdelen van een </w:t>
      </w:r>
      <w:r>
        <w:t>auto op aardgas</w:t>
      </w:r>
    </w:p>
    <w:p w:rsidR="00DD34C3" w:rsidRPr="00197D2C" w:rsidRDefault="00DD34C3" w:rsidP="00DD34C3">
      <w:pPr>
        <w:pStyle w:val="HeadlineSEAT"/>
      </w:pPr>
      <w:bookmarkStart w:id="0" w:name="_GoBack"/>
      <w:bookmarkEnd w:id="0"/>
      <w:r w:rsidRPr="00197D2C">
        <w:t xml:space="preserve">Een wagen op </w:t>
      </w:r>
      <w:r w:rsidR="00250ABC">
        <w:t>CNG</w:t>
      </w:r>
      <w:r w:rsidRPr="00197D2C">
        <w:t xml:space="preserve"> van binnenuit gezien </w:t>
      </w:r>
    </w:p>
    <w:p w:rsidR="00DD34C3" w:rsidRPr="00197D2C" w:rsidRDefault="00DD34C3" w:rsidP="00DD34C3"/>
    <w:p w:rsidR="00DD34C3" w:rsidRPr="00C31E5C" w:rsidRDefault="00DD34C3" w:rsidP="00DD34C3">
      <w:pPr>
        <w:pStyle w:val="DeckSEAT"/>
      </w:pPr>
      <w:r w:rsidRPr="00C31E5C">
        <w:t>A</w:t>
      </w:r>
      <w:r>
        <w:t>uto’s op a</w:t>
      </w:r>
      <w:r w:rsidRPr="00C31E5C">
        <w:t>ardgas beschikken over één interne verbrandingsmotor die standaard op gas werkt</w:t>
      </w:r>
    </w:p>
    <w:p w:rsidR="00DD34C3" w:rsidRPr="00F66096" w:rsidRDefault="00DD34C3" w:rsidP="00DD34C3">
      <w:pPr>
        <w:pStyle w:val="DeckSEAT"/>
      </w:pPr>
      <w:r w:rsidRPr="00F66096">
        <w:t xml:space="preserve">In de hermetisch afgesloten tanks </w:t>
      </w:r>
      <w:r>
        <w:t xml:space="preserve">loopt </w:t>
      </w:r>
      <w:r w:rsidRPr="00F66096">
        <w:t xml:space="preserve">de druk </w:t>
      </w:r>
      <w:r>
        <w:t>op</w:t>
      </w:r>
      <w:r w:rsidRPr="00F66096">
        <w:t xml:space="preserve"> tot de helft van wat ze eigenlijk aankunnen</w:t>
      </w:r>
    </w:p>
    <w:p w:rsidR="00DD34C3" w:rsidRPr="00F66096" w:rsidRDefault="00DD34C3" w:rsidP="00DD34C3">
      <w:pPr>
        <w:pStyle w:val="DeckSEAT"/>
      </w:pPr>
      <w:r w:rsidRPr="00F66096">
        <w:t xml:space="preserve">Er kan gemakkelijk worden bijgetankt via twee </w:t>
      </w:r>
      <w:r>
        <w:t>vulopeningen achter de brandstofklep: één voor gas en één voor benzine</w:t>
      </w:r>
    </w:p>
    <w:p w:rsidR="00DD34C3" w:rsidRPr="00F66096" w:rsidRDefault="00DD34C3" w:rsidP="00DD34C3">
      <w:pPr>
        <w:rPr>
          <w:highlight w:val="yellow"/>
        </w:rPr>
      </w:pPr>
    </w:p>
    <w:p w:rsidR="00DD34C3" w:rsidRDefault="00DD34C3" w:rsidP="00DD34C3">
      <w:pPr>
        <w:pStyle w:val="BodySEAT"/>
      </w:pPr>
      <w:r w:rsidRPr="000F5899">
        <w:t>Ze zijn milieuvriendelijk en rijden op een brandstof die minder duur en even veilig is als benzine of diesel</w:t>
      </w:r>
      <w:r>
        <w:t>,</w:t>
      </w:r>
      <w:r w:rsidRPr="000F5899">
        <w:t xml:space="preserve"> maar weten we eigenlijk wel hoe wagens op aardgas functioneren? Andrew </w:t>
      </w:r>
      <w:proofErr w:type="spellStart"/>
      <w:r w:rsidRPr="000F5899">
        <w:t>Shepherd</w:t>
      </w:r>
      <w:proofErr w:type="spellEnd"/>
      <w:r w:rsidRPr="000F5899">
        <w:t xml:space="preserve"> en Antonio </w:t>
      </w:r>
      <w:proofErr w:type="spellStart"/>
      <w:r w:rsidRPr="000F5899">
        <w:t>Calvo</w:t>
      </w:r>
      <w:proofErr w:type="spellEnd"/>
      <w:r w:rsidRPr="000F5899">
        <w:t>, experten op het gebied van gecomprimeerd aardgas (</w:t>
      </w:r>
      <w:proofErr w:type="spellStart"/>
      <w:r>
        <w:t>cng</w:t>
      </w:r>
      <w:proofErr w:type="spellEnd"/>
      <w:r w:rsidRPr="000F5899">
        <w:t xml:space="preserve">) bij SEAT, </w:t>
      </w:r>
      <w:r>
        <w:t>vertellen ons alles over de manier waarop deze wagens werken.</w:t>
      </w:r>
    </w:p>
    <w:p w:rsidR="00DD34C3" w:rsidRPr="000F5899" w:rsidRDefault="00DD34C3" w:rsidP="00DD34C3">
      <w:pPr>
        <w:pStyle w:val="BodySEAT"/>
      </w:pPr>
    </w:p>
    <w:p w:rsidR="00DD34C3" w:rsidRDefault="00DD34C3" w:rsidP="00DD34C3">
      <w:pPr>
        <w:pStyle w:val="BodySEAT"/>
      </w:pPr>
      <w:r w:rsidRPr="000F5899">
        <w:t>Twee vulopeningen achter de brandstofklep</w:t>
      </w:r>
      <w:r>
        <w:t>.</w:t>
      </w:r>
    </w:p>
    <w:p w:rsidR="00DD34C3" w:rsidRPr="000F5899" w:rsidRDefault="00DD34C3" w:rsidP="00DD34C3">
      <w:pPr>
        <w:pStyle w:val="BodySEAT"/>
      </w:pPr>
      <w:r>
        <w:t>J</w:t>
      </w:r>
      <w:r w:rsidRPr="000F5899">
        <w:t xml:space="preserve">e ziet meteen de twee vulopeningen </w:t>
      </w:r>
      <w:r>
        <w:t>voor beide brandstoftypes wanneer je de brandstofklep opent</w:t>
      </w:r>
      <w:r w:rsidRPr="000F5899">
        <w:t xml:space="preserve">. “Bijtanken </w:t>
      </w:r>
      <w:r>
        <w:t xml:space="preserve">doe je net </w:t>
      </w:r>
      <w:r w:rsidRPr="000F5899">
        <w:t xml:space="preserve">als bij een benzine- of dieselwagen. De vulopening bevindt zich op dezelfde plaats </w:t>
      </w:r>
      <w:r>
        <w:t>en het duurt ongeveer even lang</w:t>
      </w:r>
      <w:r w:rsidRPr="000F5899">
        <w:t xml:space="preserve">. En aangezien </w:t>
      </w:r>
      <w:r>
        <w:t xml:space="preserve">je </w:t>
      </w:r>
      <w:r w:rsidRPr="000F5899">
        <w:t xml:space="preserve">aardgas bijtankt, ruikt of druppelt het niet”, </w:t>
      </w:r>
      <w:r>
        <w:t xml:space="preserve">aldus </w:t>
      </w:r>
      <w:r w:rsidRPr="000F5899">
        <w:t xml:space="preserve">Antonio </w:t>
      </w:r>
      <w:proofErr w:type="spellStart"/>
      <w:r w:rsidRPr="000F5899">
        <w:t>Calvo</w:t>
      </w:r>
      <w:proofErr w:type="spellEnd"/>
      <w:r>
        <w:t xml:space="preserve">, </w:t>
      </w:r>
      <w:r w:rsidRPr="000F5899">
        <w:t>direct</w:t>
      </w:r>
      <w:r>
        <w:t>eur</w:t>
      </w:r>
      <w:r w:rsidRPr="000F5899">
        <w:t xml:space="preserve"> </w:t>
      </w:r>
      <w:r>
        <w:t>duurzame mobiliteit bij SEAT.</w:t>
      </w:r>
    </w:p>
    <w:p w:rsidR="00DD34C3" w:rsidRPr="000F5899" w:rsidRDefault="00DD34C3" w:rsidP="00DD34C3">
      <w:pPr>
        <w:pStyle w:val="BodySEAT"/>
        <w:rPr>
          <w:highlight w:val="yellow"/>
        </w:rPr>
      </w:pPr>
    </w:p>
    <w:p w:rsidR="00DD34C3" w:rsidRDefault="00DD34C3" w:rsidP="00DD34C3">
      <w:pPr>
        <w:pStyle w:val="BodySEAT"/>
      </w:pPr>
      <w:r w:rsidRPr="009A4D3C">
        <w:t>Hermetisch afgesloten tanks</w:t>
      </w:r>
      <w:r>
        <w:t>.</w:t>
      </w:r>
    </w:p>
    <w:p w:rsidR="00DD34C3" w:rsidRPr="008731E8" w:rsidRDefault="00DD34C3" w:rsidP="00DD34C3">
      <w:pPr>
        <w:pStyle w:val="BodySEAT"/>
      </w:pPr>
      <w:r>
        <w:t>D</w:t>
      </w:r>
      <w:r w:rsidRPr="009A4D3C">
        <w:t xml:space="preserve">ie </w:t>
      </w:r>
      <w:r>
        <w:t>zitten aan de onderkant van</w:t>
      </w:r>
      <w:r w:rsidRPr="009A4D3C">
        <w:t xml:space="preserve"> de koff</w:t>
      </w:r>
      <w:r>
        <w:t>erbak, daar waar normaal het reservewiel</w:t>
      </w:r>
      <w:r w:rsidRPr="009A4D3C">
        <w:t xml:space="preserve"> zit, </w:t>
      </w:r>
      <w:r>
        <w:t xml:space="preserve">en zijn gemaakt van </w:t>
      </w:r>
      <w:proofErr w:type="spellStart"/>
      <w:r>
        <w:t>hogeweerstandstaal</w:t>
      </w:r>
      <w:proofErr w:type="spellEnd"/>
      <w:r>
        <w:t xml:space="preserve"> dat een extra </w:t>
      </w:r>
      <w:proofErr w:type="spellStart"/>
      <w:r>
        <w:t>anticorrosiebehandeling</w:t>
      </w:r>
      <w:proofErr w:type="spellEnd"/>
      <w:r>
        <w:t xml:space="preserve"> kreeg</w:t>
      </w:r>
      <w:r w:rsidRPr="009A4D3C">
        <w:t xml:space="preserve">. </w:t>
      </w:r>
      <w:r w:rsidRPr="006A3F58">
        <w:t xml:space="preserve">Het gas wordt </w:t>
      </w:r>
      <w:r>
        <w:t xml:space="preserve">hermetisch en dus </w:t>
      </w:r>
      <w:r w:rsidRPr="006A3F58">
        <w:t xml:space="preserve">veilig </w:t>
      </w:r>
      <w:r>
        <w:t xml:space="preserve">in </w:t>
      </w:r>
      <w:r w:rsidRPr="006A3F58">
        <w:t xml:space="preserve">de tanks </w:t>
      </w:r>
      <w:r>
        <w:t xml:space="preserve">gehouden </w:t>
      </w:r>
      <w:r w:rsidRPr="006A3F58">
        <w:t xml:space="preserve">door enkele magneetkleppen die alleen opengaan wanneer </w:t>
      </w:r>
      <w:r>
        <w:t>de motor aangezet wordt</w:t>
      </w:r>
      <w:r w:rsidRPr="006A3F58">
        <w:t xml:space="preserve">. </w:t>
      </w:r>
      <w:r w:rsidRPr="008731E8">
        <w:t xml:space="preserve">Om de </w:t>
      </w:r>
      <w:r>
        <w:t>vier</w:t>
      </w:r>
      <w:r w:rsidRPr="008731E8">
        <w:t xml:space="preserve"> jaar worden deze kleppen gecontroleerd en gecertificeerd</w:t>
      </w:r>
      <w:r>
        <w:t>,</w:t>
      </w:r>
      <w:r w:rsidRPr="008731E8">
        <w:t xml:space="preserve"> en alle onderdelen werden uitvoerig getest</w:t>
      </w:r>
      <w:r>
        <w:t>,</w:t>
      </w:r>
      <w:r w:rsidRPr="008731E8">
        <w:t xml:space="preserve"> </w:t>
      </w:r>
      <w:r>
        <w:t xml:space="preserve">zodat ze </w:t>
      </w:r>
      <w:r w:rsidRPr="008731E8">
        <w:t xml:space="preserve">de </w:t>
      </w:r>
      <w:r>
        <w:t>meest extreme omstandigheden aan</w:t>
      </w:r>
      <w:r w:rsidRPr="008731E8">
        <w:t>kunnen</w:t>
      </w:r>
      <w:r>
        <w:t>.</w:t>
      </w:r>
      <w:r w:rsidRPr="008731E8">
        <w:t xml:space="preserve"> “</w:t>
      </w:r>
      <w:r>
        <w:t>D</w:t>
      </w:r>
      <w:r w:rsidRPr="008731E8">
        <w:t xml:space="preserve">e tanks </w:t>
      </w:r>
      <w:r>
        <w:t xml:space="preserve">in deze wagens staan </w:t>
      </w:r>
      <w:r>
        <w:lastRenderedPageBreak/>
        <w:t xml:space="preserve">onder een druk van </w:t>
      </w:r>
      <w:r w:rsidRPr="008731E8">
        <w:t xml:space="preserve">200 bar, </w:t>
      </w:r>
      <w:r>
        <w:t>maar ze zijn zo ontworpen dat ze meer dan het dubbele aankunnen. Kortom, de veiligheid is volledig gewaarborgd</w:t>
      </w:r>
      <w:r w:rsidRPr="008731E8">
        <w:t xml:space="preserve">”, </w:t>
      </w:r>
      <w:r>
        <w:t xml:space="preserve">aldus </w:t>
      </w:r>
      <w:r w:rsidRPr="008731E8">
        <w:t>Antonio.</w:t>
      </w:r>
    </w:p>
    <w:p w:rsidR="00DD34C3" w:rsidRPr="008731E8" w:rsidRDefault="00DD34C3" w:rsidP="00DD34C3">
      <w:pPr>
        <w:pStyle w:val="BodySEAT"/>
      </w:pPr>
    </w:p>
    <w:p w:rsidR="00DD34C3" w:rsidRDefault="00DD34C3" w:rsidP="00DD34C3">
      <w:pPr>
        <w:pStyle w:val="BodySEAT"/>
      </w:pPr>
      <w:r w:rsidRPr="00E81BBC">
        <w:t>Twee brandstof</w:t>
      </w:r>
      <w:r>
        <w:t>types</w:t>
      </w:r>
      <w:r w:rsidRPr="00E81BBC">
        <w:t xml:space="preserve"> en één motor</w:t>
      </w:r>
      <w:r>
        <w:t>.</w:t>
      </w:r>
    </w:p>
    <w:p w:rsidR="00DD34C3" w:rsidRPr="00874BB7" w:rsidRDefault="00DD34C3" w:rsidP="00DD34C3">
      <w:pPr>
        <w:pStyle w:val="BodySEAT"/>
      </w:pPr>
      <w:r>
        <w:t xml:space="preserve">Auto’s op </w:t>
      </w:r>
      <w:proofErr w:type="spellStart"/>
      <w:r>
        <w:t>cng</w:t>
      </w:r>
      <w:proofErr w:type="spellEnd"/>
      <w:r w:rsidRPr="00E81BBC">
        <w:t xml:space="preserve"> zijn uitgerust met een interne verbrandingsmotor van de </w:t>
      </w:r>
      <w:r>
        <w:t>nieuwste</w:t>
      </w:r>
      <w:r w:rsidRPr="00E81BBC">
        <w:t xml:space="preserve"> generatie</w:t>
      </w:r>
      <w:r>
        <w:t>,</w:t>
      </w:r>
      <w:r w:rsidRPr="00E81BBC">
        <w:t xml:space="preserve"> </w:t>
      </w:r>
      <w:r>
        <w:t>die zonder onderscheid op gecomprimeerd aardgas of benzine kan functioneren</w:t>
      </w:r>
      <w:r w:rsidRPr="00E81BBC">
        <w:t xml:space="preserve">. </w:t>
      </w:r>
      <w:r w:rsidRPr="00874BB7">
        <w:t xml:space="preserve">Standaard rijdt de wagen op gas tot die tank leeg is, </w:t>
      </w:r>
      <w:r>
        <w:t xml:space="preserve">waarna </w:t>
      </w:r>
      <w:r w:rsidRPr="00874BB7">
        <w:t>automati</w:t>
      </w:r>
      <w:r>
        <w:t>sch op benzine</w:t>
      </w:r>
      <w:r w:rsidRPr="00605854">
        <w:t xml:space="preserve"> </w:t>
      </w:r>
      <w:r>
        <w:t>overgeschakeld wordt</w:t>
      </w:r>
      <w:r w:rsidRPr="00874BB7">
        <w:t xml:space="preserve">. De bestuurder </w:t>
      </w:r>
      <w:r>
        <w:t xml:space="preserve">voelt </w:t>
      </w:r>
      <w:r w:rsidRPr="00874BB7">
        <w:t>niet wanneer die overschakeling gebeurt</w:t>
      </w:r>
      <w:r>
        <w:t>,</w:t>
      </w:r>
      <w:r w:rsidRPr="00874BB7">
        <w:t xml:space="preserve"> aangezien </w:t>
      </w:r>
      <w:r>
        <w:t>de motorprestaties exact dezelfde zijn met beide brandstoftypes</w:t>
      </w:r>
      <w:r w:rsidRPr="00874BB7">
        <w:t xml:space="preserve">. “De motor </w:t>
      </w:r>
      <w:r>
        <w:t xml:space="preserve">bestaat uit tal van </w:t>
      </w:r>
      <w:r w:rsidRPr="00874BB7">
        <w:t xml:space="preserve">specifiek versterkte onderdelen </w:t>
      </w:r>
      <w:r>
        <w:t>om de verbranding van aardgas aan te kunnen</w:t>
      </w:r>
      <w:r w:rsidRPr="00874BB7">
        <w:t>. Hij voldoet aan de strengste emissievoorschriften</w:t>
      </w:r>
      <w:r>
        <w:t xml:space="preserve">, wat ook blijkt uit </w:t>
      </w:r>
      <w:r w:rsidRPr="00874BB7">
        <w:t xml:space="preserve">het ECO-label </w:t>
      </w:r>
      <w:r>
        <w:t xml:space="preserve">dat door het Spaanse </w:t>
      </w:r>
      <w:r w:rsidRPr="00874BB7">
        <w:t>Directora</w:t>
      </w:r>
      <w:r>
        <w:t>at-</w:t>
      </w:r>
      <w:r w:rsidRPr="00874BB7">
        <w:t>Genera</w:t>
      </w:r>
      <w:r>
        <w:t>a</w:t>
      </w:r>
      <w:r w:rsidRPr="00874BB7">
        <w:t xml:space="preserve">l </w:t>
      </w:r>
      <w:r>
        <w:t xml:space="preserve">voor Verkeer uitgereikt wordt aan wagens die aangedreven worden door </w:t>
      </w:r>
      <w:proofErr w:type="spellStart"/>
      <w:r>
        <w:t>cng</w:t>
      </w:r>
      <w:proofErr w:type="spellEnd"/>
      <w:r w:rsidRPr="00874BB7">
        <w:t xml:space="preserve">”, </w:t>
      </w:r>
      <w:r>
        <w:t xml:space="preserve">aldus </w:t>
      </w:r>
      <w:r w:rsidRPr="00874BB7">
        <w:t xml:space="preserve">Andrew </w:t>
      </w:r>
      <w:proofErr w:type="spellStart"/>
      <w:r w:rsidRPr="00874BB7">
        <w:t>Shepherd</w:t>
      </w:r>
      <w:proofErr w:type="spellEnd"/>
      <w:r>
        <w:t xml:space="preserve">, </w:t>
      </w:r>
      <w:r w:rsidRPr="00874BB7">
        <w:t xml:space="preserve">productmanager </w:t>
      </w:r>
      <w:proofErr w:type="spellStart"/>
      <w:r>
        <w:t>cng</w:t>
      </w:r>
      <w:proofErr w:type="spellEnd"/>
      <w:r>
        <w:t xml:space="preserve"> bij SEAT.</w:t>
      </w:r>
    </w:p>
    <w:p w:rsidR="00DD34C3" w:rsidRPr="00874BB7" w:rsidRDefault="00DD34C3" w:rsidP="00DD34C3">
      <w:pPr>
        <w:pStyle w:val="BodySEAT"/>
      </w:pPr>
    </w:p>
    <w:p w:rsidR="00DD34C3" w:rsidRDefault="00DD34C3" w:rsidP="00DD34C3">
      <w:pPr>
        <w:pStyle w:val="BodySEAT"/>
      </w:pPr>
      <w:r w:rsidRPr="0083074E">
        <w:t>Schokbestendig</w:t>
      </w:r>
      <w:r>
        <w:t>.</w:t>
      </w:r>
    </w:p>
    <w:p w:rsidR="00DD34C3" w:rsidRPr="007F50AF" w:rsidRDefault="00DD34C3" w:rsidP="00DD34C3">
      <w:pPr>
        <w:pStyle w:val="BodySEAT"/>
      </w:pPr>
      <w:r>
        <w:t xml:space="preserve">Auto’s op </w:t>
      </w:r>
      <w:proofErr w:type="spellStart"/>
      <w:r>
        <w:t>cng</w:t>
      </w:r>
      <w:proofErr w:type="spellEnd"/>
      <w:r w:rsidRPr="0083074E">
        <w:t xml:space="preserve"> voldoen aan de strengste normen</w:t>
      </w:r>
      <w:r>
        <w:t xml:space="preserve"> binnen de autosector</w:t>
      </w:r>
      <w:r w:rsidRPr="0083074E">
        <w:t xml:space="preserve">. </w:t>
      </w:r>
      <w:r w:rsidRPr="007F50AF">
        <w:t xml:space="preserve">Tijdens het hele ontwikkelingsproces worden ze aan een </w:t>
      </w:r>
      <w:r>
        <w:t>batterij</w:t>
      </w:r>
      <w:r w:rsidRPr="007F50AF">
        <w:t xml:space="preserve"> tests onderworpen, </w:t>
      </w:r>
      <w:r>
        <w:t xml:space="preserve">waaronder ook </w:t>
      </w:r>
      <w:r w:rsidRPr="007F50AF">
        <w:t>crashtest</w:t>
      </w:r>
      <w:r>
        <w:t>s</w:t>
      </w:r>
      <w:r w:rsidRPr="007F50AF">
        <w:t xml:space="preserve">, </w:t>
      </w:r>
      <w:r>
        <w:t>om te garanderen dat ze volledig veilig zijn</w:t>
      </w:r>
      <w:r w:rsidRPr="007F50AF">
        <w:t xml:space="preserve">. “In het </w:t>
      </w:r>
      <w:r>
        <w:t>extreemste</w:t>
      </w:r>
      <w:r w:rsidRPr="007F50AF">
        <w:t xml:space="preserve"> geval van hoge temperaturen door brand zou het gas gecontroleerd en constant vrijkomen dankzij de </w:t>
      </w:r>
      <w:r>
        <w:t>thermische zekeringen in elke tank die vermijden dat er overmatig druk wordt opgebouwd</w:t>
      </w:r>
      <w:r w:rsidRPr="007F50AF">
        <w:t>”</w:t>
      </w:r>
      <w:r>
        <w:t>,</w:t>
      </w:r>
      <w:r w:rsidRPr="007F50AF">
        <w:t xml:space="preserve"> </w:t>
      </w:r>
      <w:r>
        <w:t xml:space="preserve">aldus </w:t>
      </w:r>
      <w:r w:rsidRPr="007F50AF">
        <w:t>Andrew</w:t>
      </w:r>
      <w:r>
        <w:t>.</w:t>
      </w:r>
    </w:p>
    <w:p w:rsidR="00DD34C3" w:rsidRPr="007F50AF" w:rsidRDefault="00DD34C3" w:rsidP="00DD34C3">
      <w:pPr>
        <w:pStyle w:val="BodySEAT"/>
      </w:pPr>
    </w:p>
    <w:p w:rsidR="00DD34C3" w:rsidRDefault="00DD34C3" w:rsidP="00DD34C3">
      <w:pPr>
        <w:pStyle w:val="BodySEAT"/>
      </w:pPr>
      <w:r w:rsidRPr="008070D0">
        <w:t xml:space="preserve">Elektronisch </w:t>
      </w:r>
      <w:r>
        <w:t xml:space="preserve">geregelde </w:t>
      </w:r>
      <w:r w:rsidRPr="008070D0">
        <w:t>en aanpasbare druk</w:t>
      </w:r>
      <w:r>
        <w:t>.</w:t>
      </w:r>
    </w:p>
    <w:p w:rsidR="00DD34C3" w:rsidRPr="008070D0" w:rsidRDefault="00DD34C3" w:rsidP="00DD34C3">
      <w:pPr>
        <w:pStyle w:val="BodySEAT"/>
      </w:pPr>
      <w:r>
        <w:t>H</w:t>
      </w:r>
      <w:r w:rsidRPr="008070D0">
        <w:t xml:space="preserve">et aardgas </w:t>
      </w:r>
      <w:r>
        <w:t xml:space="preserve">wordt </w:t>
      </w:r>
      <w:r w:rsidRPr="008070D0">
        <w:t xml:space="preserve">in de tanks </w:t>
      </w:r>
      <w:r>
        <w:t>opgeslagen bij een druk van zowat 200 bar,</w:t>
      </w:r>
      <w:r w:rsidRPr="008070D0">
        <w:t xml:space="preserve"> </w:t>
      </w:r>
      <w:r>
        <w:t>maar wordt aan een druk van nauwelijks 10 bar in de motor ingespoten</w:t>
      </w:r>
      <w:r w:rsidRPr="008070D0">
        <w:t xml:space="preserve">. Een </w:t>
      </w:r>
      <w:r>
        <w:t xml:space="preserve">elektronische </w:t>
      </w:r>
      <w:r w:rsidRPr="008070D0">
        <w:t>tweetrapsdrukregelaar in de motorruimte vermindert de druk en zorgt voor een optimale drukaanvoer</w:t>
      </w:r>
      <w:r>
        <w:t>. Deze regelaar</w:t>
      </w:r>
      <w:r w:rsidRPr="008070D0">
        <w:t xml:space="preserve"> </w:t>
      </w:r>
      <w:r>
        <w:t>wordt op zijn beurt voortdurend bewaakt door de motorsturings</w:t>
      </w:r>
      <w:r w:rsidRPr="008070D0">
        <w:t>module.</w:t>
      </w:r>
    </w:p>
    <w:p w:rsidR="00DD34C3" w:rsidRPr="008070D0" w:rsidRDefault="00DD34C3" w:rsidP="00DD34C3">
      <w:pPr>
        <w:pStyle w:val="BodySEAT"/>
      </w:pPr>
    </w:p>
    <w:p w:rsidR="00DD34C3" w:rsidRDefault="00DD34C3" w:rsidP="00DD34C3">
      <w:pPr>
        <w:pStyle w:val="BodySEAT"/>
      </w:pPr>
      <w:r w:rsidRPr="00E60D05">
        <w:t xml:space="preserve">Een </w:t>
      </w:r>
      <w:r>
        <w:t xml:space="preserve">lampje </w:t>
      </w:r>
      <w:r w:rsidRPr="00E60D05">
        <w:t>toont welk</w:t>
      </w:r>
      <w:r>
        <w:t>e</w:t>
      </w:r>
      <w:r w:rsidRPr="00E60D05">
        <w:t xml:space="preserve"> brandstof in gebruik is</w:t>
      </w:r>
      <w:r>
        <w:t>.</w:t>
      </w:r>
    </w:p>
    <w:p w:rsidR="00DD34C3" w:rsidRPr="00E60D05" w:rsidRDefault="00DD34C3" w:rsidP="00DD34C3">
      <w:pPr>
        <w:pStyle w:val="BodySEAT"/>
      </w:pPr>
      <w:r>
        <w:t>H</w:t>
      </w:r>
      <w:r w:rsidRPr="00E60D05">
        <w:t xml:space="preserve">et </w:t>
      </w:r>
      <w:r>
        <w:t>rij</w:t>
      </w:r>
      <w:r w:rsidRPr="00E60D05">
        <w:t>gevoel is hetzelfde, o</w:t>
      </w:r>
      <w:r>
        <w:t>f je nu op</w:t>
      </w:r>
      <w:r w:rsidRPr="00E60D05">
        <w:t xml:space="preserve"> aardgas of </w:t>
      </w:r>
      <w:r>
        <w:t>op</w:t>
      </w:r>
      <w:r w:rsidRPr="00E60D05">
        <w:t xml:space="preserve"> benzine </w:t>
      </w:r>
      <w:r>
        <w:t>rijdt</w:t>
      </w:r>
      <w:r w:rsidRPr="00E60D05">
        <w:t xml:space="preserve">, en dus kan de bestuurder het verschil alleen maar aflezen </w:t>
      </w:r>
      <w:r>
        <w:t xml:space="preserve">aan het lampje op </w:t>
      </w:r>
      <w:r w:rsidRPr="00E60D05">
        <w:t xml:space="preserve">het instrumentenpaneel. Als </w:t>
      </w:r>
      <w:r>
        <w:t>het brandt</w:t>
      </w:r>
      <w:r w:rsidRPr="00E60D05">
        <w:t>, rijdt de wagen op aardga</w:t>
      </w:r>
      <w:r>
        <w:t>s</w:t>
      </w:r>
      <w:r w:rsidRPr="00E60D05">
        <w:t xml:space="preserve">; </w:t>
      </w:r>
      <w:r>
        <w:t>als het uit is, wordt er op benzine gereden</w:t>
      </w:r>
      <w:r w:rsidRPr="00E60D05">
        <w:t xml:space="preserve">. Verder </w:t>
      </w:r>
      <w:r>
        <w:t xml:space="preserve">geven </w:t>
      </w:r>
      <w:r w:rsidRPr="00E60D05">
        <w:t xml:space="preserve">twee andere </w:t>
      </w:r>
      <w:r>
        <w:t xml:space="preserve">meters </w:t>
      </w:r>
      <w:r w:rsidRPr="00E60D05">
        <w:t xml:space="preserve">het peil van elk </w:t>
      </w:r>
      <w:r w:rsidRPr="00E60D05">
        <w:lastRenderedPageBreak/>
        <w:t>brandstof</w:t>
      </w:r>
      <w:r>
        <w:t>type</w:t>
      </w:r>
      <w:r w:rsidRPr="00E60D05">
        <w:t xml:space="preserve"> </w:t>
      </w:r>
      <w:r>
        <w:t xml:space="preserve">aan </w:t>
      </w:r>
      <w:r w:rsidRPr="00E60D05">
        <w:t xml:space="preserve">en levert de </w:t>
      </w:r>
      <w:r>
        <w:t>boord</w:t>
      </w:r>
      <w:r w:rsidRPr="00E60D05">
        <w:t xml:space="preserve">computer </w:t>
      </w:r>
      <w:r>
        <w:t>informatie over verbruik en rijbereik</w:t>
      </w:r>
      <w:r w:rsidRPr="00E60D05">
        <w:t>.</w:t>
      </w:r>
    </w:p>
    <w:p w:rsidR="00DD34C3" w:rsidRPr="00E60D05" w:rsidRDefault="00DD34C3" w:rsidP="00DD34C3">
      <w:pPr>
        <w:pStyle w:val="BodySEAT"/>
      </w:pPr>
    </w:p>
    <w:p w:rsidR="00DD34C3" w:rsidRDefault="00DD34C3" w:rsidP="00DD34C3">
      <w:pPr>
        <w:pStyle w:val="BodySEAT"/>
      </w:pPr>
      <w:r>
        <w:t>Auto’s</w:t>
      </w:r>
      <w:r w:rsidRPr="009E1A3B">
        <w:t xml:space="preserve"> </w:t>
      </w:r>
      <w:r>
        <w:t xml:space="preserve">op </w:t>
      </w:r>
      <w:proofErr w:type="spellStart"/>
      <w:r>
        <w:t>cng</w:t>
      </w:r>
      <w:proofErr w:type="spellEnd"/>
      <w:r>
        <w:t xml:space="preserve"> </w:t>
      </w:r>
      <w:r w:rsidRPr="009E1A3B">
        <w:t>zijn net als alle andere</w:t>
      </w:r>
      <w:r>
        <w:t>.</w:t>
      </w:r>
    </w:p>
    <w:p w:rsidR="000D43A5" w:rsidRDefault="00DD34C3" w:rsidP="000D43A5">
      <w:pPr>
        <w:pStyle w:val="BodySEAT"/>
      </w:pPr>
      <w:r w:rsidRPr="009E1A3B">
        <w:t xml:space="preserve">Andrew </w:t>
      </w:r>
      <w:proofErr w:type="spellStart"/>
      <w:r w:rsidRPr="009E1A3B">
        <w:t>Shepherd</w:t>
      </w:r>
      <w:proofErr w:type="spellEnd"/>
      <w:r w:rsidRPr="009E1A3B">
        <w:t xml:space="preserve"> legt uit dat “</w:t>
      </w:r>
      <w:r>
        <w:t>aardgas</w:t>
      </w:r>
      <w:r w:rsidRPr="009E1A3B">
        <w:t xml:space="preserve">wagens ontworpen, </w:t>
      </w:r>
      <w:r>
        <w:t xml:space="preserve">gebouwd </w:t>
      </w:r>
      <w:r w:rsidRPr="009E1A3B">
        <w:t xml:space="preserve">en gecertificeerd worden </w:t>
      </w:r>
      <w:r>
        <w:t>volgens de hoogste kwaliteitsnormen van de sector</w:t>
      </w:r>
      <w:r w:rsidRPr="009E1A3B">
        <w:t>.</w:t>
      </w:r>
      <w:r>
        <w:t xml:space="preserve"> </w:t>
      </w:r>
      <w:r w:rsidRPr="009E1A3B">
        <w:t xml:space="preserve">Er zijn geen verschillen, </w:t>
      </w:r>
      <w:r>
        <w:t xml:space="preserve">niet </w:t>
      </w:r>
      <w:r w:rsidRPr="009E1A3B">
        <w:t>tijdens de productie</w:t>
      </w:r>
      <w:r>
        <w:t xml:space="preserve"> en evenmin</w:t>
      </w:r>
      <w:r w:rsidRPr="009E1A3B">
        <w:t xml:space="preserve"> bij het rijden. Wat mij betreft, is er absoluut niets ongewoon</w:t>
      </w:r>
      <w:r>
        <w:t>s</w:t>
      </w:r>
      <w:r w:rsidRPr="009E1A3B">
        <w:t xml:space="preserve"> aan een wagen </w:t>
      </w:r>
      <w:r>
        <w:t xml:space="preserve">die aangedreven wordt door </w:t>
      </w:r>
      <w:proofErr w:type="spellStart"/>
      <w:r>
        <w:t>cng</w:t>
      </w:r>
      <w:proofErr w:type="spellEnd"/>
      <w:r w:rsidRPr="009E1A3B">
        <w:t xml:space="preserve"> en is die even veilig en betrouwbaar als de rest”, </w:t>
      </w:r>
      <w:r>
        <w:t xml:space="preserve">besluit Antonio </w:t>
      </w:r>
      <w:proofErr w:type="spellStart"/>
      <w:r>
        <w:t>Calvo.</w:t>
      </w:r>
      <w:proofErr w:type="spellEnd"/>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0D43A5" w:rsidRDefault="000D43A5" w:rsidP="000D43A5">
      <w:pPr>
        <w:pStyle w:val="BodySEAT"/>
      </w:pPr>
    </w:p>
    <w:p w:rsidR="00500E11" w:rsidRPr="00500E11" w:rsidRDefault="00500E11" w:rsidP="000D43A5">
      <w:pPr>
        <w:pStyle w:val="BodySEAT"/>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CA4" w:rsidRDefault="00953CA4" w:rsidP="00B17335">
      <w:pPr>
        <w:spacing w:after="0" w:line="240" w:lineRule="auto"/>
      </w:pPr>
      <w:r>
        <w:separator/>
      </w:r>
    </w:p>
  </w:endnote>
  <w:endnote w:type="continuationSeparator" w:id="0">
    <w:p w:rsidR="00953CA4" w:rsidRDefault="00953CA4"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CA4" w:rsidRDefault="00953CA4" w:rsidP="00B17335">
      <w:pPr>
        <w:spacing w:after="0" w:line="240" w:lineRule="auto"/>
      </w:pPr>
      <w:r>
        <w:separator/>
      </w:r>
    </w:p>
  </w:footnote>
  <w:footnote w:type="continuationSeparator" w:id="0">
    <w:p w:rsidR="00953CA4" w:rsidRDefault="00953CA4"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A4"/>
    <w:rsid w:val="00074628"/>
    <w:rsid w:val="000D43A5"/>
    <w:rsid w:val="001020EB"/>
    <w:rsid w:val="001C5298"/>
    <w:rsid w:val="002509FF"/>
    <w:rsid w:val="00250ABC"/>
    <w:rsid w:val="00257DE4"/>
    <w:rsid w:val="002F35FC"/>
    <w:rsid w:val="00336BDB"/>
    <w:rsid w:val="003A7940"/>
    <w:rsid w:val="004353BC"/>
    <w:rsid w:val="0043764B"/>
    <w:rsid w:val="00467300"/>
    <w:rsid w:val="00500E11"/>
    <w:rsid w:val="00551C87"/>
    <w:rsid w:val="00646CD7"/>
    <w:rsid w:val="00672882"/>
    <w:rsid w:val="008E2CA9"/>
    <w:rsid w:val="008F5CBE"/>
    <w:rsid w:val="00953CA4"/>
    <w:rsid w:val="00986AEF"/>
    <w:rsid w:val="00B0693D"/>
    <w:rsid w:val="00B17335"/>
    <w:rsid w:val="00B315BA"/>
    <w:rsid w:val="00B65184"/>
    <w:rsid w:val="00B868E4"/>
    <w:rsid w:val="00BB0C2A"/>
    <w:rsid w:val="00CC72F7"/>
    <w:rsid w:val="00D00EE2"/>
    <w:rsid w:val="00D0605A"/>
    <w:rsid w:val="00DC59C1"/>
    <w:rsid w:val="00DD34C3"/>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7595A"/>
  <w15:chartTrackingRefBased/>
  <w15:docId w15:val="{DBD9392D-BBF6-4280-B0CF-68C6816A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6</cp:revision>
  <cp:lastPrinted>2018-07-20T16:46:00Z</cp:lastPrinted>
  <dcterms:created xsi:type="dcterms:W3CDTF">2018-07-18T09:03:00Z</dcterms:created>
  <dcterms:modified xsi:type="dcterms:W3CDTF">2018-07-20T16:47:00Z</dcterms:modified>
</cp:coreProperties>
</file>