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jc w:val="left"/>
        <w:rPr>
          <w:b w:val="1"/>
          <w:sz w:val="24"/>
          <w:szCs w:val="24"/>
        </w:rPr>
      </w:pPr>
      <w:r w:rsidDel="00000000" w:rsidR="00000000" w:rsidRPr="00000000">
        <w:rPr>
          <w:rtl w:val="0"/>
        </w:rPr>
      </w:r>
    </w:p>
    <w:p w:rsidR="00000000" w:rsidDel="00000000" w:rsidP="00000000" w:rsidRDefault="00000000" w:rsidRPr="00000000" w14:paraId="00000003">
      <w:pPr>
        <w:ind w:left="0" w:firstLine="0"/>
        <w:jc w:val="left"/>
        <w:rPr>
          <w:b w:val="1"/>
          <w:sz w:val="24"/>
          <w:szCs w:val="24"/>
        </w:rPr>
      </w:pPr>
      <w:r w:rsidDel="00000000" w:rsidR="00000000" w:rsidRPr="00000000">
        <w:rPr>
          <w:rtl w:val="0"/>
        </w:rPr>
      </w:r>
    </w:p>
    <w:p w:rsidR="00000000" w:rsidDel="00000000" w:rsidP="00000000" w:rsidRDefault="00000000" w:rsidRPr="00000000" w14:paraId="00000004">
      <w:pPr>
        <w:ind w:left="0" w:firstLine="0"/>
        <w:jc w:val="center"/>
        <w:rPr>
          <w:b w:val="1"/>
          <w:sz w:val="24"/>
          <w:szCs w:val="24"/>
        </w:rPr>
      </w:pPr>
      <w:r w:rsidDel="00000000" w:rsidR="00000000" w:rsidRPr="00000000">
        <w:rPr>
          <w:b w:val="1"/>
          <w:sz w:val="24"/>
          <w:szCs w:val="24"/>
          <w:rtl w:val="0"/>
        </w:rPr>
        <w:t xml:space="preserve"> LUCE UNA TRENZA FABULOSA CON MOROCCANOIL® Y THE BLONDS</w:t>
      </w:r>
    </w:p>
    <w:p w:rsidR="00000000" w:rsidDel="00000000" w:rsidP="00000000" w:rsidRDefault="00000000" w:rsidRPr="00000000" w14:paraId="00000005">
      <w:pPr>
        <w:jc w:val="left"/>
        <w:rPr>
          <w:b w:val="1"/>
          <w:sz w:val="24"/>
          <w:szCs w:val="24"/>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b w:val="1"/>
          <w:rtl w:val="0"/>
        </w:rPr>
        <w:t xml:space="preserve">Ciudad de México , 17 de febrero de 2022 – </w:t>
      </w:r>
      <w:r w:rsidDel="00000000" w:rsidR="00000000" w:rsidRPr="00000000">
        <w:rPr>
          <w:rtl w:val="0"/>
        </w:rPr>
        <w:t xml:space="preserve">Durante la Semana de la Moda de Nueva York, los desfiles de The Blonds son siempre un </w:t>
      </w:r>
      <w:r w:rsidDel="00000000" w:rsidR="00000000" w:rsidRPr="00000000">
        <w:rPr>
          <w:i w:val="1"/>
          <w:rtl w:val="0"/>
        </w:rPr>
        <w:t xml:space="preserve">hit</w:t>
      </w:r>
      <w:r w:rsidDel="00000000" w:rsidR="00000000" w:rsidRPr="00000000">
        <w:rPr>
          <w:rtl w:val="0"/>
        </w:rPr>
        <w:t xml:space="preserve"> por sus fabulosas colecciones e </w:t>
      </w:r>
      <w:r w:rsidDel="00000000" w:rsidR="00000000" w:rsidRPr="00000000">
        <w:rPr>
          <w:rtl w:val="0"/>
        </w:rPr>
        <w:t xml:space="preserve">impactantes</w:t>
      </w:r>
      <w:r w:rsidDel="00000000" w:rsidR="00000000" w:rsidRPr="00000000">
        <w:rPr>
          <w:i w:val="1"/>
          <w:rtl w:val="0"/>
        </w:rPr>
        <w:t xml:space="preserve"> beauty</w:t>
      </w:r>
      <w:r w:rsidDel="00000000" w:rsidR="00000000" w:rsidRPr="00000000">
        <w:rPr>
          <w:rtl w:val="0"/>
        </w:rPr>
        <w:t xml:space="preserve"> </w:t>
      </w:r>
      <w:r w:rsidDel="00000000" w:rsidR="00000000" w:rsidRPr="00000000">
        <w:rPr>
          <w:i w:val="1"/>
          <w:rtl w:val="0"/>
        </w:rPr>
        <w:t xml:space="preserve">looks</w:t>
      </w:r>
      <w:r w:rsidDel="00000000" w:rsidR="00000000" w:rsidRPr="00000000">
        <w:rPr>
          <w:rtl w:val="0"/>
        </w:rPr>
        <w:t xml:space="preserve">.</w:t>
      </w:r>
      <w:r w:rsidDel="00000000" w:rsidR="00000000" w:rsidRPr="00000000">
        <w:rPr>
          <w:rtl w:val="0"/>
        </w:rPr>
        <w:t xml:space="preserve"> Para esta temporada, Kevin Hughes, embajador y director artístico de </w:t>
      </w:r>
      <w:r w:rsidDel="00000000" w:rsidR="00000000" w:rsidRPr="00000000">
        <w:rPr>
          <w:b w:val="1"/>
          <w:rtl w:val="0"/>
        </w:rPr>
        <w:t xml:space="preserve">Moroccanoil®</w:t>
      </w:r>
      <w:r w:rsidDel="00000000" w:rsidR="00000000" w:rsidRPr="00000000">
        <w:rPr>
          <w:rtl w:val="0"/>
        </w:rPr>
        <w:t xml:space="preserve">, creó un peinado espectacular que parte de una trenza clásica para convertirse en algo sin igual.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“Me inspiró mucho la ropa, sus líneas peligrosamente definidas y su increíble brillo. Para jugar con la colección, mi equipo y yo decidimos crear trenzas súper largas con las puntas deshechas y una yuxtaposición de brillo súper intenso en la base de una cola de caballo que desafía la gravedad”, dijo Kevin. </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¿Quieres crear este </w:t>
      </w:r>
      <w:r w:rsidDel="00000000" w:rsidR="00000000" w:rsidRPr="00000000">
        <w:rPr>
          <w:i w:val="1"/>
          <w:rtl w:val="0"/>
        </w:rPr>
        <w:t xml:space="preserve">look</w:t>
      </w:r>
      <w:r w:rsidDel="00000000" w:rsidR="00000000" w:rsidRPr="00000000">
        <w:rPr>
          <w:rtl w:val="0"/>
        </w:rPr>
        <w:t xml:space="preserve"> en tu cabello? ¡Estos son los pasos que debes seguir!</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numPr>
          <w:ilvl w:val="0"/>
          <w:numId w:val="1"/>
        </w:numPr>
        <w:ind w:left="720" w:hanging="360"/>
        <w:jc w:val="both"/>
      </w:pPr>
      <w:r w:rsidDel="00000000" w:rsidR="00000000" w:rsidRPr="00000000">
        <w:rPr>
          <w:rtl w:val="0"/>
        </w:rPr>
        <w:t xml:space="preserve">Sobre el cabello húmedo, Kevin aplicó un </w:t>
      </w:r>
      <w:r w:rsidDel="00000000" w:rsidR="00000000" w:rsidRPr="00000000">
        <w:rPr>
          <w:i w:val="1"/>
          <w:rtl w:val="0"/>
        </w:rPr>
        <w:t xml:space="preserve">pump</w:t>
      </w:r>
      <w:r w:rsidDel="00000000" w:rsidR="00000000" w:rsidRPr="00000000">
        <w:rPr>
          <w:rtl w:val="0"/>
        </w:rPr>
        <w:t xml:space="preserve"> del </w:t>
      </w:r>
      <w:r w:rsidDel="00000000" w:rsidR="00000000" w:rsidRPr="00000000">
        <w:rPr>
          <w:b w:val="1"/>
          <w:rtl w:val="0"/>
        </w:rPr>
        <w:t xml:space="preserve">Tratamiento Moroccanoil </w:t>
      </w:r>
      <w:r w:rsidDel="00000000" w:rsidR="00000000" w:rsidRPr="00000000">
        <w:rPr>
          <w:rtl w:val="0"/>
        </w:rPr>
        <w:t xml:space="preserve">(o </w:t>
      </w:r>
      <w:r w:rsidDel="00000000" w:rsidR="00000000" w:rsidRPr="00000000">
        <w:rPr>
          <w:b w:val="1"/>
          <w:rtl w:val="0"/>
        </w:rPr>
        <w:t xml:space="preserve">Tratamiento Moroccanoil Light</w:t>
      </w:r>
      <w:r w:rsidDel="00000000" w:rsidR="00000000" w:rsidRPr="00000000">
        <w:rPr>
          <w:rtl w:val="0"/>
        </w:rPr>
        <w:t xml:space="preserve"> para el cabello más fino y los tonos más claros) de medios a puntas para proporcionar la base perfecta para el peinado.</w:t>
      </w:r>
    </w:p>
    <w:p w:rsidR="00000000" w:rsidDel="00000000" w:rsidP="00000000" w:rsidRDefault="00000000" w:rsidRPr="00000000" w14:paraId="0000000E">
      <w:pPr>
        <w:numPr>
          <w:ilvl w:val="0"/>
          <w:numId w:val="1"/>
        </w:numPr>
        <w:ind w:left="720" w:hanging="360"/>
        <w:jc w:val="both"/>
      </w:pPr>
      <w:r w:rsidDel="00000000" w:rsidR="00000000" w:rsidRPr="00000000">
        <w:rPr>
          <w:rtl w:val="0"/>
        </w:rPr>
        <w:t xml:space="preserve">Para proteger el cabello de todas las herramientas con calor, Kevin distribuyó</w:t>
      </w:r>
      <w:r w:rsidDel="00000000" w:rsidR="00000000" w:rsidRPr="00000000">
        <w:rPr>
          <w:b w:val="1"/>
          <w:rtl w:val="0"/>
        </w:rPr>
        <w:t xml:space="preserve"> Defensa Perfecta </w:t>
      </w:r>
      <w:r w:rsidDel="00000000" w:rsidR="00000000" w:rsidRPr="00000000">
        <w:rPr>
          <w:rtl w:val="0"/>
        </w:rPr>
        <w:t xml:space="preserve">en toda la zona.</w:t>
      </w:r>
    </w:p>
    <w:p w:rsidR="00000000" w:rsidDel="00000000" w:rsidP="00000000" w:rsidRDefault="00000000" w:rsidRPr="00000000" w14:paraId="0000000F">
      <w:pPr>
        <w:numPr>
          <w:ilvl w:val="0"/>
          <w:numId w:val="1"/>
        </w:numPr>
        <w:ind w:left="720" w:hanging="360"/>
        <w:jc w:val="both"/>
        <w:rPr>
          <w:u w:val="none"/>
        </w:rPr>
      </w:pPr>
      <w:r w:rsidDel="00000000" w:rsidR="00000000" w:rsidRPr="00000000">
        <w:rPr>
          <w:rtl w:val="0"/>
        </w:rPr>
        <w:t xml:space="preserve">A continuación, aplicó una generosa cantidad de </w:t>
      </w:r>
      <w:r w:rsidDel="00000000" w:rsidR="00000000" w:rsidRPr="00000000">
        <w:rPr>
          <w:b w:val="1"/>
          <w:rtl w:val="0"/>
        </w:rPr>
        <w:t xml:space="preserve">Loción Voluminizadora </w:t>
      </w:r>
      <w:r w:rsidDel="00000000" w:rsidR="00000000" w:rsidRPr="00000000">
        <w:rPr>
          <w:rtl w:val="0"/>
        </w:rPr>
        <w:t xml:space="preserve">en el cabello para ayudar a dirigir el pelo hasta el punto de la coleta alta que será la base del trenzado.</w:t>
      </w:r>
    </w:p>
    <w:p w:rsidR="00000000" w:rsidDel="00000000" w:rsidP="00000000" w:rsidRDefault="00000000" w:rsidRPr="00000000" w14:paraId="00000010">
      <w:pPr>
        <w:numPr>
          <w:ilvl w:val="0"/>
          <w:numId w:val="1"/>
        </w:numPr>
        <w:ind w:left="720" w:hanging="360"/>
        <w:jc w:val="both"/>
        <w:rPr>
          <w:u w:val="none"/>
        </w:rPr>
      </w:pPr>
      <w:r w:rsidDel="00000000" w:rsidR="00000000" w:rsidRPr="00000000">
        <w:rPr>
          <w:rtl w:val="0"/>
        </w:rPr>
        <w:t xml:space="preserve">Como siguiente paso, Kevin utilizó el </w:t>
      </w:r>
      <w:r w:rsidDel="00000000" w:rsidR="00000000" w:rsidRPr="00000000">
        <w:rPr>
          <w:b w:val="1"/>
          <w:rtl w:val="0"/>
        </w:rPr>
        <w:t xml:space="preserve">Secador de Cabello Iónico Potencia y Rendimiento Moroccanoil</w:t>
      </w:r>
      <w:r w:rsidDel="00000000" w:rsidR="00000000" w:rsidRPr="00000000">
        <w:rPr>
          <w:rtl w:val="0"/>
        </w:rPr>
        <w:t xml:space="preserve">, recogiendo todo el cabello en la parte alta de la coronilla con un cepillo de cerdas de jabalí. Después, lo aseguró con un cordón elástico para crear una coleta alta.</w:t>
      </w:r>
    </w:p>
    <w:p w:rsidR="00000000" w:rsidDel="00000000" w:rsidP="00000000" w:rsidRDefault="00000000" w:rsidRPr="00000000" w14:paraId="00000011">
      <w:pPr>
        <w:numPr>
          <w:ilvl w:val="0"/>
          <w:numId w:val="1"/>
        </w:numPr>
        <w:ind w:left="720" w:hanging="360"/>
        <w:jc w:val="both"/>
        <w:rPr>
          <w:u w:val="none"/>
        </w:rPr>
      </w:pPr>
      <w:r w:rsidDel="00000000" w:rsidR="00000000" w:rsidRPr="00000000">
        <w:rPr>
          <w:rtl w:val="0"/>
        </w:rPr>
        <w:t xml:space="preserve">Kevin utilizó la </w:t>
      </w:r>
      <w:r w:rsidDel="00000000" w:rsidR="00000000" w:rsidRPr="00000000">
        <w:rPr>
          <w:b w:val="1"/>
          <w:rtl w:val="0"/>
        </w:rPr>
        <w:t xml:space="preserve">Loción Suavizante </w:t>
      </w:r>
      <w:r w:rsidDel="00000000" w:rsidR="00000000" w:rsidRPr="00000000">
        <w:rPr>
          <w:rtl w:val="0"/>
        </w:rPr>
        <w:t xml:space="preserve">a lo largo de la cola de caballo y empezó a trenzar, alimentando en el pelo de la trenza a medida que avanzaba. Esto ayudó a mezclar sin esfuerzo el cabello de la modelo con las extensiones y a añadir toda la longitud que deseaba. </w:t>
      </w:r>
    </w:p>
    <w:p w:rsidR="00000000" w:rsidDel="00000000" w:rsidP="00000000" w:rsidRDefault="00000000" w:rsidRPr="00000000" w14:paraId="00000012">
      <w:pPr>
        <w:numPr>
          <w:ilvl w:val="0"/>
          <w:numId w:val="1"/>
        </w:numPr>
        <w:ind w:left="720" w:hanging="360"/>
        <w:jc w:val="both"/>
        <w:rPr>
          <w:u w:val="none"/>
        </w:rPr>
      </w:pPr>
      <w:r w:rsidDel="00000000" w:rsidR="00000000" w:rsidRPr="00000000">
        <w:rPr>
          <w:rtl w:val="0"/>
        </w:rPr>
        <w:t xml:space="preserve">Mientras continuaba trenzando, incorporó la </w:t>
      </w:r>
      <w:r w:rsidDel="00000000" w:rsidR="00000000" w:rsidRPr="00000000">
        <w:rPr>
          <w:b w:val="1"/>
          <w:rtl w:val="0"/>
        </w:rPr>
        <w:t xml:space="preserve">Infusión Reparadora </w:t>
      </w:r>
      <w:r w:rsidDel="00000000" w:rsidR="00000000" w:rsidRPr="00000000">
        <w:rPr>
          <w:rtl w:val="0"/>
        </w:rPr>
        <w:t xml:space="preserve">para mantener el cabello suave y brillante. Kevin utilizó esto en las puntas del cabello trenzado también para suavizarlas. </w:t>
      </w:r>
    </w:p>
    <w:p w:rsidR="00000000" w:rsidDel="00000000" w:rsidP="00000000" w:rsidRDefault="00000000" w:rsidRPr="00000000" w14:paraId="00000013">
      <w:pPr>
        <w:numPr>
          <w:ilvl w:val="0"/>
          <w:numId w:val="1"/>
        </w:numPr>
        <w:ind w:left="720" w:hanging="360"/>
        <w:jc w:val="both"/>
        <w:rPr>
          <w:u w:val="none"/>
        </w:rPr>
      </w:pPr>
      <w:r w:rsidDel="00000000" w:rsidR="00000000" w:rsidRPr="00000000">
        <w:rPr>
          <w:rtl w:val="0"/>
        </w:rPr>
        <w:t xml:space="preserve">Una vez terminada la trenza, aplicó una fina capa del </w:t>
      </w:r>
      <w:r w:rsidDel="00000000" w:rsidR="00000000" w:rsidRPr="00000000">
        <w:rPr>
          <w:b w:val="1"/>
          <w:rtl w:val="0"/>
        </w:rPr>
        <w:t xml:space="preserve">Gel Para Peinar </w:t>
      </w:r>
      <w:r w:rsidDel="00000000" w:rsidR="00000000" w:rsidRPr="00000000">
        <w:rPr>
          <w:rtl w:val="0"/>
        </w:rPr>
        <w:t xml:space="preserve">en la base del cabello bajo la trenza para crear un brillo intenso.</w:t>
      </w:r>
    </w:p>
    <w:p w:rsidR="00000000" w:rsidDel="00000000" w:rsidP="00000000" w:rsidRDefault="00000000" w:rsidRPr="00000000" w14:paraId="00000014">
      <w:pPr>
        <w:numPr>
          <w:ilvl w:val="0"/>
          <w:numId w:val="1"/>
        </w:numPr>
        <w:ind w:left="720" w:hanging="360"/>
        <w:jc w:val="both"/>
        <w:rPr>
          <w:u w:val="none"/>
        </w:rPr>
      </w:pPr>
      <w:r w:rsidDel="00000000" w:rsidR="00000000" w:rsidRPr="00000000">
        <w:rPr>
          <w:rtl w:val="0"/>
        </w:rPr>
        <w:t xml:space="preserve">A continuación, Kevin envolvió la trenza alrededor de la base del peinado y la sujetó a la parte superior de la cabeza con pasadores, dejando que la trenza cayera sobre la coronilla. </w:t>
      </w:r>
    </w:p>
    <w:p w:rsidR="00000000" w:rsidDel="00000000" w:rsidP="00000000" w:rsidRDefault="00000000" w:rsidRPr="00000000" w14:paraId="00000015">
      <w:pPr>
        <w:numPr>
          <w:ilvl w:val="0"/>
          <w:numId w:val="1"/>
        </w:numPr>
        <w:ind w:left="720" w:hanging="360"/>
        <w:jc w:val="both"/>
        <w:rPr>
          <w:u w:val="none"/>
        </w:rPr>
      </w:pPr>
      <w:r w:rsidDel="00000000" w:rsidR="00000000" w:rsidRPr="00000000">
        <w:rPr>
          <w:rtl w:val="0"/>
        </w:rPr>
        <w:t xml:space="preserve">A continuación, terminó el look con una amplia cantidad de </w:t>
      </w:r>
      <w:r w:rsidDel="00000000" w:rsidR="00000000" w:rsidRPr="00000000">
        <w:rPr>
          <w:b w:val="1"/>
          <w:rtl w:val="0"/>
        </w:rPr>
        <w:t xml:space="preserve">Fijador Luminoso Fuerte </w:t>
      </w:r>
      <w:r w:rsidDel="00000000" w:rsidR="00000000" w:rsidRPr="00000000">
        <w:rPr>
          <w:rtl w:val="0"/>
        </w:rPr>
        <w:t xml:space="preserve">para reforzar la fijación del peinado. </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Inspiración de The Blonds </w:t>
      </w:r>
      <w:r w:rsidDel="00000000" w:rsidR="00000000" w:rsidRPr="00000000">
        <w:rPr>
          <w:i w:val="1"/>
          <w:rtl w:val="0"/>
        </w:rPr>
        <w:t xml:space="preserve">Fall/Winter</w:t>
      </w:r>
      <w:r w:rsidDel="00000000" w:rsidR="00000000" w:rsidRPr="00000000">
        <w:rPr>
          <w:rtl w:val="0"/>
        </w:rPr>
        <w:t xml:space="preserve"> 2022: Esta temporada, la marca llevará al público a un viaje teatral a través del sonido, la luz y la moda, presentando siluetas cristalizadas y marcadas, con una actitud peligrosa.</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Recuerda que </w:t>
      </w:r>
      <w:r w:rsidDel="00000000" w:rsidR="00000000" w:rsidRPr="00000000">
        <w:rPr>
          <w:b w:val="1"/>
          <w:rtl w:val="0"/>
        </w:rPr>
        <w:t xml:space="preserve">Moroccanoil®</w:t>
      </w:r>
      <w:r w:rsidDel="00000000" w:rsidR="00000000" w:rsidRPr="00000000">
        <w:rPr>
          <w:rtl w:val="0"/>
        </w:rPr>
        <w:t xml:space="preserve"> cuenta con todo para transformar tu peinado en algo extraordinario. Encuentra estos y otros productos de </w:t>
      </w:r>
      <w:r w:rsidDel="00000000" w:rsidR="00000000" w:rsidRPr="00000000">
        <w:rPr>
          <w:b w:val="1"/>
          <w:rtl w:val="0"/>
        </w:rPr>
        <w:t xml:space="preserve">Moroccanoil®</w:t>
      </w:r>
      <w:r w:rsidDel="00000000" w:rsidR="00000000" w:rsidRPr="00000000">
        <w:rPr>
          <w:rtl w:val="0"/>
        </w:rPr>
        <w:t xml:space="preserve"> en Sephora y salones de</w:t>
      </w:r>
    </w:p>
    <w:p w:rsidR="00000000" w:rsidDel="00000000" w:rsidP="00000000" w:rsidRDefault="00000000" w:rsidRPr="00000000" w14:paraId="0000001A">
      <w:pPr>
        <w:jc w:val="both"/>
        <w:rPr/>
      </w:pPr>
      <w:r w:rsidDel="00000000" w:rsidR="00000000" w:rsidRPr="00000000">
        <w:rPr>
          <w:rtl w:val="0"/>
        </w:rPr>
        <w:t xml:space="preserve">belleza especializados. ¡Visita </w:t>
      </w:r>
      <w:hyperlink r:id="rId6">
        <w:r w:rsidDel="00000000" w:rsidR="00000000" w:rsidRPr="00000000">
          <w:rPr>
            <w:color w:val="1155cc"/>
            <w:u w:val="single"/>
            <w:rtl w:val="0"/>
          </w:rPr>
          <w:t xml:space="preserve">www.moroccanoil.com</w:t>
        </w:r>
      </w:hyperlink>
      <w:r w:rsidDel="00000000" w:rsidR="00000000" w:rsidRPr="00000000">
        <w:rPr>
          <w:rtl w:val="0"/>
        </w:rPr>
        <w:t xml:space="preserve"> para conocer más sobre la marca!</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jc w:val="center"/>
        <w:rPr>
          <w:b w:val="1"/>
        </w:rPr>
      </w:pPr>
      <w:r w:rsidDel="00000000" w:rsidR="00000000" w:rsidRPr="00000000">
        <w:rPr>
          <w:b w:val="1"/>
          <w:rtl w:val="0"/>
        </w:rPr>
        <w:t xml:space="preserve">#ArganEveryDay</w:t>
      </w:r>
    </w:p>
    <w:p w:rsidR="00000000" w:rsidDel="00000000" w:rsidP="00000000" w:rsidRDefault="00000000" w:rsidRPr="00000000" w14:paraId="0000001D">
      <w:pPr>
        <w:spacing w:line="240" w:lineRule="auto"/>
        <w:jc w:val="center"/>
        <w:rPr>
          <w:sz w:val="20"/>
          <w:szCs w:val="20"/>
        </w:rPr>
      </w:pPr>
      <w:r w:rsidDel="00000000" w:rsidR="00000000" w:rsidRPr="00000000">
        <w:rPr>
          <w:rtl w:val="0"/>
        </w:rPr>
      </w:r>
    </w:p>
    <w:p w:rsidR="00000000" w:rsidDel="00000000" w:rsidP="00000000" w:rsidRDefault="00000000" w:rsidRPr="00000000" w14:paraId="0000001E">
      <w:pPr>
        <w:ind w:right="-90"/>
        <w:jc w:val="center"/>
        <w:rPr>
          <w:b w:val="1"/>
        </w:rPr>
      </w:pPr>
      <w:r w:rsidDel="00000000" w:rsidR="00000000" w:rsidRPr="00000000">
        <w:rPr>
          <w:b w:val="1"/>
          <w:rtl w:val="0"/>
        </w:rPr>
        <w:t xml:space="preserve"># # #</w:t>
      </w:r>
    </w:p>
    <w:p w:rsidR="00000000" w:rsidDel="00000000" w:rsidP="00000000" w:rsidRDefault="00000000" w:rsidRPr="00000000" w14:paraId="0000001F">
      <w:pPr>
        <w:spacing w:line="240" w:lineRule="auto"/>
        <w:jc w:val="both"/>
        <w:rPr>
          <w:b w:val="1"/>
          <w:sz w:val="20"/>
          <w:szCs w:val="20"/>
        </w:rPr>
      </w:pPr>
      <w:r w:rsidDel="00000000" w:rsidR="00000000" w:rsidRPr="00000000">
        <w:rPr>
          <w:rtl w:val="0"/>
        </w:rPr>
      </w:r>
    </w:p>
    <w:p w:rsidR="00000000" w:rsidDel="00000000" w:rsidP="00000000" w:rsidRDefault="00000000" w:rsidRPr="00000000" w14:paraId="00000020">
      <w:pPr>
        <w:shd w:fill="ffffff" w:val="clear"/>
        <w:spacing w:line="240" w:lineRule="auto"/>
        <w:jc w:val="both"/>
        <w:rPr>
          <w:b w:val="1"/>
          <w:color w:val="222222"/>
          <w:sz w:val="20"/>
          <w:szCs w:val="20"/>
        </w:rPr>
      </w:pPr>
      <w:r w:rsidDel="00000000" w:rsidR="00000000" w:rsidRPr="00000000">
        <w:rPr>
          <w:b w:val="1"/>
          <w:color w:val="222222"/>
          <w:sz w:val="20"/>
          <w:szCs w:val="20"/>
          <w:rtl w:val="0"/>
        </w:rPr>
        <w:t xml:space="preserve">Acerca de Moroccanoil®</w:t>
      </w:r>
    </w:p>
    <w:p w:rsidR="00000000" w:rsidDel="00000000" w:rsidP="00000000" w:rsidRDefault="00000000" w:rsidRPr="00000000" w14:paraId="00000021">
      <w:pPr>
        <w:shd w:fill="ffffff" w:val="clear"/>
        <w:spacing w:line="240" w:lineRule="auto"/>
        <w:jc w:val="both"/>
        <w:rPr>
          <w:sz w:val="20"/>
          <w:szCs w:val="20"/>
        </w:rPr>
      </w:pPr>
      <w:r w:rsidDel="00000000" w:rsidR="00000000" w:rsidRPr="00000000">
        <w:rPr>
          <w:sz w:val="20"/>
          <w:szCs w:val="20"/>
          <w:rtl w:val="0"/>
        </w:rPr>
        <w:t xml:space="preserve">Inspirada en el Mediterráneo, la marca Moroccanoil cobra vida a través de nuestro icónico empaque color turquesa y de nuestra fragancia exclusiva, para una experiencia exótica que transporta los sentidos. El Tratamiento Moroccanoil Original, fue el pionero del cuidado del cabello a base de aceites y creó el furor mundial por el aceite de argán. La comunidad de estilistas ha sido siempre la fuente de inspiración en la creación de nuestros productos. Hoy, nuestra meta sigue siendo la misma: continuar siendo los pioneros en la innovación de la belleza, mientras usamos nuestra plataforma para hacer una diferencia.</w:t>
      </w:r>
    </w:p>
    <w:p w:rsidR="00000000" w:rsidDel="00000000" w:rsidP="00000000" w:rsidRDefault="00000000" w:rsidRPr="00000000" w14:paraId="00000022">
      <w:pPr>
        <w:shd w:fill="ffffff" w:val="clear"/>
        <w:spacing w:line="240"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23">
      <w:pPr>
        <w:shd w:fill="ffffff" w:val="clear"/>
        <w:spacing w:line="240"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24">
      <w:pPr>
        <w:shd w:fill="ffffff" w:val="clear"/>
        <w:spacing w:line="240" w:lineRule="auto"/>
        <w:jc w:val="both"/>
        <w:rPr>
          <w:sz w:val="20"/>
          <w:szCs w:val="20"/>
        </w:rPr>
      </w:pPr>
      <w:r w:rsidDel="00000000" w:rsidR="00000000" w:rsidRPr="00000000">
        <w:rPr>
          <w:sz w:val="20"/>
          <w:szCs w:val="20"/>
          <w:rtl w:val="0"/>
        </w:rPr>
        <w:t xml:space="preserve">Moroccanoil está disponible en salones profesionales, tiendas de belleza, spas y en línea en más de 70 países alrededor del mundo.</w:t>
      </w:r>
    </w:p>
    <w:p w:rsidR="00000000" w:rsidDel="00000000" w:rsidP="00000000" w:rsidRDefault="00000000" w:rsidRPr="00000000" w14:paraId="00000025">
      <w:pPr>
        <w:shd w:fill="ffffff" w:val="clear"/>
        <w:spacing w:line="240"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26">
      <w:pPr>
        <w:shd w:fill="ffffff" w:val="clear"/>
        <w:spacing w:line="240"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27">
      <w:pPr>
        <w:shd w:fill="ffffff" w:val="clear"/>
        <w:spacing w:line="240" w:lineRule="auto"/>
        <w:jc w:val="both"/>
        <w:rPr>
          <w:color w:val="222222"/>
          <w:sz w:val="20"/>
          <w:szCs w:val="20"/>
        </w:rPr>
      </w:pPr>
      <w:r w:rsidDel="00000000" w:rsidR="00000000" w:rsidRPr="00000000">
        <w:rPr>
          <w:sz w:val="20"/>
          <w:szCs w:val="20"/>
          <w:rtl w:val="0"/>
        </w:rPr>
        <w:t xml:space="preserve">Visítanos en </w:t>
      </w:r>
      <w:hyperlink r:id="rId7">
        <w:r w:rsidDel="00000000" w:rsidR="00000000" w:rsidRPr="00000000">
          <w:rPr>
            <w:color w:val="1155cc"/>
            <w:sz w:val="20"/>
            <w:szCs w:val="20"/>
            <w:u w:val="single"/>
            <w:rtl w:val="0"/>
          </w:rPr>
          <w:t xml:space="preserve">Moroccanoil.com</w:t>
        </w:r>
      </w:hyperlink>
      <w:r w:rsidDel="00000000" w:rsidR="00000000" w:rsidRPr="00000000">
        <w:rPr>
          <w:sz w:val="20"/>
          <w:szCs w:val="20"/>
          <w:rtl w:val="0"/>
        </w:rPr>
        <w:t xml:space="preserve">, sigue a @Moroccanoil en Twitter e Instagram; ¡suscríbete a nuestros tutoriales de belleza en YouTube y encuéntranos en Facebook!</w:t>
      </w:r>
      <w:r w:rsidDel="00000000" w:rsidR="00000000" w:rsidRPr="00000000">
        <w:rPr>
          <w:rtl w:val="0"/>
        </w:rPr>
      </w:r>
    </w:p>
    <w:p w:rsidR="00000000" w:rsidDel="00000000" w:rsidP="00000000" w:rsidRDefault="00000000" w:rsidRPr="00000000" w14:paraId="00000028">
      <w:pPr>
        <w:shd w:fill="ffffff" w:val="clear"/>
        <w:spacing w:line="240" w:lineRule="auto"/>
        <w:jc w:val="both"/>
        <w:rPr>
          <w:color w:val="222222"/>
        </w:rPr>
      </w:pPr>
      <w:r w:rsidDel="00000000" w:rsidR="00000000" w:rsidRPr="00000000">
        <w:rPr>
          <w:color w:val="222222"/>
          <w:rtl w:val="0"/>
        </w:rPr>
        <w:t xml:space="preserve"> </w:t>
      </w:r>
    </w:p>
    <w:p w:rsidR="00000000" w:rsidDel="00000000" w:rsidP="00000000" w:rsidRDefault="00000000" w:rsidRPr="00000000" w14:paraId="00000029">
      <w:pPr>
        <w:spacing w:line="240" w:lineRule="auto"/>
        <w:jc w:val="center"/>
        <w:rPr>
          <w:b w:val="1"/>
          <w:sz w:val="20"/>
          <w:szCs w:val="20"/>
        </w:rPr>
      </w:pPr>
      <w:r w:rsidDel="00000000" w:rsidR="00000000" w:rsidRPr="00000000">
        <w:rPr>
          <w:rtl w:val="0"/>
        </w:rPr>
      </w:r>
    </w:p>
    <w:p w:rsidR="00000000" w:rsidDel="00000000" w:rsidP="00000000" w:rsidRDefault="00000000" w:rsidRPr="00000000" w14:paraId="0000002A">
      <w:pPr>
        <w:spacing w:line="240" w:lineRule="auto"/>
        <w:jc w:val="center"/>
        <w:rPr>
          <w:b w:val="1"/>
          <w:sz w:val="20"/>
          <w:szCs w:val="20"/>
        </w:rPr>
      </w:pPr>
      <w:r w:rsidDel="00000000" w:rsidR="00000000" w:rsidRPr="00000000">
        <w:rPr>
          <w:rtl w:val="0"/>
        </w:rPr>
      </w:r>
    </w:p>
    <w:p w:rsidR="00000000" w:rsidDel="00000000" w:rsidP="00000000" w:rsidRDefault="00000000" w:rsidRPr="00000000" w14:paraId="0000002B">
      <w:pPr>
        <w:spacing w:line="240" w:lineRule="auto"/>
        <w:rPr>
          <w:b w:val="1"/>
          <w:sz w:val="20"/>
          <w:szCs w:val="20"/>
        </w:rPr>
      </w:pPr>
      <w:r w:rsidDel="00000000" w:rsidR="00000000" w:rsidRPr="00000000">
        <w:rPr>
          <w:rtl w:val="0"/>
        </w:rPr>
      </w:r>
    </w:p>
    <w:p w:rsidR="00000000" w:rsidDel="00000000" w:rsidP="00000000" w:rsidRDefault="00000000" w:rsidRPr="00000000" w14:paraId="0000002C">
      <w:pPr>
        <w:spacing w:line="240" w:lineRule="auto"/>
        <w:rPr>
          <w:b w:val="1"/>
          <w:sz w:val="20"/>
          <w:szCs w:val="20"/>
        </w:rPr>
      </w:pPr>
      <w:r w:rsidDel="00000000" w:rsidR="00000000" w:rsidRPr="00000000">
        <w:rPr>
          <w:b w:val="1"/>
          <w:sz w:val="20"/>
          <w:szCs w:val="20"/>
          <w:rtl w:val="0"/>
        </w:rPr>
        <w:t xml:space="preserve">CONTACTO</w:t>
      </w:r>
    </w:p>
    <w:p w:rsidR="00000000" w:rsidDel="00000000" w:rsidP="00000000" w:rsidRDefault="00000000" w:rsidRPr="00000000" w14:paraId="0000002D">
      <w:pPr>
        <w:spacing w:line="276" w:lineRule="auto"/>
        <w:rPr>
          <w:sz w:val="20"/>
          <w:szCs w:val="20"/>
        </w:rPr>
      </w:pPr>
      <w:r w:rsidDel="00000000" w:rsidR="00000000" w:rsidRPr="00000000">
        <w:rPr>
          <w:sz w:val="20"/>
          <w:szCs w:val="20"/>
          <w:rtl w:val="0"/>
        </w:rPr>
        <w:t xml:space="preserve">Ana Rebelo</w:t>
      </w:r>
      <w:r w:rsidDel="00000000" w:rsidR="00000000" w:rsidRPr="00000000">
        <w:rPr>
          <w:rtl w:val="0"/>
        </w:rPr>
      </w:r>
    </w:p>
    <w:p w:rsidR="00000000" w:rsidDel="00000000" w:rsidP="00000000" w:rsidRDefault="00000000" w:rsidRPr="00000000" w14:paraId="0000002E">
      <w:pPr>
        <w:spacing w:line="276" w:lineRule="auto"/>
        <w:rPr>
          <w:sz w:val="20"/>
          <w:szCs w:val="20"/>
        </w:rPr>
      </w:pPr>
      <w:r w:rsidDel="00000000" w:rsidR="00000000" w:rsidRPr="00000000">
        <w:rPr>
          <w:sz w:val="20"/>
          <w:szCs w:val="20"/>
          <w:rtl w:val="0"/>
        </w:rPr>
        <w:t xml:space="preserve">PR Manager</w:t>
      </w:r>
    </w:p>
    <w:p w:rsidR="00000000" w:rsidDel="00000000" w:rsidP="00000000" w:rsidRDefault="00000000" w:rsidRPr="00000000" w14:paraId="0000002F">
      <w:pPr>
        <w:spacing w:line="276" w:lineRule="auto"/>
        <w:rPr>
          <w:sz w:val="20"/>
          <w:szCs w:val="20"/>
        </w:rPr>
      </w:pPr>
      <w:r w:rsidDel="00000000" w:rsidR="00000000" w:rsidRPr="00000000">
        <w:rPr>
          <w:color w:val="1155cc"/>
          <w:sz w:val="20"/>
          <w:szCs w:val="20"/>
          <w:u w:val="single"/>
          <w:rtl w:val="0"/>
        </w:rPr>
        <w:t xml:space="preserve">ana.rebelo@another.co</w:t>
      </w:r>
      <w:r w:rsidDel="00000000" w:rsidR="00000000" w:rsidRPr="00000000">
        <w:rPr>
          <w:rtl w:val="0"/>
        </w:rPr>
      </w:r>
    </w:p>
    <w:p w:rsidR="00000000" w:rsidDel="00000000" w:rsidP="00000000" w:rsidRDefault="00000000" w:rsidRPr="00000000" w14:paraId="00000030">
      <w:pPr>
        <w:spacing w:line="276" w:lineRule="auto"/>
        <w:rPr>
          <w:color w:val="444547"/>
        </w:rPr>
      </w:pPr>
      <w:r w:rsidDel="00000000" w:rsidR="00000000" w:rsidRPr="00000000">
        <w:rPr>
          <w:sz w:val="20"/>
          <w:szCs w:val="20"/>
          <w:rtl w:val="0"/>
        </w:rPr>
        <w:t xml:space="preserve">Tel: </w:t>
      </w:r>
      <w:r w:rsidDel="00000000" w:rsidR="00000000" w:rsidRPr="00000000">
        <w:rPr>
          <w:color w:val="222222"/>
          <w:sz w:val="20"/>
          <w:szCs w:val="20"/>
          <w:highlight w:val="white"/>
          <w:rtl w:val="0"/>
        </w:rPr>
        <w:t xml:space="preserve">5526908729</w:t>
      </w: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tabs>
        <w:tab w:val="center" w:pos="4680"/>
        <w:tab w:val="right" w:pos="9360"/>
      </w:tabs>
      <w:spacing w:line="240" w:lineRule="auto"/>
      <w:jc w:val="center"/>
      <w:rPr/>
    </w:pPr>
    <w:r w:rsidDel="00000000" w:rsidR="00000000" w:rsidRPr="00000000">
      <w:rPr>
        <w:rFonts w:ascii="Calibri" w:cs="Calibri" w:eastAsia="Calibri" w:hAnsi="Calibri"/>
      </w:rPr>
      <w:drawing>
        <wp:inline distB="0" distT="0" distL="0" distR="0">
          <wp:extent cx="4663996" cy="375979"/>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4663996" cy="37597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moroccanoil.com" TargetMode="External"/><Relationship Id="rId7" Type="http://schemas.openxmlformats.org/officeDocument/2006/relationships/hyperlink" Target="http://www.moroccanoil.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