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98C67" w14:textId="77777777" w:rsidR="00573BC1" w:rsidRPr="007A6100" w:rsidRDefault="00573BC1" w:rsidP="00A56317">
      <w:pPr>
        <w:spacing w:line="360" w:lineRule="auto"/>
        <w:jc w:val="center"/>
        <w:rPr>
          <w:lang w:val="nl-NL"/>
        </w:rPr>
      </w:pPr>
      <w:r w:rsidRPr="007A6100">
        <w:rPr>
          <w:noProof/>
          <w:lang w:val="nl-NL" w:eastAsia="nl-NL"/>
        </w:rPr>
        <w:drawing>
          <wp:inline distT="0" distB="0" distL="0" distR="0" wp14:anchorId="407F0FB9" wp14:editId="658B1076">
            <wp:extent cx="3216487" cy="556869"/>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To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2087" cy="564764"/>
                    </a:xfrm>
                    <a:prstGeom prst="rect">
                      <a:avLst/>
                    </a:prstGeom>
                  </pic:spPr>
                </pic:pic>
              </a:graphicData>
            </a:graphic>
          </wp:inline>
        </w:drawing>
      </w:r>
    </w:p>
    <w:p w14:paraId="00D77BC7" w14:textId="622DF538" w:rsidR="007A6100" w:rsidRPr="007A6100" w:rsidRDefault="007A6100" w:rsidP="00A56317">
      <w:pPr>
        <w:spacing w:line="360" w:lineRule="auto"/>
        <w:jc w:val="center"/>
        <w:rPr>
          <w:b/>
          <w:color w:val="000000" w:themeColor="text1"/>
          <w:sz w:val="28"/>
          <w:szCs w:val="28"/>
          <w:lang w:val="nl-NL"/>
        </w:rPr>
      </w:pPr>
      <w:r w:rsidRPr="007A6100">
        <w:rPr>
          <w:b/>
          <w:color w:val="000000" w:themeColor="text1"/>
          <w:sz w:val="28"/>
          <w:szCs w:val="28"/>
          <w:lang w:val="nl-NL"/>
        </w:rPr>
        <w:t xml:space="preserve">TomTom </w:t>
      </w:r>
      <w:proofErr w:type="spellStart"/>
      <w:r w:rsidRPr="007A6100">
        <w:rPr>
          <w:b/>
          <w:color w:val="000000" w:themeColor="text1"/>
          <w:sz w:val="28"/>
          <w:szCs w:val="28"/>
          <w:lang w:val="nl-NL"/>
        </w:rPr>
        <w:t>Bandit</w:t>
      </w:r>
      <w:proofErr w:type="spellEnd"/>
      <w:r w:rsidRPr="007A6100">
        <w:rPr>
          <w:b/>
          <w:color w:val="000000" w:themeColor="text1"/>
          <w:sz w:val="28"/>
          <w:szCs w:val="28"/>
          <w:lang w:val="nl-NL"/>
        </w:rPr>
        <w:t xml:space="preserve"> komt met nieuwe </w:t>
      </w:r>
      <w:r w:rsidR="00C57628">
        <w:rPr>
          <w:b/>
          <w:color w:val="000000" w:themeColor="text1"/>
          <w:sz w:val="28"/>
          <w:szCs w:val="28"/>
          <w:lang w:val="nl-NL"/>
        </w:rPr>
        <w:t>functies</w:t>
      </w:r>
      <w:bookmarkStart w:id="0" w:name="_GoBack"/>
      <w:bookmarkEnd w:id="0"/>
      <w:r w:rsidRPr="007A6100">
        <w:rPr>
          <w:b/>
          <w:color w:val="000000" w:themeColor="text1"/>
          <w:sz w:val="28"/>
          <w:szCs w:val="28"/>
          <w:lang w:val="nl-NL"/>
        </w:rPr>
        <w:t xml:space="preserve"> en software updates</w:t>
      </w:r>
    </w:p>
    <w:p w14:paraId="29BC0D9F" w14:textId="77777777" w:rsidR="007A6100" w:rsidRDefault="007A6100" w:rsidP="007A6100">
      <w:pPr>
        <w:spacing w:line="360" w:lineRule="auto"/>
        <w:jc w:val="center"/>
        <w:rPr>
          <w:rFonts w:ascii="Calibri" w:hAnsi="Calibri" w:cs="Calibri"/>
          <w:i/>
          <w:iCs/>
          <w:sz w:val="26"/>
          <w:szCs w:val="26"/>
          <w:lang w:val="nl-NL"/>
        </w:rPr>
      </w:pPr>
      <w:r w:rsidRPr="007A6100">
        <w:rPr>
          <w:rFonts w:ascii="Calibri" w:hAnsi="Calibri" w:cs="Calibri"/>
          <w:i/>
          <w:iCs/>
          <w:sz w:val="26"/>
          <w:szCs w:val="26"/>
          <w:lang w:val="nl-NL"/>
        </w:rPr>
        <w:t xml:space="preserve">- Nieuwe onderwatermodus roept blauwe en groene onderwatervideo’s een halt toe - </w:t>
      </w:r>
    </w:p>
    <w:p w14:paraId="7F560D6E" w14:textId="4F98826A" w:rsidR="00573BC1" w:rsidRPr="007A6100" w:rsidRDefault="00A56317" w:rsidP="007A6100">
      <w:pPr>
        <w:spacing w:line="360" w:lineRule="auto"/>
        <w:rPr>
          <w:rFonts w:eastAsia="Times New Roman"/>
          <w:b/>
          <w:color w:val="000000"/>
          <w:sz w:val="20"/>
          <w:szCs w:val="20"/>
          <w:lang w:val="nl-NL"/>
        </w:rPr>
      </w:pPr>
      <w:r w:rsidRPr="007A6100">
        <w:rPr>
          <w:rFonts w:eastAsia="Times New Roman"/>
          <w:color w:val="000000"/>
          <w:sz w:val="20"/>
          <w:szCs w:val="20"/>
          <w:lang w:val="nl-NL"/>
        </w:rPr>
        <w:t xml:space="preserve">Amsterdam, 7 juni 2016 – </w:t>
      </w:r>
      <w:r w:rsidRPr="007A6100">
        <w:rPr>
          <w:rFonts w:eastAsia="Times New Roman"/>
          <w:b/>
          <w:color w:val="000000"/>
          <w:sz w:val="20"/>
          <w:szCs w:val="20"/>
          <w:lang w:val="nl-NL"/>
        </w:rPr>
        <w:t xml:space="preserve">TomTom heeft zopas een nieuwe </w:t>
      </w:r>
      <w:r w:rsidR="007E35FC">
        <w:rPr>
          <w:rFonts w:eastAsia="Times New Roman"/>
          <w:b/>
          <w:color w:val="000000"/>
          <w:sz w:val="20"/>
          <w:szCs w:val="20"/>
          <w:lang w:val="nl-NL"/>
        </w:rPr>
        <w:t>functie</w:t>
      </w:r>
      <w:r w:rsidRPr="007A6100">
        <w:rPr>
          <w:rFonts w:eastAsia="Times New Roman"/>
          <w:b/>
          <w:color w:val="000000"/>
          <w:sz w:val="20"/>
          <w:szCs w:val="20"/>
          <w:lang w:val="nl-NL"/>
        </w:rPr>
        <w:t xml:space="preserve"> voor de TomTom </w:t>
      </w:r>
      <w:proofErr w:type="spellStart"/>
      <w:r w:rsidRPr="007A6100">
        <w:rPr>
          <w:rFonts w:eastAsia="Times New Roman"/>
          <w:b/>
          <w:color w:val="000000"/>
          <w:sz w:val="20"/>
          <w:szCs w:val="20"/>
          <w:lang w:val="nl-NL"/>
        </w:rPr>
        <w:t>Bandit</w:t>
      </w:r>
      <w:proofErr w:type="spellEnd"/>
      <w:r w:rsidRPr="007A6100">
        <w:rPr>
          <w:rFonts w:eastAsia="Times New Roman"/>
          <w:b/>
          <w:color w:val="000000"/>
          <w:sz w:val="20"/>
          <w:szCs w:val="20"/>
          <w:lang w:val="nl-NL"/>
        </w:rPr>
        <w:t xml:space="preserve"> aangekondigd.</w:t>
      </w:r>
      <w:r w:rsidR="00573BC1" w:rsidRPr="007A6100">
        <w:rPr>
          <w:rFonts w:eastAsia="Times New Roman"/>
          <w:b/>
          <w:color w:val="000000"/>
          <w:sz w:val="20"/>
          <w:szCs w:val="20"/>
          <w:lang w:val="nl-NL"/>
        </w:rPr>
        <w:t xml:space="preserve"> </w:t>
      </w:r>
      <w:r w:rsidR="00BA4E79" w:rsidRPr="007A6100">
        <w:rPr>
          <w:rFonts w:eastAsia="Times New Roman"/>
          <w:b/>
          <w:color w:val="000000"/>
          <w:sz w:val="20"/>
          <w:szCs w:val="20"/>
          <w:lang w:val="nl-NL"/>
        </w:rPr>
        <w:t>De n</w:t>
      </w:r>
      <w:r w:rsidR="00573BC1" w:rsidRPr="007A6100">
        <w:rPr>
          <w:rFonts w:eastAsia="Times New Roman"/>
          <w:b/>
          <w:color w:val="000000"/>
          <w:sz w:val="20"/>
          <w:szCs w:val="20"/>
          <w:lang w:val="nl-NL"/>
        </w:rPr>
        <w:t>ieuwe software* detecteert</w:t>
      </w:r>
      <w:r w:rsidR="00C749C3" w:rsidRPr="007A6100">
        <w:rPr>
          <w:rFonts w:eastAsia="Times New Roman"/>
          <w:b/>
          <w:color w:val="000000"/>
          <w:sz w:val="20"/>
          <w:szCs w:val="20"/>
          <w:lang w:val="nl-NL"/>
        </w:rPr>
        <w:t xml:space="preserve"> </w:t>
      </w:r>
      <w:r w:rsidRPr="007A6100">
        <w:rPr>
          <w:rFonts w:eastAsia="Times New Roman"/>
          <w:b/>
          <w:color w:val="000000"/>
          <w:sz w:val="20"/>
          <w:szCs w:val="20"/>
          <w:lang w:val="nl-NL"/>
        </w:rPr>
        <w:t xml:space="preserve">nu </w:t>
      </w:r>
      <w:r w:rsidR="00C749C3" w:rsidRPr="007A6100">
        <w:rPr>
          <w:rFonts w:eastAsia="Times New Roman"/>
          <w:b/>
          <w:color w:val="000000"/>
          <w:sz w:val="20"/>
          <w:szCs w:val="20"/>
          <w:lang w:val="nl-NL"/>
        </w:rPr>
        <w:t>automatisch de water</w:t>
      </w:r>
      <w:r w:rsidR="00573BC1" w:rsidRPr="007A6100">
        <w:rPr>
          <w:rFonts w:eastAsia="Times New Roman"/>
          <w:b/>
          <w:color w:val="000000"/>
          <w:sz w:val="20"/>
          <w:szCs w:val="20"/>
          <w:lang w:val="nl-NL"/>
        </w:rPr>
        <w:t>kleuren en intensiteit (tot 15M) en voegt een rode filter toe om de groen</w:t>
      </w:r>
      <w:r w:rsidR="00BA4E79" w:rsidRPr="007A6100">
        <w:rPr>
          <w:rFonts w:eastAsia="Times New Roman"/>
          <w:b/>
          <w:color w:val="000000"/>
          <w:sz w:val="20"/>
          <w:szCs w:val="20"/>
          <w:lang w:val="nl-NL"/>
        </w:rPr>
        <w:t>e</w:t>
      </w:r>
      <w:r w:rsidRPr="007A6100">
        <w:rPr>
          <w:rFonts w:eastAsia="Times New Roman"/>
          <w:b/>
          <w:color w:val="000000"/>
          <w:sz w:val="20"/>
          <w:szCs w:val="20"/>
          <w:lang w:val="nl-NL"/>
        </w:rPr>
        <w:t xml:space="preserve"> en blauwe </w:t>
      </w:r>
      <w:r w:rsidR="00573BC1" w:rsidRPr="007A6100">
        <w:rPr>
          <w:rFonts w:eastAsia="Times New Roman"/>
          <w:b/>
          <w:color w:val="000000"/>
          <w:sz w:val="20"/>
          <w:szCs w:val="20"/>
          <w:lang w:val="nl-NL"/>
        </w:rPr>
        <w:t>kleur</w:t>
      </w:r>
      <w:r w:rsidRPr="007A6100">
        <w:rPr>
          <w:rFonts w:eastAsia="Times New Roman"/>
          <w:b/>
          <w:color w:val="000000"/>
          <w:sz w:val="20"/>
          <w:szCs w:val="20"/>
          <w:lang w:val="nl-NL"/>
        </w:rPr>
        <w:t xml:space="preserve">en van de videobeelden </w:t>
      </w:r>
      <w:r w:rsidR="00BA4E79" w:rsidRPr="007A6100">
        <w:rPr>
          <w:rFonts w:eastAsia="Times New Roman"/>
          <w:b/>
          <w:color w:val="000000"/>
          <w:sz w:val="20"/>
          <w:szCs w:val="20"/>
          <w:lang w:val="nl-NL"/>
        </w:rPr>
        <w:t>te verwijderen</w:t>
      </w:r>
      <w:r w:rsidRPr="007A6100">
        <w:rPr>
          <w:rFonts w:eastAsia="Times New Roman"/>
          <w:b/>
          <w:color w:val="000000"/>
          <w:sz w:val="20"/>
          <w:szCs w:val="20"/>
          <w:lang w:val="nl-NL"/>
        </w:rPr>
        <w:t xml:space="preserve">. Dit resulteert in </w:t>
      </w:r>
      <w:r w:rsidR="00573BC1" w:rsidRPr="007A6100">
        <w:rPr>
          <w:rFonts w:eastAsia="Times New Roman"/>
          <w:b/>
          <w:color w:val="000000"/>
          <w:sz w:val="20"/>
          <w:szCs w:val="20"/>
          <w:lang w:val="nl-NL"/>
        </w:rPr>
        <w:t>leve</w:t>
      </w:r>
      <w:r w:rsidR="00C749C3" w:rsidRPr="007A6100">
        <w:rPr>
          <w:rFonts w:eastAsia="Times New Roman"/>
          <w:b/>
          <w:color w:val="000000"/>
          <w:sz w:val="20"/>
          <w:szCs w:val="20"/>
          <w:lang w:val="nl-NL"/>
        </w:rPr>
        <w:t xml:space="preserve">ndige, gebalanceerde </w:t>
      </w:r>
      <w:r w:rsidRPr="007A6100">
        <w:rPr>
          <w:rFonts w:eastAsia="Times New Roman"/>
          <w:b/>
          <w:color w:val="000000"/>
          <w:sz w:val="20"/>
          <w:szCs w:val="20"/>
          <w:lang w:val="nl-NL"/>
        </w:rPr>
        <w:t xml:space="preserve">en realistische </w:t>
      </w:r>
      <w:r w:rsidR="00C749C3" w:rsidRPr="007A6100">
        <w:rPr>
          <w:rFonts w:eastAsia="Times New Roman"/>
          <w:b/>
          <w:color w:val="000000"/>
          <w:sz w:val="20"/>
          <w:szCs w:val="20"/>
          <w:lang w:val="nl-NL"/>
        </w:rPr>
        <w:t>onderwater</w:t>
      </w:r>
      <w:r w:rsidR="00573BC1" w:rsidRPr="007A6100">
        <w:rPr>
          <w:rFonts w:eastAsia="Times New Roman"/>
          <w:b/>
          <w:color w:val="000000"/>
          <w:sz w:val="20"/>
          <w:szCs w:val="20"/>
          <w:lang w:val="nl-NL"/>
        </w:rPr>
        <w:t xml:space="preserve">kleuren. </w:t>
      </w:r>
      <w:r w:rsidRPr="007A6100">
        <w:rPr>
          <w:rFonts w:eastAsia="Times New Roman"/>
          <w:b/>
          <w:color w:val="000000"/>
          <w:sz w:val="20"/>
          <w:szCs w:val="20"/>
          <w:lang w:val="nl-NL"/>
        </w:rPr>
        <w:t>Goed nieuws dus voor de g</w:t>
      </w:r>
      <w:r w:rsidR="00573BC1" w:rsidRPr="007A6100">
        <w:rPr>
          <w:rFonts w:eastAsia="Times New Roman"/>
          <w:b/>
          <w:color w:val="000000"/>
          <w:sz w:val="20"/>
          <w:szCs w:val="20"/>
          <w:lang w:val="nl-NL"/>
        </w:rPr>
        <w:t>ebr</w:t>
      </w:r>
      <w:r w:rsidR="00BA4E79" w:rsidRPr="007A6100">
        <w:rPr>
          <w:rFonts w:eastAsia="Times New Roman"/>
          <w:b/>
          <w:color w:val="000000"/>
          <w:sz w:val="20"/>
          <w:szCs w:val="20"/>
          <w:lang w:val="nl-NL"/>
        </w:rPr>
        <w:t>uikers</w:t>
      </w:r>
      <w:r w:rsidRPr="007A6100">
        <w:rPr>
          <w:rFonts w:eastAsia="Times New Roman"/>
          <w:b/>
          <w:color w:val="000000"/>
          <w:sz w:val="20"/>
          <w:szCs w:val="20"/>
          <w:lang w:val="nl-NL"/>
        </w:rPr>
        <w:t>! Vanaf nu hoeven zij nooit meer met accessoires te werken</w:t>
      </w:r>
      <w:r w:rsidR="00573BC1" w:rsidRPr="007A6100">
        <w:rPr>
          <w:rFonts w:eastAsia="Times New Roman"/>
          <w:b/>
          <w:color w:val="000000"/>
          <w:sz w:val="20"/>
          <w:szCs w:val="20"/>
          <w:lang w:val="nl-NL"/>
        </w:rPr>
        <w:t xml:space="preserve"> die vaak duur en moeilijk bruikbaar zijn.</w:t>
      </w:r>
    </w:p>
    <w:p w14:paraId="234E347E" w14:textId="77777777" w:rsidR="00573BC1" w:rsidRPr="007A6100" w:rsidRDefault="00573BC1" w:rsidP="00A56317">
      <w:pPr>
        <w:spacing w:line="360" w:lineRule="auto"/>
        <w:jc w:val="center"/>
        <w:rPr>
          <w:sz w:val="18"/>
          <w:lang w:val="nl-NL"/>
        </w:rPr>
      </w:pPr>
      <w:r w:rsidRPr="007A6100">
        <w:rPr>
          <w:noProof/>
          <w:sz w:val="18"/>
          <w:lang w:val="nl-NL" w:eastAsia="nl-NL"/>
        </w:rPr>
        <w:drawing>
          <wp:inline distT="0" distB="0" distL="0" distR="0" wp14:anchorId="23035A0F" wp14:editId="52A2A719">
            <wp:extent cx="5172075" cy="2913962"/>
            <wp:effectExtent l="0" t="0" r="0" b="1270"/>
            <wp:docPr id="4" name="Picture 2" descr="C:\Users\mandevil\Desktop\Underwater Media Assets\Underwa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evil\Desktop\Underwater Media Assets\Underwater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3302" cy="2914653"/>
                    </a:xfrm>
                    <a:prstGeom prst="rect">
                      <a:avLst/>
                    </a:prstGeom>
                    <a:noFill/>
                    <a:ln>
                      <a:noFill/>
                    </a:ln>
                  </pic:spPr>
                </pic:pic>
              </a:graphicData>
            </a:graphic>
          </wp:inline>
        </w:drawing>
      </w:r>
    </w:p>
    <w:p w14:paraId="675E5393" w14:textId="08C30C04" w:rsidR="00573BC1" w:rsidRPr="007A6100" w:rsidRDefault="00573BC1" w:rsidP="00A56317">
      <w:pPr>
        <w:spacing w:line="360" w:lineRule="auto"/>
        <w:rPr>
          <w:i/>
          <w:sz w:val="18"/>
          <w:lang w:val="nl-NL"/>
        </w:rPr>
      </w:pPr>
      <w:r w:rsidRPr="007A6100">
        <w:rPr>
          <w:i/>
          <w:sz w:val="18"/>
          <w:lang w:val="nl-NL"/>
        </w:rPr>
        <w:t>*</w:t>
      </w:r>
      <w:r w:rsidR="00301E68" w:rsidRPr="007A6100">
        <w:rPr>
          <w:i/>
          <w:sz w:val="18"/>
          <w:lang w:val="nl-NL"/>
        </w:rPr>
        <w:t xml:space="preserve">Om te updaten, </w:t>
      </w:r>
      <w:r w:rsidR="00A56317" w:rsidRPr="007A6100">
        <w:rPr>
          <w:i/>
          <w:sz w:val="18"/>
          <w:lang w:val="nl-NL"/>
        </w:rPr>
        <w:t>connecteer</w:t>
      </w:r>
      <w:r w:rsidR="000F4BD0" w:rsidRPr="007A6100">
        <w:rPr>
          <w:i/>
          <w:sz w:val="18"/>
          <w:lang w:val="nl-NL"/>
        </w:rPr>
        <w:t xml:space="preserve"> heel eenvoudig </w:t>
      </w:r>
      <w:r w:rsidR="00A56317" w:rsidRPr="007A6100">
        <w:rPr>
          <w:i/>
          <w:sz w:val="18"/>
          <w:lang w:val="nl-NL"/>
        </w:rPr>
        <w:t>de</w:t>
      </w:r>
      <w:r w:rsidR="00301E68" w:rsidRPr="007A6100">
        <w:rPr>
          <w:i/>
          <w:sz w:val="18"/>
          <w:lang w:val="nl-NL"/>
        </w:rPr>
        <w:t xml:space="preserve"> TomTom </w:t>
      </w:r>
      <w:proofErr w:type="spellStart"/>
      <w:r w:rsidR="00301E68" w:rsidRPr="007A6100">
        <w:rPr>
          <w:i/>
          <w:sz w:val="18"/>
          <w:lang w:val="nl-NL"/>
        </w:rPr>
        <w:t>Bandit</w:t>
      </w:r>
      <w:proofErr w:type="spellEnd"/>
      <w:r w:rsidR="00C749C3" w:rsidRPr="007A6100">
        <w:rPr>
          <w:i/>
          <w:sz w:val="18"/>
          <w:lang w:val="nl-NL"/>
        </w:rPr>
        <w:t xml:space="preserve"> </w:t>
      </w:r>
      <w:r w:rsidR="006F6D99" w:rsidRPr="007A6100">
        <w:rPr>
          <w:i/>
          <w:sz w:val="18"/>
          <w:lang w:val="nl-NL"/>
        </w:rPr>
        <w:t>met</w:t>
      </w:r>
      <w:r w:rsidR="00301E68" w:rsidRPr="007A6100">
        <w:rPr>
          <w:i/>
          <w:sz w:val="18"/>
          <w:lang w:val="nl-NL"/>
        </w:rPr>
        <w:t xml:space="preserve"> de </w:t>
      </w:r>
      <w:proofErr w:type="spellStart"/>
      <w:r w:rsidR="00301E68" w:rsidRPr="007A6100">
        <w:rPr>
          <w:i/>
          <w:sz w:val="18"/>
          <w:lang w:val="nl-NL"/>
        </w:rPr>
        <w:t>Bandit</w:t>
      </w:r>
      <w:proofErr w:type="spellEnd"/>
      <w:r w:rsidR="00301E68" w:rsidRPr="007A6100">
        <w:rPr>
          <w:i/>
          <w:sz w:val="18"/>
          <w:lang w:val="nl-NL"/>
        </w:rPr>
        <w:t xml:space="preserve"> Mobile of Studio </w:t>
      </w:r>
      <w:proofErr w:type="spellStart"/>
      <w:r w:rsidR="00301E68" w:rsidRPr="007A6100">
        <w:rPr>
          <w:i/>
          <w:sz w:val="18"/>
          <w:lang w:val="nl-NL"/>
        </w:rPr>
        <w:t>App</w:t>
      </w:r>
      <w:proofErr w:type="spellEnd"/>
    </w:p>
    <w:p w14:paraId="6B8AE994" w14:textId="33F406E8" w:rsidR="00573BC1" w:rsidRPr="007A6100" w:rsidRDefault="00301E68" w:rsidP="00A56317">
      <w:pPr>
        <w:spacing w:line="360" w:lineRule="auto"/>
        <w:rPr>
          <w:sz w:val="18"/>
          <w:lang w:val="nl-NL"/>
        </w:rPr>
      </w:pPr>
      <w:r w:rsidRPr="007A6100">
        <w:rPr>
          <w:b/>
          <w:sz w:val="18"/>
          <w:lang w:val="nl-NL"/>
        </w:rPr>
        <w:t xml:space="preserve">Extra software-updates voor TomTom </w:t>
      </w:r>
      <w:proofErr w:type="spellStart"/>
      <w:r w:rsidRPr="007A6100">
        <w:rPr>
          <w:b/>
          <w:sz w:val="18"/>
          <w:lang w:val="nl-NL"/>
        </w:rPr>
        <w:t>Bandit</w:t>
      </w:r>
      <w:proofErr w:type="spellEnd"/>
      <w:r w:rsidR="00573BC1" w:rsidRPr="007A6100">
        <w:rPr>
          <w:b/>
          <w:sz w:val="18"/>
          <w:lang w:val="nl-NL"/>
        </w:rPr>
        <w:t xml:space="preserve">: </w:t>
      </w:r>
      <w:r w:rsidR="00A56317" w:rsidRPr="007A6100">
        <w:rPr>
          <w:b/>
          <w:sz w:val="18"/>
          <w:lang w:val="nl-NL"/>
        </w:rPr>
        <w:br/>
      </w:r>
      <w:r w:rsidR="00573BC1" w:rsidRPr="007A6100">
        <w:rPr>
          <w:sz w:val="18"/>
          <w:szCs w:val="18"/>
          <w:lang w:val="nl-NL"/>
        </w:rPr>
        <w:t>-</w:t>
      </w:r>
      <w:r w:rsidRPr="007A6100">
        <w:rPr>
          <w:rFonts w:eastAsia="Times New Roman" w:cs="Times New Roman"/>
          <w:sz w:val="18"/>
          <w:szCs w:val="18"/>
          <w:shd w:val="clear" w:color="auto" w:fill="F5F5F5"/>
          <w:lang w:val="nl-NL"/>
        </w:rPr>
        <w:t xml:space="preserve"> </w:t>
      </w:r>
      <w:r w:rsidRPr="007A6100">
        <w:rPr>
          <w:rFonts w:eastAsia="Times New Roman" w:cs="Times New Roman"/>
          <w:sz w:val="18"/>
          <w:szCs w:val="18"/>
          <w:shd w:val="clear" w:color="auto" w:fill="F5F5F5"/>
          <w:lang w:val="nl-NL" w:eastAsia="nl-NL"/>
        </w:rPr>
        <w:t>Nieuwe automatische versterkingsregeling voor zowel interne als externe microfoons. Dit garandeert de hoogste geluidskwaliteit in lawaaierige omgevingen.</w:t>
      </w:r>
      <w:r w:rsidR="00A56317" w:rsidRPr="007A6100">
        <w:rPr>
          <w:rFonts w:eastAsia="Times New Roman" w:cs="Times New Roman"/>
          <w:sz w:val="18"/>
          <w:szCs w:val="18"/>
          <w:shd w:val="clear" w:color="auto" w:fill="F5F5F5"/>
          <w:lang w:val="nl-NL" w:eastAsia="nl-NL"/>
        </w:rPr>
        <w:br/>
      </w:r>
      <w:r w:rsidR="00573BC1" w:rsidRPr="007A6100">
        <w:rPr>
          <w:sz w:val="18"/>
          <w:lang w:val="nl-NL"/>
        </w:rPr>
        <w:t>-</w:t>
      </w:r>
      <w:r w:rsidR="00C749C3" w:rsidRPr="007A6100">
        <w:rPr>
          <w:sz w:val="18"/>
          <w:lang w:val="nl-NL"/>
        </w:rPr>
        <w:t xml:space="preserve"> De </w:t>
      </w:r>
      <w:r w:rsidR="00573BC1" w:rsidRPr="007A6100">
        <w:rPr>
          <w:sz w:val="18"/>
          <w:lang w:val="nl-NL"/>
        </w:rPr>
        <w:t xml:space="preserve">TomTom </w:t>
      </w:r>
      <w:proofErr w:type="spellStart"/>
      <w:r w:rsidR="00573BC1" w:rsidRPr="007A6100">
        <w:rPr>
          <w:sz w:val="18"/>
          <w:lang w:val="nl-NL"/>
        </w:rPr>
        <w:t>Bandit</w:t>
      </w:r>
      <w:proofErr w:type="spellEnd"/>
      <w:r w:rsidR="00573BC1" w:rsidRPr="007A6100">
        <w:rPr>
          <w:sz w:val="18"/>
          <w:lang w:val="nl-NL"/>
        </w:rPr>
        <w:t xml:space="preserve"> </w:t>
      </w:r>
      <w:r w:rsidRPr="007A6100">
        <w:rPr>
          <w:sz w:val="18"/>
          <w:lang w:val="nl-NL"/>
        </w:rPr>
        <w:t>onthoud</w:t>
      </w:r>
      <w:r w:rsidR="00C749C3" w:rsidRPr="007A6100">
        <w:rPr>
          <w:sz w:val="18"/>
          <w:lang w:val="nl-NL"/>
        </w:rPr>
        <w:t>t</w:t>
      </w:r>
      <w:r w:rsidRPr="007A6100">
        <w:rPr>
          <w:sz w:val="18"/>
          <w:lang w:val="nl-NL"/>
        </w:rPr>
        <w:t xml:space="preserve"> nu de geluidsinstellingen die geselecteerd zijn</w:t>
      </w:r>
      <w:r w:rsidR="000F4BD0" w:rsidRPr="007A6100">
        <w:rPr>
          <w:sz w:val="18"/>
          <w:lang w:val="nl-NL"/>
        </w:rPr>
        <w:t>.</w:t>
      </w:r>
      <w:r w:rsidR="00A56317" w:rsidRPr="007A6100">
        <w:rPr>
          <w:sz w:val="18"/>
          <w:lang w:val="nl-NL"/>
        </w:rPr>
        <w:br/>
      </w:r>
      <w:r w:rsidR="00573BC1" w:rsidRPr="007A6100">
        <w:rPr>
          <w:sz w:val="18"/>
          <w:lang w:val="nl-NL"/>
        </w:rPr>
        <w:t>-</w:t>
      </w:r>
      <w:r w:rsidR="00C749C3" w:rsidRPr="007A6100">
        <w:rPr>
          <w:sz w:val="18"/>
          <w:lang w:val="nl-NL"/>
        </w:rPr>
        <w:t xml:space="preserve"> </w:t>
      </w:r>
      <w:r w:rsidR="00FF00BA" w:rsidRPr="007A6100">
        <w:rPr>
          <w:sz w:val="18"/>
          <w:lang w:val="nl-NL"/>
        </w:rPr>
        <w:t>Langere video’s worden nu</w:t>
      </w:r>
      <w:r w:rsidR="00A56317" w:rsidRPr="007A6100">
        <w:rPr>
          <w:sz w:val="18"/>
          <w:lang w:val="nl-NL"/>
        </w:rPr>
        <w:t xml:space="preserve"> op</w:t>
      </w:r>
      <w:r w:rsidR="00FF00BA" w:rsidRPr="007A6100">
        <w:rPr>
          <w:sz w:val="18"/>
          <w:lang w:val="nl-NL"/>
        </w:rPr>
        <w:t>gesplitst in aparte</w:t>
      </w:r>
      <w:r w:rsidR="00C749C3" w:rsidRPr="007A6100">
        <w:rPr>
          <w:sz w:val="18"/>
          <w:lang w:val="nl-NL"/>
        </w:rPr>
        <w:t xml:space="preserve"> 4GB bestanden. De bestanden krijgen een andere naam</w:t>
      </w:r>
      <w:r w:rsidR="00FF00BA" w:rsidRPr="007A6100">
        <w:rPr>
          <w:sz w:val="18"/>
          <w:lang w:val="nl-NL"/>
        </w:rPr>
        <w:t xml:space="preserve"> zodat ze </w:t>
      </w:r>
      <w:r w:rsidR="00651B54" w:rsidRPr="007A6100">
        <w:rPr>
          <w:sz w:val="18"/>
          <w:lang w:val="nl-NL"/>
        </w:rPr>
        <w:t xml:space="preserve">herkend kunnen worden </w:t>
      </w:r>
      <w:r w:rsidR="00FF00BA" w:rsidRPr="007A6100">
        <w:rPr>
          <w:sz w:val="18"/>
          <w:lang w:val="nl-NL"/>
        </w:rPr>
        <w:t>als onderdeel van een opnamesessie.</w:t>
      </w:r>
      <w:r w:rsidR="00A56317" w:rsidRPr="007A6100">
        <w:rPr>
          <w:sz w:val="18"/>
          <w:lang w:val="nl-NL"/>
        </w:rPr>
        <w:br/>
      </w:r>
      <w:r w:rsidR="00573BC1" w:rsidRPr="007A6100">
        <w:rPr>
          <w:sz w:val="18"/>
          <w:lang w:val="nl-NL"/>
        </w:rPr>
        <w:t>-</w:t>
      </w:r>
      <w:r w:rsidR="00651B54" w:rsidRPr="007A6100">
        <w:rPr>
          <w:sz w:val="18"/>
          <w:lang w:val="nl-NL"/>
        </w:rPr>
        <w:t>Verbeter</w:t>
      </w:r>
      <w:r w:rsidR="00FF00BA" w:rsidRPr="007A6100">
        <w:rPr>
          <w:sz w:val="18"/>
          <w:lang w:val="nl-NL"/>
        </w:rPr>
        <w:t xml:space="preserve">de </w:t>
      </w:r>
      <w:r w:rsidR="00D90FBF" w:rsidRPr="007A6100">
        <w:rPr>
          <w:sz w:val="18"/>
          <w:lang w:val="nl-NL"/>
        </w:rPr>
        <w:t>Bluetooth</w:t>
      </w:r>
      <w:r w:rsidR="00FF00BA" w:rsidRPr="007A6100">
        <w:rPr>
          <w:sz w:val="18"/>
          <w:lang w:val="nl-NL"/>
        </w:rPr>
        <w:t xml:space="preserve"> connectie voor </w:t>
      </w:r>
      <w:r w:rsidR="001B240B" w:rsidRPr="007A6100">
        <w:rPr>
          <w:sz w:val="18"/>
          <w:lang w:val="nl-NL"/>
        </w:rPr>
        <w:t>afstandsbediening</w:t>
      </w:r>
      <w:r w:rsidR="00FF00BA" w:rsidRPr="007A6100">
        <w:rPr>
          <w:sz w:val="18"/>
          <w:lang w:val="nl-NL"/>
        </w:rPr>
        <w:t xml:space="preserve"> en </w:t>
      </w:r>
      <w:r w:rsidR="001B240B" w:rsidRPr="007A6100">
        <w:rPr>
          <w:sz w:val="18"/>
          <w:lang w:val="nl-NL"/>
        </w:rPr>
        <w:t>hartslag</w:t>
      </w:r>
      <w:r w:rsidR="00D90FBF" w:rsidRPr="007A6100">
        <w:rPr>
          <w:sz w:val="18"/>
          <w:lang w:val="nl-NL"/>
        </w:rPr>
        <w:t>meting</w:t>
      </w:r>
      <w:r w:rsidR="00FF00BA" w:rsidRPr="007A6100">
        <w:rPr>
          <w:sz w:val="18"/>
          <w:lang w:val="nl-NL"/>
        </w:rPr>
        <w:t>.</w:t>
      </w:r>
      <w:r w:rsidR="00A56317" w:rsidRPr="007A6100">
        <w:rPr>
          <w:sz w:val="18"/>
          <w:lang w:val="nl-NL"/>
        </w:rPr>
        <w:br/>
      </w:r>
      <w:r w:rsidR="00573BC1" w:rsidRPr="007A6100">
        <w:rPr>
          <w:sz w:val="18"/>
          <w:lang w:val="nl-NL"/>
        </w:rPr>
        <w:t xml:space="preserve">-Bug </w:t>
      </w:r>
      <w:proofErr w:type="spellStart"/>
      <w:r w:rsidR="00573BC1" w:rsidRPr="007A6100">
        <w:rPr>
          <w:sz w:val="18"/>
          <w:lang w:val="nl-NL"/>
        </w:rPr>
        <w:t>fixes</w:t>
      </w:r>
      <w:proofErr w:type="spellEnd"/>
      <w:r w:rsidR="00573BC1" w:rsidRPr="007A6100">
        <w:rPr>
          <w:sz w:val="18"/>
          <w:lang w:val="nl-NL"/>
        </w:rPr>
        <w:t xml:space="preserve"> </w:t>
      </w:r>
      <w:r w:rsidR="00B81465" w:rsidRPr="007A6100">
        <w:rPr>
          <w:sz w:val="18"/>
          <w:lang w:val="nl-NL"/>
        </w:rPr>
        <w:t>en prestatie</w:t>
      </w:r>
      <w:r w:rsidR="000F4BD0" w:rsidRPr="007A6100">
        <w:rPr>
          <w:sz w:val="18"/>
          <w:lang w:val="nl-NL"/>
        </w:rPr>
        <w:t>verbeteringen.</w:t>
      </w:r>
    </w:p>
    <w:p w14:paraId="223ABE60" w14:textId="77777777" w:rsidR="00A56317" w:rsidRPr="007A6100" w:rsidRDefault="00A56317" w:rsidP="00A56317">
      <w:pPr>
        <w:pStyle w:val="40DisclaimerBoilerplate"/>
        <w:spacing w:after="0" w:line="360" w:lineRule="auto"/>
        <w:rPr>
          <w:rFonts w:ascii="Verdana" w:hAnsi="Verdana"/>
          <w:b/>
          <w:sz w:val="20"/>
          <w:lang w:val="nl-NL"/>
        </w:rPr>
      </w:pPr>
    </w:p>
    <w:p w14:paraId="0C5CF937" w14:textId="59FC8F9D" w:rsidR="007A6100" w:rsidRPr="007A6100" w:rsidRDefault="007A6100" w:rsidP="007A6100">
      <w:pPr>
        <w:widowControl w:val="0"/>
        <w:autoSpaceDE w:val="0"/>
        <w:autoSpaceDN w:val="0"/>
        <w:adjustRightInd w:val="0"/>
        <w:spacing w:after="240" w:line="360" w:lineRule="auto"/>
        <w:rPr>
          <w:rFonts w:ascii="Calibri" w:hAnsi="Calibri" w:cs="Calibri"/>
          <w:b/>
          <w:bCs/>
          <w:sz w:val="20"/>
          <w:szCs w:val="20"/>
          <w:lang w:val="nl-NL"/>
        </w:rPr>
      </w:pPr>
      <w:r w:rsidRPr="007A6100">
        <w:rPr>
          <w:rFonts w:ascii="Calibri" w:hAnsi="Calibri" w:cs="Calibri"/>
          <w:i/>
          <w:iCs/>
          <w:sz w:val="20"/>
          <w:szCs w:val="20"/>
          <w:u w:val="single"/>
          <w:lang w:val="nl-NL"/>
        </w:rPr>
        <w:lastRenderedPageBreak/>
        <w:t>Algemene frustraties van consumenten over actiecamera’s:</w:t>
      </w:r>
    </w:p>
    <w:p w14:paraId="6E9DBC40" w14:textId="6B089B09" w:rsidR="007A6100" w:rsidRPr="007A6100" w:rsidRDefault="007A6100" w:rsidP="007A6100">
      <w:pPr>
        <w:widowControl w:val="0"/>
        <w:autoSpaceDE w:val="0"/>
        <w:autoSpaceDN w:val="0"/>
        <w:adjustRightInd w:val="0"/>
        <w:spacing w:after="240" w:line="360" w:lineRule="auto"/>
        <w:rPr>
          <w:rFonts w:ascii="Calibri" w:hAnsi="Calibri" w:cs="Times"/>
          <w:sz w:val="20"/>
          <w:szCs w:val="20"/>
          <w:lang w:val="nl-NL"/>
        </w:rPr>
      </w:pPr>
      <w:r w:rsidRPr="007A6100">
        <w:rPr>
          <w:rFonts w:ascii="Calibri" w:hAnsi="Calibri" w:cs="Times"/>
          <w:sz w:val="20"/>
          <w:szCs w:val="20"/>
          <w:lang w:val="nl-NL"/>
        </w:rPr>
        <w:t xml:space="preserve">Op dit moment zijn de beelden blauw/groen </w:t>
      </w:r>
      <w:r>
        <w:rPr>
          <w:rFonts w:ascii="Calibri" w:hAnsi="Calibri" w:cs="Times"/>
          <w:sz w:val="20"/>
          <w:szCs w:val="20"/>
          <w:lang w:val="nl-NL"/>
        </w:rPr>
        <w:t>wanneer</w:t>
      </w:r>
      <w:r w:rsidRPr="007A6100">
        <w:rPr>
          <w:rFonts w:ascii="Calibri" w:hAnsi="Calibri" w:cs="Times"/>
          <w:sz w:val="20"/>
          <w:szCs w:val="20"/>
          <w:lang w:val="nl-NL"/>
        </w:rPr>
        <w:t xml:space="preserve"> onder</w:t>
      </w:r>
      <w:r>
        <w:rPr>
          <w:rFonts w:ascii="Calibri" w:hAnsi="Calibri" w:cs="Times"/>
          <w:sz w:val="20"/>
          <w:szCs w:val="20"/>
          <w:lang w:val="nl-NL"/>
        </w:rPr>
        <w:t xml:space="preserve"> </w:t>
      </w:r>
      <w:r w:rsidRPr="007A6100">
        <w:rPr>
          <w:rFonts w:ascii="Calibri" w:hAnsi="Calibri" w:cs="Times"/>
          <w:sz w:val="20"/>
          <w:szCs w:val="20"/>
          <w:lang w:val="nl-NL"/>
        </w:rPr>
        <w:t xml:space="preserve">water </w:t>
      </w:r>
      <w:r>
        <w:rPr>
          <w:rFonts w:ascii="Calibri" w:hAnsi="Calibri" w:cs="Times"/>
          <w:sz w:val="20"/>
          <w:szCs w:val="20"/>
          <w:lang w:val="nl-NL"/>
        </w:rPr>
        <w:t>wordt gefilmd</w:t>
      </w:r>
      <w:r w:rsidRPr="007A6100">
        <w:rPr>
          <w:rFonts w:ascii="Calibri" w:hAnsi="Calibri" w:cs="Times"/>
          <w:sz w:val="20"/>
          <w:szCs w:val="20"/>
          <w:lang w:val="nl-NL"/>
        </w:rPr>
        <w:t>. Om dit te voorkomen, moeten gebruikers vaak naderhand gebruik maken van rode lens filters. Niet alleen zijn deze extra’s erg duur, ze zijn ook gebruiksonvriendelijk</w:t>
      </w:r>
      <w:r>
        <w:rPr>
          <w:rFonts w:ascii="Calibri" w:hAnsi="Calibri" w:cs="Times"/>
          <w:sz w:val="20"/>
          <w:szCs w:val="20"/>
          <w:lang w:val="nl-NL"/>
        </w:rPr>
        <w:t xml:space="preserve">. Bovendien zou men </w:t>
      </w:r>
      <w:r w:rsidRPr="007A6100">
        <w:rPr>
          <w:rFonts w:ascii="Calibri" w:hAnsi="Calibri" w:cs="Times"/>
          <w:sz w:val="20"/>
          <w:szCs w:val="20"/>
          <w:lang w:val="nl-NL"/>
        </w:rPr>
        <w:t>ook nog gebruik moeten maken van andere accessoires om de camera onder</w:t>
      </w:r>
      <w:r>
        <w:rPr>
          <w:rFonts w:ascii="Calibri" w:hAnsi="Calibri" w:cs="Times"/>
          <w:sz w:val="20"/>
          <w:szCs w:val="20"/>
          <w:lang w:val="nl-NL"/>
        </w:rPr>
        <w:t xml:space="preserve"> </w:t>
      </w:r>
      <w:r w:rsidRPr="007A6100">
        <w:rPr>
          <w:rFonts w:ascii="Calibri" w:hAnsi="Calibri" w:cs="Times"/>
          <w:sz w:val="20"/>
          <w:szCs w:val="20"/>
          <w:lang w:val="nl-NL"/>
        </w:rPr>
        <w:t xml:space="preserve">water te gebruiken. </w:t>
      </w:r>
    </w:p>
    <w:p w14:paraId="344BE7CD" w14:textId="77777777" w:rsidR="007A6100" w:rsidRPr="007A6100" w:rsidRDefault="007A6100" w:rsidP="007A6100">
      <w:pPr>
        <w:spacing w:line="360" w:lineRule="auto"/>
        <w:rPr>
          <w:rFonts w:ascii="Calibri" w:hAnsi="Calibri"/>
          <w:i/>
          <w:sz w:val="20"/>
          <w:szCs w:val="20"/>
          <w:u w:val="single"/>
          <w:lang w:val="nl-NL"/>
        </w:rPr>
      </w:pPr>
      <w:r w:rsidRPr="007A6100">
        <w:rPr>
          <w:rFonts w:ascii="Calibri" w:hAnsi="Calibri"/>
          <w:i/>
          <w:sz w:val="20"/>
          <w:szCs w:val="20"/>
          <w:u w:val="single"/>
          <w:lang w:val="nl-NL"/>
        </w:rPr>
        <w:t xml:space="preserve">TomTom </w:t>
      </w:r>
      <w:proofErr w:type="spellStart"/>
      <w:r w:rsidRPr="007A6100">
        <w:rPr>
          <w:rFonts w:ascii="Calibri" w:hAnsi="Calibri"/>
          <w:i/>
          <w:sz w:val="20"/>
          <w:szCs w:val="20"/>
          <w:u w:val="single"/>
          <w:lang w:val="nl-NL"/>
        </w:rPr>
        <w:t>Bandit</w:t>
      </w:r>
      <w:proofErr w:type="spellEnd"/>
      <w:r w:rsidRPr="007A6100">
        <w:rPr>
          <w:rFonts w:ascii="Calibri" w:hAnsi="Calibri"/>
          <w:i/>
          <w:sz w:val="20"/>
          <w:szCs w:val="20"/>
          <w:u w:val="single"/>
          <w:lang w:val="nl-NL"/>
        </w:rPr>
        <w:t xml:space="preserve"> oplossing</w:t>
      </w:r>
    </w:p>
    <w:p w14:paraId="7A5E470C" w14:textId="77777777" w:rsidR="007A6100" w:rsidRPr="007A6100" w:rsidRDefault="007A6100" w:rsidP="007A6100">
      <w:pPr>
        <w:widowControl w:val="0"/>
        <w:autoSpaceDE w:val="0"/>
        <w:autoSpaceDN w:val="0"/>
        <w:adjustRightInd w:val="0"/>
        <w:spacing w:after="240" w:line="360" w:lineRule="auto"/>
        <w:rPr>
          <w:rFonts w:ascii="Calibri" w:hAnsi="Calibri" w:cs="Times"/>
          <w:sz w:val="20"/>
          <w:szCs w:val="20"/>
          <w:lang w:val="nl-NL"/>
        </w:rPr>
      </w:pPr>
      <w:r w:rsidRPr="007A6100">
        <w:rPr>
          <w:rFonts w:ascii="Calibri" w:hAnsi="Calibri" w:cs="Times"/>
          <w:sz w:val="20"/>
          <w:szCs w:val="20"/>
          <w:lang w:val="nl-NL"/>
        </w:rPr>
        <w:t xml:space="preserve">Een van </w:t>
      </w:r>
      <w:proofErr w:type="spellStart"/>
      <w:r w:rsidRPr="007A6100">
        <w:rPr>
          <w:rFonts w:ascii="Calibri" w:hAnsi="Calibri" w:cs="Times"/>
          <w:sz w:val="20"/>
          <w:szCs w:val="20"/>
          <w:lang w:val="nl-NL"/>
        </w:rPr>
        <w:t>TomTom’s</w:t>
      </w:r>
      <w:proofErr w:type="spellEnd"/>
      <w:r w:rsidRPr="007A6100">
        <w:rPr>
          <w:rFonts w:ascii="Calibri" w:hAnsi="Calibri" w:cs="Times"/>
          <w:sz w:val="20"/>
          <w:szCs w:val="20"/>
          <w:lang w:val="nl-NL"/>
        </w:rPr>
        <w:t xml:space="preserve"> belangrijkste USP’S is het feit dat de </w:t>
      </w:r>
      <w:proofErr w:type="spellStart"/>
      <w:r w:rsidRPr="007A6100">
        <w:rPr>
          <w:rFonts w:ascii="Calibri" w:hAnsi="Calibri" w:cs="Times"/>
          <w:sz w:val="20"/>
          <w:szCs w:val="20"/>
          <w:lang w:val="nl-NL"/>
        </w:rPr>
        <w:t>Bandit</w:t>
      </w:r>
      <w:proofErr w:type="spellEnd"/>
      <w:r w:rsidRPr="007A6100">
        <w:rPr>
          <w:rFonts w:ascii="Calibri" w:hAnsi="Calibri" w:cs="Times"/>
          <w:sz w:val="20"/>
          <w:szCs w:val="20"/>
          <w:lang w:val="nl-NL"/>
        </w:rPr>
        <w:t xml:space="preserve"> - met een speciale </w:t>
      </w:r>
      <w:proofErr w:type="spellStart"/>
      <w:r w:rsidRPr="007A6100">
        <w:rPr>
          <w:rFonts w:ascii="Calibri" w:hAnsi="Calibri" w:cs="Times"/>
          <w:sz w:val="20"/>
          <w:szCs w:val="20"/>
          <w:lang w:val="nl-NL"/>
        </w:rPr>
        <w:t>duiklens</w:t>
      </w:r>
      <w:proofErr w:type="spellEnd"/>
      <w:r w:rsidRPr="007A6100">
        <w:rPr>
          <w:rFonts w:ascii="Calibri" w:hAnsi="Calibri" w:cs="Times"/>
          <w:sz w:val="20"/>
          <w:szCs w:val="20"/>
          <w:lang w:val="nl-NL"/>
        </w:rPr>
        <w:t xml:space="preserve"> - tot 40 meter onder water kan worden gebruikt. </w:t>
      </w:r>
      <w:r>
        <w:rPr>
          <w:rFonts w:ascii="Calibri" w:hAnsi="Calibri" w:cs="Times"/>
          <w:sz w:val="20"/>
          <w:szCs w:val="20"/>
          <w:lang w:val="nl-NL"/>
        </w:rPr>
        <w:t>V</w:t>
      </w:r>
      <w:r w:rsidRPr="007A6100">
        <w:rPr>
          <w:rFonts w:ascii="Calibri" w:hAnsi="Calibri" w:cs="Times"/>
          <w:sz w:val="20"/>
          <w:szCs w:val="20"/>
          <w:lang w:val="nl-NL"/>
        </w:rPr>
        <w:t xml:space="preserve">eel </w:t>
      </w:r>
      <w:r>
        <w:rPr>
          <w:rFonts w:ascii="Calibri" w:hAnsi="Calibri" w:cs="Times"/>
          <w:sz w:val="20"/>
          <w:szCs w:val="20"/>
          <w:lang w:val="nl-NL"/>
        </w:rPr>
        <w:t>consumenten hanteren dan ook</w:t>
      </w:r>
      <w:r w:rsidRPr="007A6100">
        <w:rPr>
          <w:rFonts w:ascii="Calibri" w:hAnsi="Calibri" w:cs="Times"/>
          <w:sz w:val="20"/>
          <w:szCs w:val="20"/>
          <w:lang w:val="nl-NL"/>
        </w:rPr>
        <w:t xml:space="preserve"> de TomTom </w:t>
      </w:r>
      <w:proofErr w:type="spellStart"/>
      <w:r w:rsidRPr="007A6100">
        <w:rPr>
          <w:rFonts w:ascii="Calibri" w:hAnsi="Calibri" w:cs="Times"/>
          <w:sz w:val="20"/>
          <w:szCs w:val="20"/>
          <w:lang w:val="nl-NL"/>
        </w:rPr>
        <w:t>Bandit</w:t>
      </w:r>
      <w:proofErr w:type="spellEnd"/>
      <w:r w:rsidRPr="007A6100">
        <w:rPr>
          <w:rFonts w:ascii="Calibri" w:hAnsi="Calibri" w:cs="Times"/>
          <w:sz w:val="20"/>
          <w:szCs w:val="20"/>
          <w:lang w:val="nl-NL"/>
        </w:rPr>
        <w:t xml:space="preserve"> in het water</w:t>
      </w:r>
      <w:r>
        <w:rPr>
          <w:rFonts w:ascii="Calibri" w:hAnsi="Calibri" w:cs="Times"/>
          <w:sz w:val="20"/>
          <w:szCs w:val="20"/>
          <w:lang w:val="nl-NL"/>
        </w:rPr>
        <w:t xml:space="preserve">. Daarom vond TomTom dat ze werk moesten maken van een nieuwe eigenschap zodat </w:t>
      </w:r>
      <w:r w:rsidRPr="007A6100">
        <w:rPr>
          <w:rFonts w:ascii="Calibri" w:hAnsi="Calibri" w:cs="Times"/>
          <w:sz w:val="20"/>
          <w:szCs w:val="20"/>
          <w:lang w:val="nl-NL"/>
        </w:rPr>
        <w:t xml:space="preserve">gebruikers optimaal kunnen genieten van </w:t>
      </w:r>
      <w:r>
        <w:rPr>
          <w:rFonts w:ascii="Calibri" w:hAnsi="Calibri" w:cs="Times"/>
          <w:sz w:val="20"/>
          <w:szCs w:val="20"/>
          <w:lang w:val="nl-NL"/>
        </w:rPr>
        <w:t xml:space="preserve">hun </w:t>
      </w:r>
      <w:proofErr w:type="spellStart"/>
      <w:r>
        <w:rPr>
          <w:rFonts w:ascii="Calibri" w:hAnsi="Calibri" w:cs="Times"/>
          <w:sz w:val="20"/>
          <w:szCs w:val="20"/>
          <w:lang w:val="nl-NL"/>
        </w:rPr>
        <w:t>Bandit</w:t>
      </w:r>
      <w:proofErr w:type="spellEnd"/>
      <w:r>
        <w:rPr>
          <w:rFonts w:ascii="Calibri" w:hAnsi="Calibri" w:cs="Times"/>
          <w:sz w:val="20"/>
          <w:szCs w:val="20"/>
          <w:lang w:val="nl-NL"/>
        </w:rPr>
        <w:t>.</w:t>
      </w:r>
    </w:p>
    <w:p w14:paraId="5FD9A47B" w14:textId="78017200" w:rsidR="007A6100" w:rsidRPr="007A6100" w:rsidRDefault="007A6100" w:rsidP="007A6100">
      <w:pPr>
        <w:spacing w:line="360" w:lineRule="auto"/>
        <w:rPr>
          <w:rFonts w:ascii="Calibri" w:hAnsi="Calibri"/>
          <w:sz w:val="20"/>
          <w:szCs w:val="20"/>
          <w:lang w:val="nl-NL"/>
        </w:rPr>
      </w:pPr>
      <w:r>
        <w:rPr>
          <w:rFonts w:ascii="Calibri" w:hAnsi="Calibri"/>
          <w:sz w:val="20"/>
          <w:szCs w:val="20"/>
          <w:lang w:val="nl-NL"/>
        </w:rPr>
        <w:t>TomTom</w:t>
      </w:r>
      <w:r w:rsidRPr="007A6100">
        <w:rPr>
          <w:rFonts w:ascii="Calibri" w:hAnsi="Calibri"/>
          <w:sz w:val="20"/>
          <w:szCs w:val="20"/>
          <w:lang w:val="nl-NL"/>
        </w:rPr>
        <w:t xml:space="preserve"> </w:t>
      </w:r>
      <w:r>
        <w:rPr>
          <w:rFonts w:ascii="Calibri" w:hAnsi="Calibri"/>
          <w:sz w:val="20"/>
          <w:szCs w:val="20"/>
          <w:lang w:val="nl-NL"/>
        </w:rPr>
        <w:t>heeft</w:t>
      </w:r>
      <w:r w:rsidRPr="007A6100">
        <w:rPr>
          <w:rFonts w:ascii="Calibri" w:hAnsi="Calibri"/>
          <w:sz w:val="20"/>
          <w:szCs w:val="20"/>
          <w:lang w:val="nl-NL"/>
        </w:rPr>
        <w:t xml:space="preserve"> in </w:t>
      </w:r>
      <w:r>
        <w:rPr>
          <w:rFonts w:ascii="Calibri" w:hAnsi="Calibri"/>
          <w:sz w:val="20"/>
          <w:szCs w:val="20"/>
          <w:lang w:val="nl-NL"/>
        </w:rPr>
        <w:t>de</w:t>
      </w:r>
      <w:r w:rsidRPr="007A6100">
        <w:rPr>
          <w:rFonts w:ascii="Calibri" w:hAnsi="Calibri"/>
          <w:sz w:val="20"/>
          <w:szCs w:val="20"/>
          <w:lang w:val="nl-NL"/>
        </w:rPr>
        <w:t xml:space="preserve"> TomTom </w:t>
      </w:r>
      <w:proofErr w:type="spellStart"/>
      <w:r w:rsidRPr="007A6100">
        <w:rPr>
          <w:rFonts w:ascii="Calibri" w:hAnsi="Calibri"/>
          <w:sz w:val="20"/>
          <w:szCs w:val="20"/>
          <w:lang w:val="nl-NL"/>
        </w:rPr>
        <w:t>Bandit</w:t>
      </w:r>
      <w:proofErr w:type="spellEnd"/>
      <w:r w:rsidRPr="007A6100">
        <w:rPr>
          <w:rFonts w:ascii="Calibri" w:hAnsi="Calibri"/>
          <w:sz w:val="20"/>
          <w:szCs w:val="20"/>
          <w:lang w:val="nl-NL"/>
        </w:rPr>
        <w:t xml:space="preserve"> Actie Camera een algoritme patent gebouwd die de waterkleur en kleurintensiteit automatisch detecteert. Hierdoor past de camera automatisch een rode lens filter toe om groene en blauwe beelden onder</w:t>
      </w:r>
      <w:r>
        <w:rPr>
          <w:rFonts w:ascii="Calibri" w:hAnsi="Calibri"/>
          <w:sz w:val="20"/>
          <w:szCs w:val="20"/>
          <w:lang w:val="nl-NL"/>
        </w:rPr>
        <w:t xml:space="preserve"> </w:t>
      </w:r>
      <w:r w:rsidRPr="007A6100">
        <w:rPr>
          <w:rFonts w:ascii="Calibri" w:hAnsi="Calibri"/>
          <w:sz w:val="20"/>
          <w:szCs w:val="20"/>
          <w:lang w:val="nl-NL"/>
        </w:rPr>
        <w:t xml:space="preserve">water te voorkomen (zie foto en </w:t>
      </w:r>
      <w:r w:rsidRPr="007A6100">
        <w:rPr>
          <w:rFonts w:ascii="Calibri" w:hAnsi="Calibri" w:cs="Calibri"/>
          <w:color w:val="0B4CB4"/>
          <w:sz w:val="20"/>
          <w:szCs w:val="20"/>
          <w:lang w:val="nl-NL"/>
        </w:rPr>
        <w:t>video</w:t>
      </w:r>
      <w:r>
        <w:rPr>
          <w:rFonts w:ascii="Calibri" w:hAnsi="Calibri"/>
          <w:sz w:val="20"/>
          <w:szCs w:val="20"/>
          <w:lang w:val="nl-NL"/>
        </w:rPr>
        <w:t>). Hierdoor zijn gebruikers</w:t>
      </w:r>
      <w:r w:rsidRPr="007A6100">
        <w:rPr>
          <w:rFonts w:ascii="Calibri" w:hAnsi="Calibri"/>
          <w:sz w:val="20"/>
          <w:szCs w:val="20"/>
          <w:lang w:val="nl-NL"/>
        </w:rPr>
        <w:t xml:space="preserve"> in staat om al </w:t>
      </w:r>
      <w:r>
        <w:rPr>
          <w:rFonts w:ascii="Calibri" w:hAnsi="Calibri"/>
          <w:sz w:val="20"/>
          <w:szCs w:val="20"/>
          <w:lang w:val="nl-NL"/>
        </w:rPr>
        <w:t>hun onderwater</w:t>
      </w:r>
      <w:r w:rsidRPr="007A6100">
        <w:rPr>
          <w:rFonts w:ascii="Calibri" w:hAnsi="Calibri"/>
          <w:sz w:val="20"/>
          <w:szCs w:val="20"/>
          <w:lang w:val="nl-NL"/>
        </w:rPr>
        <w:t xml:space="preserve">avonturen in levendige kleuren te </w:t>
      </w:r>
      <w:r>
        <w:rPr>
          <w:rFonts w:ascii="Calibri" w:hAnsi="Calibri"/>
          <w:sz w:val="20"/>
          <w:szCs w:val="20"/>
          <w:lang w:val="nl-NL"/>
        </w:rPr>
        <w:t>filmen. Deze nieuwe onderwater</w:t>
      </w:r>
      <w:r w:rsidRPr="007A6100">
        <w:rPr>
          <w:rFonts w:ascii="Calibri" w:hAnsi="Calibri"/>
          <w:sz w:val="20"/>
          <w:szCs w:val="20"/>
          <w:lang w:val="nl-NL"/>
        </w:rPr>
        <w:t xml:space="preserve">modus werkt perfect tot een diepte van 15 meter en zelfs dieper, </w:t>
      </w:r>
      <w:r>
        <w:rPr>
          <w:rFonts w:ascii="Calibri" w:hAnsi="Calibri"/>
          <w:sz w:val="20"/>
          <w:szCs w:val="20"/>
          <w:lang w:val="nl-NL"/>
        </w:rPr>
        <w:t>voor zij die dapper genoeg zijn</w:t>
      </w:r>
      <w:r w:rsidRPr="007A6100">
        <w:rPr>
          <w:rFonts w:ascii="Calibri" w:hAnsi="Calibri"/>
          <w:sz w:val="20"/>
          <w:szCs w:val="20"/>
          <w:lang w:val="nl-NL"/>
        </w:rPr>
        <w:t xml:space="preserve">. Gebaseerd op de kleuren en kleurintensiteit weet de camera hoe diep je bent en </w:t>
      </w:r>
      <w:r>
        <w:rPr>
          <w:rFonts w:ascii="Calibri" w:hAnsi="Calibri"/>
          <w:sz w:val="20"/>
          <w:szCs w:val="20"/>
          <w:lang w:val="nl-NL"/>
        </w:rPr>
        <w:t>wordt dan</w:t>
      </w:r>
      <w:r w:rsidRPr="007A6100">
        <w:rPr>
          <w:rFonts w:ascii="Calibri" w:hAnsi="Calibri"/>
          <w:sz w:val="20"/>
          <w:szCs w:val="20"/>
          <w:lang w:val="nl-NL"/>
        </w:rPr>
        <w:t xml:space="preserve"> automatisch de rode filter </w:t>
      </w:r>
      <w:r>
        <w:rPr>
          <w:rFonts w:ascii="Calibri" w:hAnsi="Calibri"/>
          <w:sz w:val="20"/>
          <w:szCs w:val="20"/>
          <w:lang w:val="nl-NL"/>
        </w:rPr>
        <w:t>toegepast</w:t>
      </w:r>
      <w:r w:rsidRPr="007A6100">
        <w:rPr>
          <w:rFonts w:ascii="Calibri" w:hAnsi="Calibri"/>
          <w:sz w:val="20"/>
          <w:szCs w:val="20"/>
          <w:lang w:val="nl-NL"/>
        </w:rPr>
        <w:t>. Ook weet de camera precies wann</w:t>
      </w:r>
      <w:r>
        <w:rPr>
          <w:rFonts w:ascii="Calibri" w:hAnsi="Calibri"/>
          <w:sz w:val="20"/>
          <w:szCs w:val="20"/>
          <w:lang w:val="nl-NL"/>
        </w:rPr>
        <w:t>eer je in of uit het water bent. Zo</w:t>
      </w:r>
      <w:r w:rsidRPr="007A6100">
        <w:rPr>
          <w:rFonts w:ascii="Calibri" w:hAnsi="Calibri"/>
          <w:sz w:val="20"/>
          <w:szCs w:val="20"/>
          <w:lang w:val="nl-NL"/>
        </w:rPr>
        <w:t xml:space="preserve"> </w:t>
      </w:r>
      <w:r>
        <w:rPr>
          <w:rFonts w:ascii="Calibri" w:hAnsi="Calibri"/>
          <w:sz w:val="20"/>
          <w:szCs w:val="20"/>
          <w:lang w:val="nl-NL"/>
        </w:rPr>
        <w:t>hoeven gebruikers zich nooit af te vragen of de rode filter al dan niet wordt toegepast.</w:t>
      </w:r>
      <w:r w:rsidRPr="007A6100">
        <w:rPr>
          <w:rFonts w:ascii="Calibri" w:hAnsi="Calibri"/>
          <w:sz w:val="20"/>
          <w:szCs w:val="20"/>
          <w:lang w:val="nl-NL"/>
        </w:rPr>
        <w:t xml:space="preserve"> Met deze nieuwste functie positioneert TomTom </w:t>
      </w:r>
      <w:proofErr w:type="spellStart"/>
      <w:r w:rsidRPr="007A6100">
        <w:rPr>
          <w:rFonts w:ascii="Calibri" w:hAnsi="Calibri"/>
          <w:sz w:val="20"/>
          <w:szCs w:val="20"/>
          <w:lang w:val="nl-NL"/>
        </w:rPr>
        <w:t>Bandit</w:t>
      </w:r>
      <w:proofErr w:type="spellEnd"/>
      <w:r w:rsidRPr="007A6100">
        <w:rPr>
          <w:rFonts w:ascii="Calibri" w:hAnsi="Calibri"/>
          <w:sz w:val="20"/>
          <w:szCs w:val="20"/>
          <w:lang w:val="nl-NL"/>
        </w:rPr>
        <w:t xml:space="preserve"> zich als de slimste en gemakkelijkste actiecamera die op dit moment op de markt </w:t>
      </w:r>
      <w:r>
        <w:rPr>
          <w:rFonts w:ascii="Calibri" w:hAnsi="Calibri"/>
          <w:sz w:val="20"/>
          <w:szCs w:val="20"/>
          <w:lang w:val="nl-NL"/>
        </w:rPr>
        <w:t>verkrijgbaar is.</w:t>
      </w:r>
      <w:r w:rsidRPr="007A6100">
        <w:rPr>
          <w:rFonts w:ascii="Calibri" w:hAnsi="Calibri"/>
          <w:sz w:val="20"/>
          <w:szCs w:val="20"/>
          <w:lang w:val="nl-NL"/>
        </w:rPr>
        <w:t xml:space="preserve"> </w:t>
      </w:r>
    </w:p>
    <w:p w14:paraId="1C714CA2" w14:textId="77777777" w:rsidR="00063E4C" w:rsidRPr="007A6100" w:rsidRDefault="00063E4C" w:rsidP="007A6100">
      <w:pPr>
        <w:pStyle w:val="40DisclaimerBoilerplate"/>
        <w:spacing w:after="0" w:line="360" w:lineRule="auto"/>
        <w:rPr>
          <w:rFonts w:ascii="Calibri" w:hAnsi="Calibri"/>
          <w:b/>
          <w:sz w:val="20"/>
          <w:lang w:val="nl-NL"/>
        </w:rPr>
      </w:pPr>
    </w:p>
    <w:p w14:paraId="5C0A3EE3" w14:textId="77777777" w:rsidR="00A56317" w:rsidRPr="007A6100" w:rsidRDefault="00A56317" w:rsidP="00A56317">
      <w:pPr>
        <w:pStyle w:val="40DisclaimerBoilerplate"/>
        <w:spacing w:after="0" w:line="360" w:lineRule="auto"/>
        <w:rPr>
          <w:rFonts w:ascii="Calibri" w:hAnsi="Calibri"/>
          <w:b/>
          <w:sz w:val="20"/>
          <w:lang w:val="nl-NL"/>
        </w:rPr>
      </w:pPr>
      <w:r w:rsidRPr="007A6100">
        <w:rPr>
          <w:rFonts w:ascii="Calibri" w:hAnsi="Calibri"/>
          <w:b/>
          <w:sz w:val="20"/>
          <w:lang w:val="nl-NL"/>
        </w:rPr>
        <w:t>Over TomTom</w:t>
      </w:r>
    </w:p>
    <w:p w14:paraId="101B60A3" w14:textId="77777777" w:rsidR="00A56317" w:rsidRPr="007A6100" w:rsidRDefault="00A56317" w:rsidP="00A56317">
      <w:pPr>
        <w:spacing w:after="0" w:line="360" w:lineRule="auto"/>
        <w:rPr>
          <w:sz w:val="20"/>
          <w:lang w:val="nl-NL"/>
        </w:rPr>
      </w:pPr>
      <w:r w:rsidRPr="007A6100">
        <w:rPr>
          <w:sz w:val="20"/>
          <w:lang w:val="nl-NL"/>
        </w:rPr>
        <w:t xml:space="preserve">Bij TomTom (TOM2) hebben we het tot onze missie verheven om technologie zo makkelijk te maken, dat iedereen meer kan bereiken. </w:t>
      </w:r>
    </w:p>
    <w:p w14:paraId="0556FC59" w14:textId="77777777" w:rsidR="00A56317" w:rsidRPr="007A6100" w:rsidRDefault="00A56317" w:rsidP="00A56317">
      <w:pPr>
        <w:spacing w:after="0" w:line="360" w:lineRule="auto"/>
        <w:rPr>
          <w:sz w:val="20"/>
          <w:lang w:val="nl-NL"/>
        </w:rPr>
      </w:pPr>
    </w:p>
    <w:p w14:paraId="751B9F78" w14:textId="77777777" w:rsidR="00A56317" w:rsidRPr="007A6100" w:rsidRDefault="00A56317" w:rsidP="00A56317">
      <w:pPr>
        <w:spacing w:after="0" w:line="360" w:lineRule="auto"/>
        <w:rPr>
          <w:rFonts w:cs="Times New Roman"/>
          <w:sz w:val="20"/>
          <w:lang w:val="nl-NL"/>
        </w:rPr>
      </w:pPr>
      <w:r w:rsidRPr="007A6100">
        <w:rPr>
          <w:sz w:val="20"/>
          <w:lang w:val="nl-NL"/>
        </w:rPr>
        <w:t xml:space="preserve">We hebben het navigatiesysteem versimpeld en zo miljoenen mensen geholpen hun bestemming te vinden. We zijn tot op de dag van vandaag bezig met het vergemakkelijken van het complexe, zodat technologie voor iedereen toegankelijk wordt. Ons bedrijf bestaat uit vier klantgerichte business units: </w:t>
      </w:r>
      <w:r w:rsidRPr="007A6100">
        <w:rPr>
          <w:rFonts w:cs="Times New Roman"/>
          <w:sz w:val="20"/>
          <w:lang w:val="nl-NL"/>
        </w:rPr>
        <w:t xml:space="preserve">Consumer, </w:t>
      </w:r>
      <w:proofErr w:type="spellStart"/>
      <w:r w:rsidRPr="007A6100">
        <w:rPr>
          <w:rFonts w:cs="Times New Roman"/>
          <w:sz w:val="20"/>
          <w:lang w:val="nl-NL"/>
        </w:rPr>
        <w:t>Telematics</w:t>
      </w:r>
      <w:proofErr w:type="spellEnd"/>
      <w:r w:rsidRPr="007A6100">
        <w:rPr>
          <w:rFonts w:cs="Times New Roman"/>
          <w:sz w:val="20"/>
          <w:lang w:val="nl-NL"/>
        </w:rPr>
        <w:t xml:space="preserve">, Automotive en </w:t>
      </w:r>
      <w:proofErr w:type="spellStart"/>
      <w:r w:rsidRPr="007A6100">
        <w:rPr>
          <w:rFonts w:cs="Times New Roman"/>
          <w:sz w:val="20"/>
          <w:lang w:val="nl-NL"/>
        </w:rPr>
        <w:t>Licensing</w:t>
      </w:r>
      <w:proofErr w:type="spellEnd"/>
      <w:r w:rsidRPr="007A6100">
        <w:rPr>
          <w:rFonts w:cs="Times New Roman"/>
          <w:sz w:val="20"/>
          <w:lang w:val="nl-NL"/>
        </w:rPr>
        <w:t xml:space="preserve">. </w:t>
      </w:r>
    </w:p>
    <w:p w14:paraId="3FC1C730" w14:textId="77777777" w:rsidR="00A56317" w:rsidRPr="007A6100" w:rsidRDefault="00A56317" w:rsidP="00A56317">
      <w:pPr>
        <w:spacing w:after="0" w:line="360" w:lineRule="auto"/>
        <w:rPr>
          <w:rFonts w:cs="Times New Roman"/>
          <w:sz w:val="20"/>
          <w:lang w:val="nl-NL"/>
        </w:rPr>
      </w:pPr>
    </w:p>
    <w:p w14:paraId="08035B60" w14:textId="77777777" w:rsidR="00A56317" w:rsidRPr="007A6100" w:rsidRDefault="00A56317" w:rsidP="00A56317">
      <w:pPr>
        <w:spacing w:after="0" w:line="360" w:lineRule="auto"/>
        <w:rPr>
          <w:rFonts w:cs="Times New Roman"/>
          <w:sz w:val="20"/>
          <w:lang w:val="nl-NL"/>
        </w:rPr>
      </w:pPr>
      <w:r w:rsidRPr="007A6100">
        <w:rPr>
          <w:rFonts w:cs="Times New Roman"/>
          <w:sz w:val="20"/>
          <w:lang w:val="nl-NL"/>
        </w:rPr>
        <w:t xml:space="preserve">We maken makkelijk te gebruiken navigatiesystemen, sporthorloges en action camera’s voor consumenten. Met de </w:t>
      </w:r>
      <w:proofErr w:type="spellStart"/>
      <w:r w:rsidRPr="007A6100">
        <w:rPr>
          <w:rFonts w:cs="Times New Roman"/>
          <w:sz w:val="20"/>
          <w:lang w:val="nl-NL"/>
        </w:rPr>
        <w:t>fleetmanagement</w:t>
      </w:r>
      <w:proofErr w:type="spellEnd"/>
      <w:r w:rsidRPr="007A6100">
        <w:rPr>
          <w:rFonts w:cs="Times New Roman"/>
          <w:sz w:val="20"/>
          <w:lang w:val="nl-NL"/>
        </w:rPr>
        <w:t xml:space="preserve">-oplossingen van </w:t>
      </w:r>
      <w:proofErr w:type="spellStart"/>
      <w:r w:rsidRPr="007A6100">
        <w:rPr>
          <w:rFonts w:cs="Times New Roman"/>
          <w:sz w:val="20"/>
          <w:lang w:val="nl-NL"/>
        </w:rPr>
        <w:t>Telematics</w:t>
      </w:r>
      <w:proofErr w:type="spellEnd"/>
      <w:r w:rsidRPr="007A6100">
        <w:rPr>
          <w:rFonts w:cs="Times New Roman"/>
          <w:sz w:val="20"/>
          <w:lang w:val="nl-NL"/>
        </w:rPr>
        <w:t xml:space="preserve"> helpen we ondernemingen met een wagenpark hun resultaten te </w:t>
      </w:r>
      <w:r w:rsidRPr="007A6100">
        <w:rPr>
          <w:rFonts w:cs="Times New Roman"/>
          <w:sz w:val="20"/>
          <w:lang w:val="nl-NL"/>
        </w:rPr>
        <w:lastRenderedPageBreak/>
        <w:t xml:space="preserve">optimaliseren. We hebben een toonaangevend </w:t>
      </w:r>
      <w:proofErr w:type="spellStart"/>
      <w:r w:rsidRPr="007A6100">
        <w:rPr>
          <w:rFonts w:cs="Times New Roman"/>
          <w:sz w:val="20"/>
          <w:lang w:val="nl-NL"/>
        </w:rPr>
        <w:t>realtime</w:t>
      </w:r>
      <w:proofErr w:type="spellEnd"/>
      <w:r w:rsidRPr="007A6100">
        <w:rPr>
          <w:rFonts w:cs="Times New Roman"/>
          <w:sz w:val="20"/>
          <w:lang w:val="nl-NL"/>
        </w:rPr>
        <w:t xml:space="preserve"> wegenkaartenplatform voor innovatieve </w:t>
      </w:r>
      <w:proofErr w:type="spellStart"/>
      <w:r w:rsidRPr="007A6100">
        <w:rPr>
          <w:rFonts w:cs="Times New Roman"/>
          <w:sz w:val="20"/>
          <w:lang w:val="nl-NL"/>
        </w:rPr>
        <w:t>locatiegebonden</w:t>
      </w:r>
      <w:proofErr w:type="spellEnd"/>
      <w:r w:rsidRPr="007A6100">
        <w:rPr>
          <w:rFonts w:cs="Times New Roman"/>
          <w:sz w:val="20"/>
          <w:lang w:val="nl-NL"/>
        </w:rPr>
        <w:t xml:space="preserve"> diensten en met de auto-industrie realiseren de zelfsturende auto. </w:t>
      </w:r>
    </w:p>
    <w:p w14:paraId="03D52AAD" w14:textId="77777777" w:rsidR="00A56317" w:rsidRPr="007A6100" w:rsidRDefault="00A56317" w:rsidP="00A56317">
      <w:pPr>
        <w:spacing w:after="0" w:line="360" w:lineRule="auto"/>
        <w:rPr>
          <w:rFonts w:cs="Times New Roman"/>
          <w:sz w:val="20"/>
          <w:lang w:val="nl-NL"/>
        </w:rPr>
      </w:pPr>
    </w:p>
    <w:p w14:paraId="23D2D630" w14:textId="77777777" w:rsidR="00A56317" w:rsidRPr="007A6100" w:rsidRDefault="00A56317" w:rsidP="00A56317">
      <w:pPr>
        <w:spacing w:after="0" w:line="360" w:lineRule="auto"/>
        <w:rPr>
          <w:sz w:val="20"/>
          <w:lang w:val="nl-NL"/>
        </w:rPr>
      </w:pPr>
      <w:r w:rsidRPr="007A6100">
        <w:rPr>
          <w:sz w:val="20"/>
          <w:lang w:val="nl-NL"/>
        </w:rPr>
        <w:t>Ons hoofdkantoor is sinds onze oprichting in 1991 gevestigd in Amsterdam. We hebben 4.600 medewerkers en we verkopen onze producten wereldwijd.</w:t>
      </w:r>
    </w:p>
    <w:p w14:paraId="6A6FB0C6" w14:textId="77777777" w:rsidR="00A56317" w:rsidRPr="007A6100" w:rsidRDefault="00A56317" w:rsidP="00A56317">
      <w:pPr>
        <w:spacing w:after="0" w:line="360" w:lineRule="auto"/>
        <w:rPr>
          <w:sz w:val="20"/>
          <w:lang w:val="nl-NL"/>
        </w:rPr>
      </w:pPr>
    </w:p>
    <w:p w14:paraId="59DD84C1" w14:textId="77777777" w:rsidR="00A56317" w:rsidRPr="007A6100" w:rsidRDefault="00A56317" w:rsidP="00A56317">
      <w:pPr>
        <w:widowControl w:val="0"/>
        <w:autoSpaceDE w:val="0"/>
        <w:autoSpaceDN w:val="0"/>
        <w:adjustRightInd w:val="0"/>
        <w:spacing w:line="360" w:lineRule="auto"/>
        <w:rPr>
          <w:rFonts w:cs="Arial"/>
          <w:sz w:val="20"/>
          <w:szCs w:val="20"/>
          <w:lang w:val="nl-NL"/>
        </w:rPr>
      </w:pPr>
      <w:r w:rsidRPr="007A6100">
        <w:rPr>
          <w:rFonts w:cs="Arial"/>
          <w:b/>
          <w:sz w:val="20"/>
          <w:szCs w:val="20"/>
          <w:lang w:val="nl-NL"/>
        </w:rPr>
        <w:t xml:space="preserve">Persbureau: Square </w:t>
      </w:r>
      <w:proofErr w:type="spellStart"/>
      <w:r w:rsidRPr="007A6100">
        <w:rPr>
          <w:rFonts w:cs="Arial"/>
          <w:b/>
          <w:sz w:val="20"/>
          <w:szCs w:val="20"/>
          <w:lang w:val="nl-NL"/>
        </w:rPr>
        <w:t>Egg</w:t>
      </w:r>
      <w:proofErr w:type="spellEnd"/>
      <w:r w:rsidRPr="007A6100">
        <w:rPr>
          <w:rFonts w:cs="Arial"/>
          <w:b/>
          <w:sz w:val="20"/>
          <w:szCs w:val="20"/>
          <w:lang w:val="nl-NL"/>
        </w:rPr>
        <w:t xml:space="preserve"> BVBA</w:t>
      </w:r>
      <w:r w:rsidRPr="007A6100">
        <w:rPr>
          <w:rFonts w:cs="Arial"/>
          <w:b/>
          <w:sz w:val="20"/>
          <w:szCs w:val="20"/>
          <w:lang w:val="nl-NL"/>
        </w:rPr>
        <w:br/>
      </w:r>
      <w:r w:rsidRPr="007A6100">
        <w:rPr>
          <w:rFonts w:cs="Arial"/>
          <w:sz w:val="20"/>
          <w:szCs w:val="20"/>
          <w:lang w:val="nl-NL"/>
        </w:rPr>
        <w:t xml:space="preserve">Sandra Van Hauwaert, GSM: +32 497 25 18 16, E-mail: </w:t>
      </w:r>
      <w:hyperlink r:id="rId7" w:history="1">
        <w:r w:rsidRPr="007A6100">
          <w:rPr>
            <w:rStyle w:val="Hyperlink"/>
            <w:rFonts w:cs="Arial"/>
            <w:sz w:val="20"/>
            <w:szCs w:val="20"/>
            <w:lang w:val="nl-NL"/>
          </w:rPr>
          <w:t>sandra@square-egg.be</w:t>
        </w:r>
      </w:hyperlink>
    </w:p>
    <w:p w14:paraId="4B2FB55F" w14:textId="77777777" w:rsidR="00573BC1" w:rsidRPr="007A6100" w:rsidRDefault="00573BC1" w:rsidP="00A56317">
      <w:pPr>
        <w:spacing w:line="360" w:lineRule="auto"/>
        <w:rPr>
          <w:sz w:val="18"/>
          <w:lang w:val="nl-NL"/>
        </w:rPr>
      </w:pPr>
    </w:p>
    <w:sectPr w:rsidR="00573BC1" w:rsidRPr="007A61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poS">
    <w:altName w:val="Times New Roman"/>
    <w:charset w:val="00"/>
    <w:family w:val="auto"/>
    <w:pitch w:val="variable"/>
    <w:sig w:usb0="800000AF" w:usb1="1000204A" w:usb2="00000000" w:usb3="00000000" w:csb0="00000093"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84"/>
    <w:rsid w:val="00016B99"/>
    <w:rsid w:val="0004326A"/>
    <w:rsid w:val="00063E4C"/>
    <w:rsid w:val="000F4BD0"/>
    <w:rsid w:val="000F5103"/>
    <w:rsid w:val="00106D59"/>
    <w:rsid w:val="00153A7B"/>
    <w:rsid w:val="001B240B"/>
    <w:rsid w:val="001D52F8"/>
    <w:rsid w:val="001E363F"/>
    <w:rsid w:val="0021704E"/>
    <w:rsid w:val="00224546"/>
    <w:rsid w:val="00292E69"/>
    <w:rsid w:val="002A2F64"/>
    <w:rsid w:val="002D0573"/>
    <w:rsid w:val="00301E68"/>
    <w:rsid w:val="003C2BA0"/>
    <w:rsid w:val="003F6DF4"/>
    <w:rsid w:val="004521A4"/>
    <w:rsid w:val="004529EA"/>
    <w:rsid w:val="004572F6"/>
    <w:rsid w:val="004E733E"/>
    <w:rsid w:val="00522B8A"/>
    <w:rsid w:val="00524877"/>
    <w:rsid w:val="005478E3"/>
    <w:rsid w:val="00560F52"/>
    <w:rsid w:val="00573BC1"/>
    <w:rsid w:val="00597A45"/>
    <w:rsid w:val="005B7980"/>
    <w:rsid w:val="005E1335"/>
    <w:rsid w:val="00612A70"/>
    <w:rsid w:val="0062743F"/>
    <w:rsid w:val="00651B54"/>
    <w:rsid w:val="00691253"/>
    <w:rsid w:val="006B6577"/>
    <w:rsid w:val="006C2681"/>
    <w:rsid w:val="006F6D99"/>
    <w:rsid w:val="007147A2"/>
    <w:rsid w:val="00774D83"/>
    <w:rsid w:val="007A6100"/>
    <w:rsid w:val="007B508B"/>
    <w:rsid w:val="007E35FC"/>
    <w:rsid w:val="00851931"/>
    <w:rsid w:val="0087592E"/>
    <w:rsid w:val="0089764C"/>
    <w:rsid w:val="008D1284"/>
    <w:rsid w:val="008D427C"/>
    <w:rsid w:val="008E7CDC"/>
    <w:rsid w:val="00912348"/>
    <w:rsid w:val="00927C8A"/>
    <w:rsid w:val="00957372"/>
    <w:rsid w:val="009D0E9F"/>
    <w:rsid w:val="00A56317"/>
    <w:rsid w:val="00A6700E"/>
    <w:rsid w:val="00AC42CD"/>
    <w:rsid w:val="00AD0A07"/>
    <w:rsid w:val="00AD31D3"/>
    <w:rsid w:val="00AE1314"/>
    <w:rsid w:val="00AF6302"/>
    <w:rsid w:val="00B10BCB"/>
    <w:rsid w:val="00B42D00"/>
    <w:rsid w:val="00B81465"/>
    <w:rsid w:val="00B86507"/>
    <w:rsid w:val="00BA4E79"/>
    <w:rsid w:val="00BA79FB"/>
    <w:rsid w:val="00C05C9C"/>
    <w:rsid w:val="00C153CA"/>
    <w:rsid w:val="00C5699B"/>
    <w:rsid w:val="00C57628"/>
    <w:rsid w:val="00C71598"/>
    <w:rsid w:val="00C749C3"/>
    <w:rsid w:val="00C77225"/>
    <w:rsid w:val="00C84C9D"/>
    <w:rsid w:val="00CA1690"/>
    <w:rsid w:val="00CF0227"/>
    <w:rsid w:val="00D321AB"/>
    <w:rsid w:val="00D73E05"/>
    <w:rsid w:val="00D90FBF"/>
    <w:rsid w:val="00DC455A"/>
    <w:rsid w:val="00DD0551"/>
    <w:rsid w:val="00DE1D85"/>
    <w:rsid w:val="00E15A87"/>
    <w:rsid w:val="00E8795B"/>
    <w:rsid w:val="00EC5234"/>
    <w:rsid w:val="00EE2665"/>
    <w:rsid w:val="00F07A57"/>
    <w:rsid w:val="00F12DE5"/>
    <w:rsid w:val="00F243F0"/>
    <w:rsid w:val="00F46A1D"/>
    <w:rsid w:val="00FE245C"/>
    <w:rsid w:val="00FF00BA"/>
    <w:rsid w:val="00FF03BF"/>
    <w:rsid w:val="00FF6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18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D1284"/>
    <w:rPr>
      <w:color w:val="0563C1" w:themeColor="hyperlink"/>
      <w:u w:val="single"/>
    </w:rPr>
  </w:style>
  <w:style w:type="paragraph" w:styleId="Ballontekst">
    <w:name w:val="Balloon Text"/>
    <w:basedOn w:val="Normaal"/>
    <w:link w:val="BallontekstTeken"/>
    <w:uiPriority w:val="99"/>
    <w:semiHidden/>
    <w:unhideWhenUsed/>
    <w:rsid w:val="006C2681"/>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C2681"/>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6C2681"/>
    <w:rPr>
      <w:color w:val="954F72" w:themeColor="followedHyperlink"/>
      <w:u w:val="single"/>
    </w:rPr>
  </w:style>
  <w:style w:type="paragraph" w:customStyle="1" w:styleId="40DisclaimerBoilerplate">
    <w:name w:val="4.0 Disclaimer / Boilerplate"/>
    <w:basedOn w:val="Normaal"/>
    <w:qFormat/>
    <w:rsid w:val="00A56317"/>
    <w:pPr>
      <w:spacing w:after="200" w:line="200" w:lineRule="exact"/>
    </w:pPr>
    <w:rPr>
      <w:rFonts w:ascii="CorpoS" w:eastAsia="Times New Roman" w:hAnsi="CorpoS" w:cs="Times New Roman"/>
      <w:sz w:val="16"/>
      <w:szCs w:val="20"/>
      <w:lang w:val="en-GB" w:eastAsia="en-GB" w:bidi="en-GB"/>
    </w:rPr>
  </w:style>
  <w:style w:type="paragraph" w:styleId="Lijstalinea">
    <w:name w:val="List Paragraph"/>
    <w:basedOn w:val="Normaal"/>
    <w:uiPriority w:val="34"/>
    <w:qFormat/>
    <w:rsid w:val="007A610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D1284"/>
    <w:rPr>
      <w:color w:val="0563C1" w:themeColor="hyperlink"/>
      <w:u w:val="single"/>
    </w:rPr>
  </w:style>
  <w:style w:type="paragraph" w:styleId="Ballontekst">
    <w:name w:val="Balloon Text"/>
    <w:basedOn w:val="Normaal"/>
    <w:link w:val="BallontekstTeken"/>
    <w:uiPriority w:val="99"/>
    <w:semiHidden/>
    <w:unhideWhenUsed/>
    <w:rsid w:val="006C2681"/>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C2681"/>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6C2681"/>
    <w:rPr>
      <w:color w:val="954F72" w:themeColor="followedHyperlink"/>
      <w:u w:val="single"/>
    </w:rPr>
  </w:style>
  <w:style w:type="paragraph" w:customStyle="1" w:styleId="40DisclaimerBoilerplate">
    <w:name w:val="4.0 Disclaimer / Boilerplate"/>
    <w:basedOn w:val="Normaal"/>
    <w:qFormat/>
    <w:rsid w:val="00A56317"/>
    <w:pPr>
      <w:spacing w:after="200" w:line="200" w:lineRule="exact"/>
    </w:pPr>
    <w:rPr>
      <w:rFonts w:ascii="CorpoS" w:eastAsia="Times New Roman" w:hAnsi="CorpoS" w:cs="Times New Roman"/>
      <w:sz w:val="16"/>
      <w:szCs w:val="20"/>
      <w:lang w:val="en-GB" w:eastAsia="en-GB" w:bidi="en-GB"/>
    </w:rPr>
  </w:style>
  <w:style w:type="paragraph" w:styleId="Lijstalinea">
    <w:name w:val="List Paragraph"/>
    <w:basedOn w:val="Normaal"/>
    <w:uiPriority w:val="34"/>
    <w:qFormat/>
    <w:rsid w:val="007A6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03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Sandra@square-egg.b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637</Words>
  <Characters>3508</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TomTom Group</Company>
  <LinksUpToDate>false</LinksUpToDate>
  <CharactersWithSpaces>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Mandeville</dc:creator>
  <cp:keywords/>
  <dc:description/>
  <cp:lastModifiedBy>Sandra Van Hauwaert</cp:lastModifiedBy>
  <cp:revision>3</cp:revision>
  <dcterms:created xsi:type="dcterms:W3CDTF">2016-06-07T10:06:00Z</dcterms:created>
  <dcterms:modified xsi:type="dcterms:W3CDTF">2016-06-07T10:07:00Z</dcterms:modified>
</cp:coreProperties>
</file>