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0F25BE" w14:textId="77777777" w:rsidR="00DA0627" w:rsidRPr="008320EF" w:rsidRDefault="00DA0627" w:rsidP="00471FAA">
      <w:pPr>
        <w:widowControl w:val="0"/>
        <w:autoSpaceDE w:val="0"/>
        <w:autoSpaceDN w:val="0"/>
        <w:adjustRightInd w:val="0"/>
        <w:contextualSpacing/>
        <w:jc w:val="both"/>
        <w:rPr>
          <w:rFonts w:ascii="Arial" w:hAnsi="Arial" w:cs="Arial"/>
          <w:b/>
          <w:color w:val="000000" w:themeColor="text1"/>
          <w:sz w:val="30"/>
          <w:szCs w:val="30"/>
          <w:lang w:val="de-DE"/>
        </w:rPr>
      </w:pPr>
    </w:p>
    <w:p w14:paraId="6C02EC8C" w14:textId="355A5037" w:rsidR="008320EF" w:rsidRPr="008320EF" w:rsidRDefault="008320EF" w:rsidP="008320EF">
      <w:pPr>
        <w:widowControl w:val="0"/>
        <w:autoSpaceDE w:val="0"/>
        <w:autoSpaceDN w:val="0"/>
        <w:adjustRightInd w:val="0"/>
        <w:spacing w:line="360" w:lineRule="auto"/>
        <w:contextualSpacing/>
        <w:rPr>
          <w:rFonts w:ascii="Arial" w:hAnsi="Arial"/>
          <w:b/>
          <w:color w:val="000000" w:themeColor="text1"/>
          <w:sz w:val="30"/>
          <w:szCs w:val="30"/>
          <w:lang w:val="de-DE"/>
        </w:rPr>
      </w:pPr>
      <w:r w:rsidRPr="008320EF">
        <w:rPr>
          <w:rFonts w:ascii="Arial" w:hAnsi="Arial"/>
          <w:b/>
          <w:bCs/>
          <w:color w:val="000000" w:themeColor="text1"/>
          <w:sz w:val="30"/>
          <w:lang w:val="de-DE"/>
        </w:rPr>
        <w:t>eneloop</w:t>
      </w:r>
      <w:r w:rsidR="00B26E32">
        <w:rPr>
          <w:rFonts w:ascii="Arial" w:hAnsi="Arial"/>
          <w:b/>
          <w:bCs/>
          <w:color w:val="000000" w:themeColor="text1"/>
          <w:sz w:val="30"/>
          <w:lang w:val="de-DE"/>
        </w:rPr>
        <w:t>™</w:t>
      </w:r>
      <w:r w:rsidRPr="008320EF">
        <w:rPr>
          <w:rFonts w:ascii="Arial" w:hAnsi="Arial"/>
          <w:b/>
          <w:bCs/>
          <w:color w:val="000000" w:themeColor="text1"/>
          <w:sz w:val="30"/>
          <w:lang w:val="de-DE"/>
        </w:rPr>
        <w:t xml:space="preserve"> verfolgt seine Umweltvision mit mehr Energie</w:t>
      </w:r>
    </w:p>
    <w:p w14:paraId="4739B2CB" w14:textId="77777777" w:rsidR="008320EF" w:rsidRPr="008320EF" w:rsidRDefault="008320EF" w:rsidP="008320EF">
      <w:pPr>
        <w:widowControl w:val="0"/>
        <w:autoSpaceDE w:val="0"/>
        <w:autoSpaceDN w:val="0"/>
        <w:adjustRightInd w:val="0"/>
        <w:spacing w:line="360" w:lineRule="auto"/>
        <w:contextualSpacing/>
        <w:rPr>
          <w:rFonts w:ascii="Arial" w:hAnsi="Arial"/>
          <w:color w:val="000000" w:themeColor="text1"/>
          <w:sz w:val="26"/>
          <w:szCs w:val="26"/>
          <w:lang w:val="de-DE"/>
        </w:rPr>
      </w:pPr>
      <w:r w:rsidRPr="008320EF">
        <w:rPr>
          <w:rFonts w:ascii="Arial" w:hAnsi="Arial"/>
          <w:color w:val="000000" w:themeColor="text1"/>
          <w:sz w:val="26"/>
          <w:szCs w:val="26"/>
          <w:lang w:val="de-DE"/>
        </w:rPr>
        <w:t>Panasonic intensiviert seine Umweltschutzbemühungen</w:t>
      </w:r>
    </w:p>
    <w:p w14:paraId="0B8CF0F0" w14:textId="77777777" w:rsidR="008320EF" w:rsidRPr="008320EF" w:rsidRDefault="008320EF" w:rsidP="008320EF">
      <w:pPr>
        <w:widowControl w:val="0"/>
        <w:autoSpaceDE w:val="0"/>
        <w:autoSpaceDN w:val="0"/>
        <w:adjustRightInd w:val="0"/>
        <w:spacing w:line="360" w:lineRule="auto"/>
        <w:contextualSpacing/>
        <w:rPr>
          <w:rFonts w:ascii="Arial" w:hAnsi="Arial"/>
          <w:color w:val="000000" w:themeColor="text1"/>
          <w:sz w:val="20"/>
          <w:szCs w:val="20"/>
          <w:lang w:val="de-DE"/>
        </w:rPr>
      </w:pPr>
    </w:p>
    <w:p w14:paraId="3903DCD6" w14:textId="5A7E160B" w:rsidR="008320EF" w:rsidRPr="008320EF" w:rsidRDefault="008320EF" w:rsidP="008320EF">
      <w:pPr>
        <w:spacing w:line="360" w:lineRule="auto"/>
        <w:rPr>
          <w:rFonts w:ascii="Arial" w:hAnsi="Arial"/>
          <w:b/>
          <w:bCs/>
          <w:color w:val="000000" w:themeColor="text1"/>
          <w:sz w:val="20"/>
          <w:szCs w:val="20"/>
          <w:lang w:val="de-DE"/>
        </w:rPr>
      </w:pPr>
      <w:r w:rsidRPr="008320EF">
        <w:rPr>
          <w:rFonts w:ascii="Arial" w:hAnsi="Arial"/>
          <w:b/>
          <w:bCs/>
          <w:i/>
          <w:iCs/>
          <w:color w:val="000000" w:themeColor="text1"/>
          <w:sz w:val="20"/>
          <w:szCs w:val="20"/>
          <w:lang w:val="de-DE"/>
        </w:rPr>
        <w:t>Zellik, 15. September 2016</w:t>
      </w:r>
      <w:r w:rsidRPr="008320EF">
        <w:rPr>
          <w:rFonts w:ascii="Arial" w:hAnsi="Arial"/>
          <w:b/>
          <w:bCs/>
          <w:color w:val="000000" w:themeColor="text1"/>
          <w:sz w:val="20"/>
          <w:szCs w:val="20"/>
          <w:lang w:val="de-DE"/>
        </w:rPr>
        <w:t xml:space="preserve"> – Panasonic Energy Europe schließt in Kürze die vierte Auflage des eneloop European Photo Challenge ab. Zielgruppe dieses europäischen Wettbewerbs sind Fotografen, es geht dabei jedoch auch um die Unterstützung von Umweltschutzaktionen und </w:t>
      </w:r>
      <w:r w:rsidRPr="008320EF">
        <w:rPr>
          <w:rFonts w:ascii="Arial" w:hAnsi="Arial"/>
          <w:b/>
          <w:bCs/>
          <w:color w:val="000000" w:themeColor="text1"/>
          <w:sz w:val="20"/>
          <w:szCs w:val="20"/>
          <w:lang w:val="de-DE"/>
        </w:rPr>
        <w:noBreakHyphen/>
        <w:t>organisationen. Im Rahmen des Wettbewerbs wird das Foto, das die meisten Stimmen erhält, prämiert und</w:t>
      </w:r>
      <w:r w:rsidR="00D23005">
        <w:rPr>
          <w:rFonts w:ascii="Arial" w:hAnsi="Arial"/>
          <w:b/>
          <w:bCs/>
          <w:color w:val="000000" w:themeColor="text1"/>
          <w:sz w:val="20"/>
          <w:szCs w:val="20"/>
          <w:lang w:val="de-DE"/>
        </w:rPr>
        <w:t xml:space="preserve"> zweimal 5.000 €</w:t>
      </w:r>
      <w:r w:rsidRPr="008320EF">
        <w:rPr>
          <w:rFonts w:ascii="Arial" w:hAnsi="Arial"/>
          <w:b/>
          <w:bCs/>
          <w:color w:val="000000" w:themeColor="text1"/>
          <w:sz w:val="20"/>
          <w:szCs w:val="20"/>
          <w:lang w:val="de-DE"/>
        </w:rPr>
        <w:t xml:space="preserve"> </w:t>
      </w:r>
      <w:r w:rsidR="00D23005">
        <w:rPr>
          <w:rFonts w:ascii="Arial" w:hAnsi="Arial"/>
          <w:b/>
          <w:bCs/>
          <w:color w:val="000000" w:themeColor="text1"/>
          <w:sz w:val="20"/>
          <w:szCs w:val="20"/>
          <w:lang w:val="de-DE"/>
        </w:rPr>
        <w:t xml:space="preserve">werden </w:t>
      </w:r>
      <w:r w:rsidRPr="008320EF">
        <w:rPr>
          <w:rFonts w:ascii="Arial" w:hAnsi="Arial"/>
          <w:b/>
          <w:bCs/>
          <w:color w:val="000000" w:themeColor="text1"/>
          <w:sz w:val="20"/>
          <w:szCs w:val="20"/>
          <w:lang w:val="de-DE"/>
        </w:rPr>
        <w:t>an Organisationen gespendet, die sich im Umweltbereich engagieren.</w:t>
      </w:r>
    </w:p>
    <w:p w14:paraId="643BD9AD" w14:textId="77777777" w:rsidR="008320EF" w:rsidRPr="008320EF" w:rsidRDefault="008320EF" w:rsidP="008320EF">
      <w:pPr>
        <w:spacing w:line="360" w:lineRule="auto"/>
        <w:rPr>
          <w:rFonts w:ascii="Arial" w:hAnsi="Arial"/>
          <w:b/>
          <w:color w:val="000000" w:themeColor="text1"/>
          <w:sz w:val="20"/>
          <w:szCs w:val="20"/>
          <w:lang w:val="de-DE"/>
        </w:rPr>
      </w:pPr>
    </w:p>
    <w:p w14:paraId="671ABD2D" w14:textId="5B4BAB4C" w:rsidR="008320EF" w:rsidRPr="008320EF" w:rsidRDefault="008320EF" w:rsidP="008320EF">
      <w:pPr>
        <w:widowControl w:val="0"/>
        <w:autoSpaceDE w:val="0"/>
        <w:autoSpaceDN w:val="0"/>
        <w:adjustRightInd w:val="0"/>
        <w:spacing w:line="360" w:lineRule="auto"/>
        <w:contextualSpacing/>
        <w:rPr>
          <w:rFonts w:ascii="Arial" w:hAnsi="Arial"/>
          <w:b/>
          <w:color w:val="000000" w:themeColor="text1"/>
          <w:sz w:val="20"/>
          <w:szCs w:val="20"/>
          <w:lang w:val="de-DE"/>
        </w:rPr>
      </w:pPr>
      <w:r w:rsidRPr="008320EF">
        <w:rPr>
          <w:rFonts w:ascii="Arial" w:hAnsi="Arial"/>
          <w:b/>
          <w:bCs/>
          <w:color w:val="000000" w:themeColor="text1"/>
          <w:sz w:val="20"/>
          <w:szCs w:val="20"/>
          <w:lang w:val="de-DE"/>
        </w:rPr>
        <w:t>Damit unterstreicht Panasonic die große Bedeutung der Nachhaltigkeit für die Marke: Es bietet mit den eneloop-Akkus nicht nur hochwertige umweltfreundliche Produkte an, sondern unterstützt auch Organisationen finanziell, die seine Umweltvision teilen. Auf der photokina, der inter</w:t>
      </w:r>
      <w:r w:rsidR="00D23005">
        <w:rPr>
          <w:rFonts w:ascii="Arial" w:hAnsi="Arial"/>
          <w:b/>
          <w:bCs/>
          <w:color w:val="000000" w:themeColor="text1"/>
          <w:sz w:val="20"/>
          <w:szCs w:val="20"/>
          <w:lang w:val="de-DE"/>
        </w:rPr>
        <w:t>nationalen Handelsmesse in Köln</w:t>
      </w:r>
      <w:r w:rsidRPr="008320EF">
        <w:rPr>
          <w:rFonts w:ascii="Arial" w:hAnsi="Arial"/>
          <w:b/>
          <w:bCs/>
          <w:color w:val="000000" w:themeColor="text1"/>
          <w:sz w:val="20"/>
          <w:szCs w:val="20"/>
          <w:lang w:val="de-DE"/>
        </w:rPr>
        <w:t xml:space="preserve"> wird Panasonic eingehender über seine Referenzen im Umweltbereich berichten.</w:t>
      </w:r>
    </w:p>
    <w:p w14:paraId="07D866CE" w14:textId="77777777" w:rsidR="008320EF" w:rsidRPr="008320EF" w:rsidRDefault="008320EF" w:rsidP="008320EF">
      <w:pPr>
        <w:spacing w:line="360" w:lineRule="auto"/>
        <w:rPr>
          <w:rFonts w:ascii="Arial" w:hAnsi="Arial"/>
          <w:color w:val="000000" w:themeColor="text1"/>
          <w:sz w:val="20"/>
          <w:szCs w:val="20"/>
          <w:lang w:val="de-DE"/>
        </w:rPr>
      </w:pPr>
    </w:p>
    <w:p w14:paraId="13EC9F31" w14:textId="60639D50" w:rsidR="008320EF" w:rsidRPr="008320EF" w:rsidRDefault="008320EF" w:rsidP="008320EF">
      <w:pPr>
        <w:spacing w:line="360" w:lineRule="auto"/>
        <w:rPr>
          <w:rFonts w:ascii="Arial" w:hAnsi="Arial"/>
          <w:color w:val="000000" w:themeColor="text1"/>
          <w:sz w:val="20"/>
          <w:szCs w:val="20"/>
          <w:lang w:val="de-DE"/>
        </w:rPr>
      </w:pPr>
      <w:r w:rsidRPr="008320EF">
        <w:rPr>
          <w:rFonts w:ascii="Arial" w:hAnsi="Arial"/>
          <w:color w:val="000000" w:themeColor="text1"/>
          <w:sz w:val="20"/>
          <w:szCs w:val="20"/>
          <w:lang w:val="de-DE"/>
        </w:rPr>
        <w:t xml:space="preserve">In der letzten Auflage des Wettbewerbs war </w:t>
      </w:r>
      <w:r w:rsidRPr="008320EF">
        <w:rPr>
          <w:rFonts w:ascii="Arial" w:hAnsi="Arial"/>
          <w:b/>
          <w:bCs/>
          <w:color w:val="000000" w:themeColor="text1"/>
          <w:sz w:val="20"/>
          <w:szCs w:val="20"/>
          <w:lang w:val="de-DE"/>
        </w:rPr>
        <w:t>Natuurpunt</w:t>
      </w:r>
      <w:r w:rsidRPr="008320EF">
        <w:rPr>
          <w:rFonts w:ascii="Arial" w:hAnsi="Arial"/>
          <w:color w:val="000000" w:themeColor="text1"/>
          <w:sz w:val="20"/>
          <w:szCs w:val="20"/>
          <w:lang w:val="de-DE"/>
        </w:rPr>
        <w:t xml:space="preserve"> eine der glücklich</w:t>
      </w:r>
      <w:r w:rsidR="00D23005">
        <w:rPr>
          <w:rFonts w:ascii="Arial" w:hAnsi="Arial"/>
          <w:color w:val="000000" w:themeColor="text1"/>
          <w:sz w:val="20"/>
          <w:szCs w:val="20"/>
          <w:lang w:val="de-DE"/>
        </w:rPr>
        <w:t xml:space="preserve">en Organisationen, die eine </w:t>
      </w:r>
      <w:r w:rsidRPr="008320EF">
        <w:rPr>
          <w:rFonts w:ascii="Arial" w:hAnsi="Arial"/>
          <w:color w:val="000000" w:themeColor="text1"/>
          <w:sz w:val="20"/>
          <w:szCs w:val="20"/>
          <w:lang w:val="de-DE"/>
        </w:rPr>
        <w:t>5.000</w:t>
      </w:r>
      <w:r w:rsidR="00D23005">
        <w:rPr>
          <w:rFonts w:ascii="Arial" w:hAnsi="Arial"/>
          <w:color w:val="000000" w:themeColor="text1"/>
          <w:sz w:val="20"/>
          <w:szCs w:val="20"/>
          <w:lang w:val="de-DE"/>
        </w:rPr>
        <w:t xml:space="preserve"> € </w:t>
      </w:r>
      <w:r w:rsidRPr="008320EF">
        <w:rPr>
          <w:rFonts w:ascii="Arial" w:hAnsi="Arial"/>
          <w:color w:val="000000" w:themeColor="text1"/>
          <w:sz w:val="20"/>
          <w:szCs w:val="20"/>
          <w:lang w:val="de-DE"/>
        </w:rPr>
        <w:t xml:space="preserve">Spende erhielt. Die flämische Organisation wird die Mittel dazu verwenden, Lebensräume von Bibern und Ottern – zwei in Belgien seltenen Säugetieren </w:t>
      </w:r>
      <w:r w:rsidR="00D23005">
        <w:rPr>
          <w:rFonts w:ascii="Arial" w:hAnsi="Arial"/>
          <w:color w:val="000000" w:themeColor="text1"/>
          <w:sz w:val="20"/>
          <w:szCs w:val="20"/>
          <w:lang w:val="de-DE"/>
        </w:rPr>
        <w:t xml:space="preserve">– zu verbessern. Die zweite </w:t>
      </w:r>
      <w:r w:rsidRPr="008320EF">
        <w:rPr>
          <w:rFonts w:ascii="Arial" w:hAnsi="Arial"/>
          <w:color w:val="000000" w:themeColor="text1"/>
          <w:sz w:val="20"/>
          <w:szCs w:val="20"/>
          <w:lang w:val="de-DE"/>
        </w:rPr>
        <w:t>5.000</w:t>
      </w:r>
      <w:r w:rsidR="00D23005">
        <w:rPr>
          <w:rFonts w:ascii="Arial" w:hAnsi="Arial"/>
          <w:color w:val="000000" w:themeColor="text1"/>
          <w:sz w:val="20"/>
          <w:szCs w:val="20"/>
          <w:lang w:val="de-DE"/>
        </w:rPr>
        <w:t xml:space="preserve"> € </w:t>
      </w:r>
      <w:r w:rsidRPr="008320EF">
        <w:rPr>
          <w:rFonts w:ascii="Arial" w:hAnsi="Arial"/>
          <w:color w:val="000000" w:themeColor="text1"/>
          <w:sz w:val="20"/>
          <w:szCs w:val="20"/>
          <w:lang w:val="de-DE"/>
        </w:rPr>
        <w:t xml:space="preserve">Spende von Panasonic ging an den </w:t>
      </w:r>
      <w:r w:rsidRPr="008320EF">
        <w:rPr>
          <w:rFonts w:ascii="Arial" w:hAnsi="Arial"/>
          <w:b/>
          <w:bCs/>
          <w:color w:val="000000" w:themeColor="text1"/>
          <w:sz w:val="20"/>
          <w:szCs w:val="20"/>
          <w:lang w:val="de-DE"/>
        </w:rPr>
        <w:t>WWF Belgien</w:t>
      </w:r>
      <w:r w:rsidRPr="008320EF">
        <w:rPr>
          <w:rFonts w:ascii="Arial" w:hAnsi="Arial"/>
          <w:color w:val="000000" w:themeColor="text1"/>
          <w:sz w:val="20"/>
          <w:szCs w:val="20"/>
          <w:lang w:val="de-DE"/>
        </w:rPr>
        <w:t xml:space="preserve">. Das Geld wird dem rumänischen </w:t>
      </w:r>
      <w:r w:rsidRPr="008320EF">
        <w:rPr>
          <w:rFonts w:ascii="Arial" w:hAnsi="Arial"/>
          <w:b/>
          <w:bCs/>
          <w:color w:val="000000" w:themeColor="text1"/>
          <w:sz w:val="20"/>
          <w:szCs w:val="20"/>
          <w:lang w:val="de-DE"/>
        </w:rPr>
        <w:t>Rehabilitationszentrum für Bärenwaisen</w:t>
      </w:r>
      <w:r w:rsidRPr="008320EF">
        <w:rPr>
          <w:rFonts w:ascii="Arial" w:hAnsi="Arial"/>
          <w:color w:val="000000" w:themeColor="text1"/>
          <w:sz w:val="20"/>
          <w:szCs w:val="20"/>
          <w:lang w:val="de-DE"/>
        </w:rPr>
        <w:t xml:space="preserve"> zur Verfügung gestellt. </w:t>
      </w:r>
      <w:hyperlink r:id="rId8" w:history="1">
        <w:r w:rsidRPr="008320EF">
          <w:rPr>
            <w:rStyle w:val="Hyperlink"/>
            <w:rFonts w:ascii="Arial" w:hAnsi="Arial"/>
            <w:color w:val="000000" w:themeColor="text1"/>
            <w:sz w:val="20"/>
            <w:szCs w:val="20"/>
            <w:lang w:val="de-DE"/>
          </w:rPr>
          <w:t>Auf unserer Website sind alle an unserem aktuellen Wettbewerb beteiligten Organisationen aufgeführt.</w:t>
        </w:r>
      </w:hyperlink>
    </w:p>
    <w:p w14:paraId="77A3D0AC" w14:textId="77777777" w:rsidR="008320EF" w:rsidRPr="008320EF" w:rsidRDefault="008320EF" w:rsidP="008320EF">
      <w:pPr>
        <w:spacing w:line="360" w:lineRule="auto"/>
        <w:ind w:right="-148"/>
        <w:rPr>
          <w:rFonts w:ascii="Arial" w:hAnsi="Arial"/>
          <w:color w:val="000000" w:themeColor="text1"/>
          <w:sz w:val="20"/>
          <w:szCs w:val="20"/>
          <w:lang w:val="de-DE"/>
        </w:rPr>
      </w:pPr>
    </w:p>
    <w:p w14:paraId="62894753" w14:textId="197A0E71" w:rsidR="008320EF" w:rsidRPr="00D23005" w:rsidRDefault="008320EF" w:rsidP="008320EF">
      <w:pPr>
        <w:spacing w:line="360" w:lineRule="auto"/>
        <w:rPr>
          <w:rFonts w:ascii="Arial" w:hAnsi="Arial"/>
          <w:i/>
          <w:color w:val="000000" w:themeColor="text1"/>
          <w:sz w:val="12"/>
          <w:szCs w:val="12"/>
          <w:lang w:val="en-US"/>
        </w:rPr>
      </w:pPr>
      <w:r w:rsidRPr="008320EF">
        <w:rPr>
          <w:rFonts w:ascii="Arial" w:hAnsi="Arial"/>
          <w:noProof/>
          <w:color w:val="000000" w:themeColor="text1"/>
          <w:sz w:val="12"/>
          <w:szCs w:val="12"/>
        </w:rPr>
        <w:drawing>
          <wp:inline distT="0" distB="0" distL="0" distR="0" wp14:anchorId="4A269271" wp14:editId="1CEBB48C">
            <wp:extent cx="2817495" cy="1860550"/>
            <wp:effectExtent l="0" t="0" r="1905" b="0"/>
            <wp:docPr id="6" name="Afbeelding 6" descr="../aangeleverd/beelden/Natuurpunt_Wim%20Dirckx/_WDX1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aangeleverd/beelden/Natuurpunt_Wim%20Dirckx/_WDX166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17495" cy="1860550"/>
                    </a:xfrm>
                    <a:prstGeom prst="rect">
                      <a:avLst/>
                    </a:prstGeom>
                    <a:noFill/>
                    <a:ln>
                      <a:noFill/>
                    </a:ln>
                  </pic:spPr>
                </pic:pic>
              </a:graphicData>
            </a:graphic>
          </wp:inline>
        </w:drawing>
      </w:r>
      <w:r w:rsidRPr="00D23005">
        <w:rPr>
          <w:rFonts w:ascii="Arial" w:hAnsi="Arial"/>
          <w:color w:val="000000" w:themeColor="text1"/>
          <w:sz w:val="12"/>
          <w:szCs w:val="12"/>
          <w:lang w:val="en-US"/>
        </w:rPr>
        <w:t xml:space="preserve"> </w:t>
      </w:r>
      <w:r w:rsidRPr="008320EF">
        <w:rPr>
          <w:rFonts w:ascii="Arial" w:hAnsi="Arial"/>
          <w:noProof/>
          <w:color w:val="000000" w:themeColor="text1"/>
          <w:sz w:val="12"/>
          <w:szCs w:val="12"/>
        </w:rPr>
        <w:drawing>
          <wp:inline distT="0" distB="0" distL="0" distR="0" wp14:anchorId="44CCDC08" wp14:editId="3AA34C25">
            <wp:extent cx="2839085" cy="1860550"/>
            <wp:effectExtent l="0" t="0" r="5715" b="0"/>
            <wp:docPr id="5" name="Afbeelding 5" descr="Input%20eneloop/beelden%20winnende%20organisaties/WWF/Inhabitants%20of%20the%20Center%20copyright%20Leonardo%20Bereczsky%2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Input%20eneloop/beelden%20winnende%20organisaties/WWF/Inhabitants%20of%20the%20Center%20copyright%20Leonardo%20Bereczsky%20(2).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39085" cy="1860550"/>
                    </a:xfrm>
                    <a:prstGeom prst="rect">
                      <a:avLst/>
                    </a:prstGeom>
                    <a:noFill/>
                    <a:ln>
                      <a:noFill/>
                    </a:ln>
                  </pic:spPr>
                </pic:pic>
              </a:graphicData>
            </a:graphic>
          </wp:inline>
        </w:drawing>
      </w:r>
      <w:r w:rsidRPr="00D23005">
        <w:rPr>
          <w:rFonts w:ascii="Arial" w:hAnsi="Arial"/>
          <w:color w:val="000000" w:themeColor="text1"/>
          <w:sz w:val="12"/>
          <w:szCs w:val="12"/>
          <w:lang w:val="en-US"/>
        </w:rPr>
        <w:br/>
      </w:r>
      <w:r w:rsidRPr="00D23005">
        <w:rPr>
          <w:rFonts w:ascii="Arial" w:hAnsi="Arial"/>
          <w:i/>
          <w:iCs/>
          <w:color w:val="000000" w:themeColor="text1"/>
          <w:sz w:val="12"/>
          <w:szCs w:val="12"/>
          <w:lang w:val="en-US"/>
        </w:rPr>
        <w:t xml:space="preserve">© Wim Dirckx (Natuurpunt) </w:t>
      </w:r>
      <w:r w:rsidRPr="00D23005">
        <w:rPr>
          <w:rFonts w:ascii="Arial" w:hAnsi="Arial"/>
          <w:i/>
          <w:iCs/>
          <w:color w:val="000000" w:themeColor="text1"/>
          <w:sz w:val="12"/>
          <w:szCs w:val="12"/>
          <w:lang w:val="en-US"/>
        </w:rPr>
        <w:tab/>
      </w:r>
      <w:r w:rsidRPr="00D23005">
        <w:rPr>
          <w:rFonts w:ascii="Arial" w:hAnsi="Arial"/>
          <w:i/>
          <w:iCs/>
          <w:color w:val="000000" w:themeColor="text1"/>
          <w:sz w:val="12"/>
          <w:szCs w:val="12"/>
          <w:lang w:val="en-US"/>
        </w:rPr>
        <w:tab/>
      </w:r>
      <w:r w:rsidRPr="00D23005">
        <w:rPr>
          <w:rFonts w:ascii="Arial" w:hAnsi="Arial"/>
          <w:i/>
          <w:iCs/>
          <w:color w:val="000000" w:themeColor="text1"/>
          <w:sz w:val="12"/>
          <w:szCs w:val="12"/>
          <w:lang w:val="en-US"/>
        </w:rPr>
        <w:tab/>
      </w:r>
      <w:r w:rsidRPr="00D23005">
        <w:rPr>
          <w:rFonts w:ascii="Arial" w:hAnsi="Arial"/>
          <w:i/>
          <w:iCs/>
          <w:color w:val="000000" w:themeColor="text1"/>
          <w:sz w:val="12"/>
          <w:szCs w:val="12"/>
          <w:lang w:val="en-US"/>
        </w:rPr>
        <w:tab/>
        <w:t xml:space="preserve">          © Leonardo Bereczsky (WWF) </w:t>
      </w:r>
    </w:p>
    <w:p w14:paraId="47822A45" w14:textId="769E2C0F" w:rsidR="008320EF" w:rsidRPr="008320EF" w:rsidRDefault="00D23005" w:rsidP="008320EF">
      <w:pPr>
        <w:spacing w:line="360" w:lineRule="auto"/>
        <w:rPr>
          <w:rFonts w:ascii="Arial" w:hAnsi="Arial"/>
          <w:i/>
          <w:color w:val="000000" w:themeColor="text1"/>
          <w:sz w:val="18"/>
          <w:szCs w:val="18"/>
          <w:lang w:val="de-DE"/>
        </w:rPr>
      </w:pPr>
      <w:r>
        <w:rPr>
          <w:rFonts w:ascii="Arial" w:hAnsi="Arial"/>
          <w:i/>
          <w:iCs/>
          <w:color w:val="000000" w:themeColor="text1"/>
          <w:sz w:val="18"/>
          <w:szCs w:val="18"/>
          <w:lang w:val="de-DE"/>
        </w:rPr>
        <w:t xml:space="preserve">Panasonic spendet jeweils </w:t>
      </w:r>
      <w:r w:rsidR="008320EF" w:rsidRPr="008320EF">
        <w:rPr>
          <w:rFonts w:ascii="Arial" w:hAnsi="Arial"/>
          <w:i/>
          <w:iCs/>
          <w:color w:val="000000" w:themeColor="text1"/>
          <w:sz w:val="18"/>
          <w:szCs w:val="18"/>
          <w:lang w:val="de-DE"/>
        </w:rPr>
        <w:t>5.000</w:t>
      </w:r>
      <w:r>
        <w:rPr>
          <w:rFonts w:ascii="Arial" w:hAnsi="Arial"/>
          <w:i/>
          <w:iCs/>
          <w:color w:val="000000" w:themeColor="text1"/>
          <w:sz w:val="18"/>
          <w:szCs w:val="18"/>
          <w:lang w:val="de-DE"/>
        </w:rPr>
        <w:t xml:space="preserve"> € </w:t>
      </w:r>
      <w:r w:rsidR="008320EF" w:rsidRPr="008320EF">
        <w:rPr>
          <w:rFonts w:ascii="Arial" w:hAnsi="Arial"/>
          <w:i/>
          <w:iCs/>
          <w:color w:val="000000" w:themeColor="text1"/>
          <w:sz w:val="18"/>
          <w:szCs w:val="18"/>
          <w:lang w:val="de-DE"/>
        </w:rPr>
        <w:t>für belgische Biber und Otter</w:t>
      </w:r>
      <w:r>
        <w:rPr>
          <w:rFonts w:ascii="Arial" w:hAnsi="Arial"/>
          <w:i/>
          <w:iCs/>
          <w:color w:val="000000" w:themeColor="text1"/>
          <w:sz w:val="18"/>
          <w:szCs w:val="18"/>
          <w:lang w:val="de-DE"/>
        </w:rPr>
        <w:t xml:space="preserve"> (Natuurpunt) und </w:t>
      </w:r>
      <w:r w:rsidR="008320EF" w:rsidRPr="008320EF">
        <w:rPr>
          <w:rFonts w:ascii="Arial" w:hAnsi="Arial"/>
          <w:i/>
          <w:iCs/>
          <w:color w:val="000000" w:themeColor="text1"/>
          <w:sz w:val="18"/>
          <w:szCs w:val="18"/>
          <w:lang w:val="de-DE"/>
        </w:rPr>
        <w:t>für Bärenwaisen</w:t>
      </w:r>
      <w:r>
        <w:rPr>
          <w:rFonts w:ascii="Arial" w:hAnsi="Arial"/>
          <w:i/>
          <w:iCs/>
          <w:color w:val="000000" w:themeColor="text1"/>
          <w:sz w:val="18"/>
          <w:szCs w:val="18"/>
          <w:lang w:val="de-DE"/>
        </w:rPr>
        <w:t xml:space="preserve"> (WWF)</w:t>
      </w:r>
      <w:r w:rsidR="008320EF" w:rsidRPr="008320EF">
        <w:rPr>
          <w:rFonts w:ascii="Arial" w:hAnsi="Arial"/>
          <w:i/>
          <w:iCs/>
          <w:color w:val="000000" w:themeColor="text1"/>
          <w:sz w:val="18"/>
          <w:szCs w:val="18"/>
          <w:lang w:val="de-DE"/>
        </w:rPr>
        <w:t xml:space="preserve"> in Rumänien.</w:t>
      </w:r>
    </w:p>
    <w:p w14:paraId="765EAD5F" w14:textId="77777777" w:rsidR="00AE4FD1" w:rsidRDefault="00AE4FD1" w:rsidP="008320EF">
      <w:pPr>
        <w:spacing w:line="360" w:lineRule="auto"/>
        <w:rPr>
          <w:rFonts w:ascii="Arial" w:hAnsi="Arial"/>
          <w:b/>
          <w:bCs/>
          <w:color w:val="000000" w:themeColor="text1"/>
          <w:sz w:val="20"/>
          <w:szCs w:val="20"/>
          <w:lang w:val="de-DE"/>
        </w:rPr>
      </w:pPr>
    </w:p>
    <w:p w14:paraId="292DFCFD" w14:textId="77777777" w:rsidR="00AE4FD1" w:rsidRDefault="00AE4FD1" w:rsidP="008320EF">
      <w:pPr>
        <w:spacing w:line="360" w:lineRule="auto"/>
        <w:rPr>
          <w:rFonts w:ascii="Arial" w:hAnsi="Arial"/>
          <w:b/>
          <w:bCs/>
          <w:color w:val="000000" w:themeColor="text1"/>
          <w:sz w:val="20"/>
          <w:szCs w:val="20"/>
          <w:lang w:val="de-DE"/>
        </w:rPr>
      </w:pPr>
    </w:p>
    <w:p w14:paraId="644F49E7" w14:textId="77777777" w:rsidR="00AE4FD1" w:rsidRDefault="00AE4FD1" w:rsidP="008320EF">
      <w:pPr>
        <w:spacing w:line="360" w:lineRule="auto"/>
        <w:rPr>
          <w:rFonts w:ascii="Arial" w:hAnsi="Arial"/>
          <w:b/>
          <w:bCs/>
          <w:color w:val="000000" w:themeColor="text1"/>
          <w:sz w:val="20"/>
          <w:szCs w:val="20"/>
          <w:lang w:val="de-DE"/>
        </w:rPr>
      </w:pPr>
    </w:p>
    <w:p w14:paraId="2C4A2595" w14:textId="77777777" w:rsidR="008320EF" w:rsidRPr="008320EF" w:rsidRDefault="008320EF" w:rsidP="008320EF">
      <w:pPr>
        <w:spacing w:line="360" w:lineRule="auto"/>
        <w:rPr>
          <w:rFonts w:ascii="Arial" w:hAnsi="Arial"/>
          <w:b/>
          <w:color w:val="000000" w:themeColor="text1"/>
          <w:sz w:val="20"/>
          <w:szCs w:val="20"/>
          <w:lang w:val="de-DE"/>
        </w:rPr>
      </w:pPr>
      <w:r w:rsidRPr="008320EF">
        <w:rPr>
          <w:rFonts w:ascii="Arial" w:hAnsi="Arial"/>
          <w:b/>
          <w:bCs/>
          <w:color w:val="000000" w:themeColor="text1"/>
          <w:sz w:val="20"/>
          <w:szCs w:val="20"/>
          <w:lang w:val="de-DE"/>
        </w:rPr>
        <w:lastRenderedPageBreak/>
        <w:t>„Ozean“ löst „Sommer“ ab</w:t>
      </w:r>
    </w:p>
    <w:p w14:paraId="3390A0EB" w14:textId="4B755A77" w:rsidR="008320EF" w:rsidRPr="008320EF" w:rsidRDefault="008320EF" w:rsidP="008320EF">
      <w:pPr>
        <w:spacing w:line="360" w:lineRule="auto"/>
        <w:rPr>
          <w:rFonts w:ascii="Arial" w:hAnsi="Arial"/>
          <w:color w:val="000000" w:themeColor="text1"/>
          <w:sz w:val="20"/>
          <w:szCs w:val="20"/>
          <w:lang w:val="de-DE"/>
        </w:rPr>
      </w:pPr>
      <w:r w:rsidRPr="008320EF">
        <w:rPr>
          <w:rFonts w:ascii="Arial" w:hAnsi="Arial"/>
          <w:color w:val="000000" w:themeColor="text1"/>
          <w:sz w:val="20"/>
          <w:szCs w:val="20"/>
          <w:lang w:val="de-DE"/>
        </w:rPr>
        <w:t xml:space="preserve">Der eneloop European Photo Challenge zum </w:t>
      </w:r>
      <w:r w:rsidRPr="008320EF">
        <w:rPr>
          <w:rFonts w:ascii="Arial" w:hAnsi="Arial"/>
          <w:b/>
          <w:bCs/>
          <w:color w:val="000000" w:themeColor="text1"/>
          <w:sz w:val="20"/>
          <w:szCs w:val="20"/>
          <w:lang w:val="de-DE"/>
        </w:rPr>
        <w:t>Thema „Sommer“</w:t>
      </w:r>
      <w:r w:rsidRPr="008320EF">
        <w:rPr>
          <w:rFonts w:ascii="Arial" w:hAnsi="Arial"/>
          <w:color w:val="000000" w:themeColor="text1"/>
          <w:sz w:val="20"/>
          <w:szCs w:val="20"/>
          <w:lang w:val="de-DE"/>
        </w:rPr>
        <w:t xml:space="preserve"> neigt sich dem Ende zu: Der Sieger wird am 14. Oktober 2016 verkündet. Er gewinnt eine</w:t>
      </w:r>
      <w:hyperlink r:id="rId11" w:history="1">
        <w:r w:rsidRPr="008320EF">
          <w:rPr>
            <w:rStyle w:val="Hyperlink"/>
            <w:rFonts w:ascii="Arial" w:hAnsi="Arial"/>
            <w:color w:val="000000" w:themeColor="text1"/>
            <w:sz w:val="20"/>
            <w:szCs w:val="20"/>
            <w:lang w:val="de-DE"/>
          </w:rPr>
          <w:t xml:space="preserve"> Panasonic HC-VX870-Videokamera</w:t>
        </w:r>
      </w:hyperlink>
      <w:r w:rsidR="00CC5128">
        <w:rPr>
          <w:rFonts w:ascii="Arial" w:hAnsi="Arial"/>
          <w:color w:val="000000" w:themeColor="text1"/>
          <w:sz w:val="20"/>
          <w:szCs w:val="20"/>
          <w:lang w:val="de-DE"/>
        </w:rPr>
        <w:t xml:space="preserve"> im Wert von </w:t>
      </w:r>
      <w:r w:rsidRPr="008320EF">
        <w:rPr>
          <w:rFonts w:ascii="Arial" w:hAnsi="Arial"/>
          <w:color w:val="000000" w:themeColor="text1"/>
          <w:sz w:val="20"/>
          <w:szCs w:val="20"/>
          <w:lang w:val="de-DE"/>
        </w:rPr>
        <w:t>680</w:t>
      </w:r>
      <w:r w:rsidR="00CC5128">
        <w:rPr>
          <w:rFonts w:ascii="Arial" w:hAnsi="Arial"/>
          <w:color w:val="000000" w:themeColor="text1"/>
          <w:sz w:val="20"/>
          <w:szCs w:val="20"/>
          <w:lang w:val="de-DE"/>
        </w:rPr>
        <w:t xml:space="preserve"> €, </w:t>
      </w:r>
      <w:r w:rsidRPr="008320EF">
        <w:rPr>
          <w:rFonts w:ascii="Arial" w:hAnsi="Arial"/>
          <w:color w:val="000000" w:themeColor="text1"/>
          <w:sz w:val="20"/>
          <w:szCs w:val="20"/>
          <w:lang w:val="de-DE"/>
        </w:rPr>
        <w:t>einen Satz ene</w:t>
      </w:r>
      <w:r w:rsidR="00CC5128">
        <w:rPr>
          <w:rFonts w:ascii="Arial" w:hAnsi="Arial"/>
          <w:color w:val="000000" w:themeColor="text1"/>
          <w:sz w:val="20"/>
          <w:szCs w:val="20"/>
          <w:lang w:val="de-DE"/>
        </w:rPr>
        <w:t>loop-Akkus und ein S</w:t>
      </w:r>
      <w:r w:rsidRPr="008320EF">
        <w:rPr>
          <w:rFonts w:ascii="Arial" w:hAnsi="Arial"/>
          <w:color w:val="000000" w:themeColor="text1"/>
          <w:sz w:val="20"/>
          <w:szCs w:val="20"/>
          <w:lang w:val="de-DE"/>
        </w:rPr>
        <w:t xml:space="preserve">chnell-Ladegerät. Mehr über die Teilnahme erfahren Sie auf </w:t>
      </w:r>
      <w:hyperlink r:id="rId12" w:history="1">
        <w:r w:rsidRPr="008320EF">
          <w:rPr>
            <w:rStyle w:val="Hyperlink"/>
            <w:rFonts w:ascii="Arial" w:hAnsi="Arial"/>
            <w:color w:val="000000" w:themeColor="text1"/>
            <w:sz w:val="20"/>
            <w:szCs w:val="20"/>
            <w:lang w:val="de-DE"/>
          </w:rPr>
          <w:t>unserer Website</w:t>
        </w:r>
      </w:hyperlink>
      <w:r w:rsidRPr="008320EF">
        <w:rPr>
          <w:rFonts w:ascii="Arial" w:hAnsi="Arial"/>
          <w:color w:val="000000" w:themeColor="text1"/>
          <w:sz w:val="20"/>
          <w:szCs w:val="20"/>
          <w:lang w:val="de-DE"/>
        </w:rPr>
        <w:t>. Dort können Sie sich auch die bisher beliebtesten Sommerfotos ansehen.</w:t>
      </w:r>
    </w:p>
    <w:p w14:paraId="4E7A1E67" w14:textId="506BE75D" w:rsidR="008320EF" w:rsidRPr="008320EF" w:rsidRDefault="008320EF" w:rsidP="008320EF">
      <w:pPr>
        <w:spacing w:line="360" w:lineRule="auto"/>
        <w:rPr>
          <w:rFonts w:ascii="Arial" w:hAnsi="Arial"/>
          <w:color w:val="000000" w:themeColor="text1"/>
          <w:sz w:val="20"/>
          <w:szCs w:val="20"/>
          <w:lang w:val="de-DE"/>
        </w:rPr>
      </w:pPr>
      <w:r w:rsidRPr="008320EF">
        <w:rPr>
          <w:rFonts w:ascii="Arial" w:hAnsi="Arial"/>
          <w:color w:val="000000" w:themeColor="text1"/>
          <w:sz w:val="20"/>
          <w:szCs w:val="20"/>
          <w:lang w:val="de-DE"/>
        </w:rPr>
        <w:t>Die nächste Auflage des Wettbewerbs ist dem Thema „Ozean“ gewidmet. Sie läuft von Anfang Oktober bis Ende Dezember. Der Fotograf mit dem Foto zum Thema „Ozean“, d</w:t>
      </w:r>
      <w:r w:rsidR="00CC5128">
        <w:rPr>
          <w:rFonts w:ascii="Arial" w:hAnsi="Arial"/>
          <w:color w:val="000000" w:themeColor="text1"/>
          <w:sz w:val="20"/>
          <w:szCs w:val="20"/>
          <w:lang w:val="de-DE"/>
        </w:rPr>
        <w:t>a</w:t>
      </w:r>
      <w:r w:rsidRPr="008320EF">
        <w:rPr>
          <w:rFonts w:ascii="Arial" w:hAnsi="Arial"/>
          <w:color w:val="000000" w:themeColor="text1"/>
          <w:sz w:val="20"/>
          <w:szCs w:val="20"/>
          <w:lang w:val="de-DE"/>
        </w:rPr>
        <w:t xml:space="preserve">s die meisten Stimmen erhält, gewinnt eine </w:t>
      </w:r>
      <w:hyperlink r:id="rId13" w:history="1">
        <w:r w:rsidRPr="008320EF">
          <w:rPr>
            <w:rStyle w:val="Hyperlink"/>
            <w:rFonts w:ascii="Arial" w:hAnsi="Arial"/>
            <w:color w:val="000000" w:themeColor="text1"/>
            <w:sz w:val="20"/>
            <w:szCs w:val="20"/>
            <w:lang w:val="de-DE"/>
          </w:rPr>
          <w:t>Lumix DMC-FT5</w:t>
        </w:r>
      </w:hyperlink>
      <w:r w:rsidR="00CC5128">
        <w:rPr>
          <w:rFonts w:ascii="Arial" w:hAnsi="Arial"/>
          <w:color w:val="000000" w:themeColor="text1"/>
          <w:sz w:val="20"/>
          <w:szCs w:val="20"/>
          <w:lang w:val="de-DE"/>
        </w:rPr>
        <w:t xml:space="preserve"> im Wert von </w:t>
      </w:r>
      <w:r w:rsidRPr="008320EF">
        <w:rPr>
          <w:rFonts w:ascii="Arial" w:hAnsi="Arial"/>
          <w:color w:val="000000" w:themeColor="text1"/>
          <w:sz w:val="20"/>
          <w:szCs w:val="20"/>
          <w:lang w:val="de-DE"/>
        </w:rPr>
        <w:t>330</w:t>
      </w:r>
      <w:r w:rsidR="00CC5128">
        <w:rPr>
          <w:rFonts w:ascii="Arial" w:hAnsi="Arial"/>
          <w:color w:val="000000" w:themeColor="text1"/>
          <w:sz w:val="20"/>
          <w:szCs w:val="20"/>
          <w:lang w:val="de-DE"/>
        </w:rPr>
        <w:t xml:space="preserve"> €</w:t>
      </w:r>
      <w:r w:rsidRPr="008320EF">
        <w:rPr>
          <w:rFonts w:ascii="Arial" w:hAnsi="Arial"/>
          <w:color w:val="000000" w:themeColor="text1"/>
          <w:sz w:val="20"/>
          <w:szCs w:val="20"/>
          <w:lang w:val="de-DE"/>
        </w:rPr>
        <w:t>. Der Hauptpreis wird Mitte Januar überreicht. Weitere Einzelheiten zum Fotowettbewerb finden Sie</w:t>
      </w:r>
      <w:r w:rsidRPr="008320EF">
        <w:rPr>
          <w:rFonts w:ascii="Arial" w:hAnsi="Arial"/>
          <w:color w:val="000000" w:themeColor="text1"/>
          <w:sz w:val="20"/>
          <w:szCs w:val="20"/>
          <w:u w:val="single"/>
          <w:lang w:val="de-DE"/>
        </w:rPr>
        <w:t xml:space="preserve"> </w:t>
      </w:r>
      <w:hyperlink r:id="rId14" w:history="1">
        <w:r w:rsidRPr="008320EF">
          <w:rPr>
            <w:rStyle w:val="Hyperlink"/>
            <w:rFonts w:ascii="Arial" w:hAnsi="Arial"/>
            <w:color w:val="000000" w:themeColor="text1"/>
            <w:sz w:val="20"/>
            <w:szCs w:val="20"/>
            <w:lang w:val="de-DE"/>
          </w:rPr>
          <w:t>hier</w:t>
        </w:r>
      </w:hyperlink>
      <w:r w:rsidRPr="008320EF">
        <w:rPr>
          <w:rFonts w:ascii="Arial" w:hAnsi="Arial"/>
          <w:color w:val="000000" w:themeColor="text1"/>
          <w:sz w:val="20"/>
          <w:szCs w:val="20"/>
          <w:lang w:val="de-DE"/>
        </w:rPr>
        <w:t>.</w:t>
      </w:r>
    </w:p>
    <w:p w14:paraId="3DED36C0" w14:textId="77777777" w:rsidR="008320EF" w:rsidRPr="008320EF" w:rsidRDefault="008320EF" w:rsidP="008320EF">
      <w:pPr>
        <w:spacing w:line="360" w:lineRule="auto"/>
        <w:rPr>
          <w:rFonts w:ascii="Arial" w:hAnsi="Arial"/>
          <w:color w:val="000000" w:themeColor="text1"/>
          <w:sz w:val="20"/>
          <w:szCs w:val="20"/>
          <w:lang w:val="de-DE"/>
        </w:rPr>
      </w:pPr>
    </w:p>
    <w:p w14:paraId="505A3BB7" w14:textId="77777777" w:rsidR="008320EF" w:rsidRPr="008320EF" w:rsidRDefault="008320EF" w:rsidP="008320EF">
      <w:pPr>
        <w:spacing w:line="360" w:lineRule="auto"/>
        <w:rPr>
          <w:rFonts w:ascii="Arial" w:hAnsi="Arial"/>
          <w:b/>
          <w:color w:val="000000" w:themeColor="text1"/>
          <w:sz w:val="20"/>
          <w:szCs w:val="20"/>
          <w:lang w:val="de-DE"/>
        </w:rPr>
      </w:pPr>
      <w:r w:rsidRPr="008320EF">
        <w:rPr>
          <w:rFonts w:ascii="Arial" w:hAnsi="Arial"/>
          <w:b/>
          <w:bCs/>
          <w:color w:val="000000" w:themeColor="text1"/>
          <w:sz w:val="20"/>
          <w:szCs w:val="20"/>
          <w:lang w:val="de-DE"/>
        </w:rPr>
        <w:t>Grüne Akkus in verschiedenen Blautönen</w:t>
      </w:r>
    </w:p>
    <w:p w14:paraId="30B1BEC3" w14:textId="77777777" w:rsidR="008320EF" w:rsidRPr="008320EF" w:rsidRDefault="008320EF" w:rsidP="008320EF">
      <w:pPr>
        <w:spacing w:line="360" w:lineRule="auto"/>
        <w:rPr>
          <w:rFonts w:ascii="Arial" w:hAnsi="Arial"/>
          <w:color w:val="000000" w:themeColor="text1"/>
          <w:sz w:val="20"/>
          <w:szCs w:val="20"/>
          <w:lang w:val="de-DE"/>
        </w:rPr>
      </w:pPr>
      <w:r w:rsidRPr="008320EF">
        <w:rPr>
          <w:rFonts w:ascii="Arial" w:hAnsi="Arial"/>
          <w:color w:val="000000" w:themeColor="text1"/>
          <w:sz w:val="20"/>
          <w:szCs w:val="20"/>
          <w:lang w:val="de-DE"/>
        </w:rPr>
        <w:t>eneloop ist der „grüne“ Akku von Panasonic und jetzt in einer neuen limitierten „Ozean“-Ausgabe in tollen Blautönen verfügbar. Die Akkus können bis zu 2.100 Mal wiederaufgeladen werden, halten länger als Alkalibatterien und haben bei niedrigen Temperaturen (bis -20 °C) eine höhere Leistung. Darüber hinaus liefern sie länger Energie als herkömmliche Ni-MH-Batterien. Wenn die Spannung unter 1,1 V fällt, funktionieren herkömmliche Ni-MH-Batterien nicht mehr. eneloop-Akkus halten die Spannung länger über 1,1 V, so dass eneloop für Fotografen, die Ausrüstung mit hohem Energiebedarf verwenden, den Unterschied zwischen dem Schießen und dem Verpassen des perfekten Fotos bedeuten kann.</w:t>
      </w:r>
    </w:p>
    <w:p w14:paraId="2DF00C2B" w14:textId="77777777" w:rsidR="008320EF" w:rsidRPr="008320EF" w:rsidRDefault="008320EF" w:rsidP="008320EF">
      <w:pPr>
        <w:spacing w:line="360" w:lineRule="auto"/>
        <w:rPr>
          <w:rFonts w:ascii="Arial" w:hAnsi="Arial"/>
          <w:color w:val="000000" w:themeColor="text1"/>
          <w:sz w:val="20"/>
          <w:szCs w:val="20"/>
          <w:lang w:val="de-DE"/>
        </w:rPr>
      </w:pPr>
    </w:p>
    <w:p w14:paraId="6D0F927A" w14:textId="77777777" w:rsidR="008320EF" w:rsidRPr="008320EF" w:rsidRDefault="008320EF" w:rsidP="008320EF">
      <w:pPr>
        <w:spacing w:line="360" w:lineRule="auto"/>
        <w:rPr>
          <w:rFonts w:ascii="Arial" w:hAnsi="Arial"/>
          <w:b/>
          <w:color w:val="000000" w:themeColor="text1"/>
          <w:sz w:val="20"/>
          <w:szCs w:val="20"/>
          <w:lang w:val="de-DE"/>
        </w:rPr>
      </w:pPr>
      <w:r w:rsidRPr="008320EF">
        <w:rPr>
          <w:rFonts w:ascii="Arial" w:hAnsi="Arial"/>
          <w:b/>
          <w:bCs/>
          <w:color w:val="000000" w:themeColor="text1"/>
          <w:sz w:val="20"/>
          <w:szCs w:val="20"/>
          <w:lang w:val="de-DE"/>
        </w:rPr>
        <w:t>Informieren Sie sich auf der photokina über unsere Innovationen</w:t>
      </w:r>
    </w:p>
    <w:p w14:paraId="09734FC1" w14:textId="733596DE" w:rsidR="008320EF" w:rsidRPr="008320EF" w:rsidRDefault="008320EF" w:rsidP="008320EF">
      <w:pPr>
        <w:spacing w:line="360" w:lineRule="auto"/>
        <w:rPr>
          <w:rFonts w:ascii="Arial" w:hAnsi="Arial"/>
          <w:color w:val="000000" w:themeColor="text1"/>
          <w:sz w:val="20"/>
          <w:szCs w:val="20"/>
          <w:lang w:val="de-DE"/>
        </w:rPr>
      </w:pPr>
      <w:r w:rsidRPr="008320EF">
        <w:rPr>
          <w:rFonts w:ascii="Arial" w:hAnsi="Arial"/>
          <w:color w:val="000000" w:themeColor="text1"/>
          <w:sz w:val="20"/>
          <w:szCs w:val="20"/>
          <w:lang w:val="de-DE"/>
        </w:rPr>
        <w:t xml:space="preserve">Auf der </w:t>
      </w:r>
      <w:hyperlink r:id="rId15" w:history="1">
        <w:r w:rsidRPr="008320EF">
          <w:rPr>
            <w:rStyle w:val="Hyperlink"/>
            <w:rFonts w:ascii="Arial" w:hAnsi="Arial"/>
            <w:b/>
            <w:bCs/>
            <w:color w:val="000000" w:themeColor="text1"/>
            <w:sz w:val="20"/>
            <w:szCs w:val="20"/>
            <w:lang w:val="de-DE"/>
          </w:rPr>
          <w:t>photokina</w:t>
        </w:r>
      </w:hyperlink>
      <w:r w:rsidRPr="008320EF">
        <w:rPr>
          <w:rFonts w:ascii="Arial" w:hAnsi="Arial"/>
          <w:color w:val="000000" w:themeColor="text1"/>
          <w:sz w:val="20"/>
          <w:szCs w:val="20"/>
          <w:lang w:val="de-DE"/>
        </w:rPr>
        <w:t xml:space="preserve">, der Kölner Handelsmesse für die Foto- und Imaging-Branche, wird Panasonic </w:t>
      </w:r>
      <w:r w:rsidRPr="008320EF">
        <w:rPr>
          <w:rFonts w:ascii="Arial" w:hAnsi="Arial"/>
          <w:b/>
          <w:bCs/>
          <w:color w:val="000000" w:themeColor="text1"/>
          <w:sz w:val="20"/>
          <w:szCs w:val="20"/>
          <w:lang w:val="de-DE"/>
        </w:rPr>
        <w:t>vom 20. bis 25. September</w:t>
      </w:r>
      <w:r w:rsidR="00CC5128">
        <w:rPr>
          <w:rFonts w:ascii="Arial" w:hAnsi="Arial"/>
          <w:b/>
          <w:bCs/>
          <w:color w:val="000000" w:themeColor="text1"/>
          <w:sz w:val="20"/>
          <w:szCs w:val="20"/>
          <w:lang w:val="de-DE"/>
        </w:rPr>
        <w:t xml:space="preserve"> 2016</w:t>
      </w:r>
      <w:r w:rsidRPr="008320EF">
        <w:rPr>
          <w:rFonts w:ascii="Arial" w:hAnsi="Arial"/>
          <w:color w:val="000000" w:themeColor="text1"/>
          <w:sz w:val="20"/>
          <w:szCs w:val="20"/>
          <w:lang w:val="de-DE"/>
        </w:rPr>
        <w:t xml:space="preserve"> seine Referenzen im Umweltbereich präsentieren (</w:t>
      </w:r>
      <w:r w:rsidRPr="008320EF">
        <w:rPr>
          <w:rFonts w:ascii="Arial" w:hAnsi="Arial"/>
          <w:b/>
          <w:bCs/>
          <w:color w:val="000000" w:themeColor="text1"/>
          <w:sz w:val="20"/>
          <w:szCs w:val="20"/>
          <w:lang w:val="de-DE"/>
        </w:rPr>
        <w:t>Halle 3.2, Konrad Adenauer Saal</w:t>
      </w:r>
      <w:r w:rsidRPr="008320EF">
        <w:rPr>
          <w:rFonts w:ascii="Arial" w:hAnsi="Arial"/>
          <w:color w:val="000000" w:themeColor="text1"/>
          <w:sz w:val="20"/>
          <w:szCs w:val="20"/>
          <w:lang w:val="de-DE"/>
        </w:rPr>
        <w:t>).</w:t>
      </w:r>
      <w:r w:rsidRPr="008320EF">
        <w:rPr>
          <w:rFonts w:ascii="Arial" w:hAnsi="Arial"/>
          <w:b/>
          <w:bCs/>
          <w:color w:val="000000" w:themeColor="text1"/>
          <w:sz w:val="20"/>
          <w:szCs w:val="20"/>
          <w:lang w:val="de-DE"/>
        </w:rPr>
        <w:t xml:space="preserve"> </w:t>
      </w:r>
      <w:r w:rsidRPr="008320EF">
        <w:rPr>
          <w:rFonts w:ascii="Arial" w:hAnsi="Arial"/>
          <w:color w:val="000000" w:themeColor="text1"/>
          <w:sz w:val="20"/>
          <w:szCs w:val="20"/>
          <w:lang w:val="de-DE"/>
        </w:rPr>
        <w:t>Die Pressekonferenz findet am 19. September 2016 von 12.30</w:t>
      </w:r>
      <w:r w:rsidR="00CC5128">
        <w:rPr>
          <w:rFonts w:ascii="Arial" w:hAnsi="Arial"/>
          <w:color w:val="000000" w:themeColor="text1"/>
          <w:sz w:val="20"/>
          <w:szCs w:val="20"/>
          <w:lang w:val="de-DE"/>
        </w:rPr>
        <w:t xml:space="preserve"> Uhr</w:t>
      </w:r>
      <w:r w:rsidRPr="008320EF">
        <w:rPr>
          <w:rFonts w:ascii="Arial" w:hAnsi="Arial"/>
          <w:color w:val="000000" w:themeColor="text1"/>
          <w:sz w:val="20"/>
          <w:szCs w:val="20"/>
          <w:lang w:val="de-DE"/>
        </w:rPr>
        <w:t xml:space="preserve"> bis 13.30 Uhr statt. Danach können die Journalisten </w:t>
      </w:r>
      <w:r w:rsidRPr="008320EF">
        <w:rPr>
          <w:rFonts w:ascii="Arial" w:hAnsi="Arial"/>
          <w:b/>
          <w:bCs/>
          <w:color w:val="000000" w:themeColor="text1"/>
          <w:sz w:val="20"/>
          <w:szCs w:val="20"/>
          <w:lang w:val="de-DE"/>
        </w:rPr>
        <w:t>am Panasonic-Stand</w:t>
      </w:r>
      <w:r w:rsidRPr="008320EF">
        <w:rPr>
          <w:rFonts w:ascii="Arial" w:hAnsi="Arial"/>
          <w:color w:val="000000" w:themeColor="text1"/>
          <w:sz w:val="20"/>
          <w:szCs w:val="20"/>
          <w:lang w:val="de-DE"/>
        </w:rPr>
        <w:t xml:space="preserve"> </w:t>
      </w:r>
      <w:r w:rsidRPr="008320EF">
        <w:rPr>
          <w:rFonts w:ascii="Arial" w:hAnsi="Arial"/>
          <w:b/>
          <w:bCs/>
          <w:color w:val="000000" w:themeColor="text1"/>
          <w:sz w:val="20"/>
          <w:szCs w:val="20"/>
          <w:lang w:val="de-DE"/>
        </w:rPr>
        <w:t>Fragen zu eneloop, zum European Photo Challenge und zu anderen Produkten im Akku-Sortiment des Unternehmens</w:t>
      </w:r>
      <w:r w:rsidRPr="008320EF">
        <w:rPr>
          <w:rFonts w:ascii="Arial" w:hAnsi="Arial"/>
          <w:color w:val="000000" w:themeColor="text1"/>
          <w:sz w:val="20"/>
          <w:szCs w:val="20"/>
          <w:lang w:val="de-DE"/>
        </w:rPr>
        <w:t xml:space="preserve"> stellen. Diese weltberühmte Marke wurde auch auf der </w:t>
      </w:r>
      <w:hyperlink r:id="rId16" w:history="1">
        <w:r w:rsidRPr="008320EF">
          <w:rPr>
            <w:rStyle w:val="Hyperlink"/>
            <w:rFonts w:ascii="Arial" w:hAnsi="Arial"/>
            <w:color w:val="000000" w:themeColor="text1"/>
            <w:sz w:val="20"/>
            <w:szCs w:val="20"/>
            <w:lang w:val="de-DE"/>
          </w:rPr>
          <w:t>Internationalen Funkausstellung</w:t>
        </w:r>
      </w:hyperlink>
      <w:r w:rsidRPr="008320EF">
        <w:rPr>
          <w:rFonts w:ascii="Arial" w:hAnsi="Arial"/>
          <w:color w:val="000000" w:themeColor="text1"/>
          <w:sz w:val="20"/>
          <w:szCs w:val="20"/>
          <w:lang w:val="de-DE"/>
        </w:rPr>
        <w:t xml:space="preserve"> (IFA) in Berlin präsentiert (2. bis 7. September</w:t>
      </w:r>
      <w:r w:rsidR="00CC5128">
        <w:rPr>
          <w:rFonts w:ascii="Arial" w:hAnsi="Arial"/>
          <w:color w:val="000000" w:themeColor="text1"/>
          <w:sz w:val="20"/>
          <w:szCs w:val="20"/>
          <w:lang w:val="de-DE"/>
        </w:rPr>
        <w:t xml:space="preserve"> 2016</w:t>
      </w:r>
      <w:r w:rsidRPr="008320EF">
        <w:rPr>
          <w:rFonts w:ascii="Arial" w:hAnsi="Arial"/>
          <w:color w:val="000000" w:themeColor="text1"/>
          <w:sz w:val="20"/>
          <w:szCs w:val="20"/>
          <w:lang w:val="de-DE"/>
        </w:rPr>
        <w:t>), wo ihre innovativen Produkte vom Publikum begeistert aufgenommen wurden.</w:t>
      </w:r>
    </w:p>
    <w:p w14:paraId="27C7554A" w14:textId="77777777" w:rsidR="008320EF" w:rsidRPr="008320EF" w:rsidRDefault="008320EF" w:rsidP="008320EF">
      <w:pPr>
        <w:spacing w:line="360" w:lineRule="auto"/>
        <w:rPr>
          <w:rFonts w:ascii="Arial" w:hAnsi="Arial"/>
          <w:color w:val="000000" w:themeColor="text1"/>
          <w:sz w:val="20"/>
          <w:szCs w:val="20"/>
          <w:lang w:val="de-DE"/>
        </w:rPr>
      </w:pPr>
    </w:p>
    <w:p w14:paraId="251FB7E0" w14:textId="01342B3B" w:rsidR="008320EF" w:rsidRPr="008320EF" w:rsidRDefault="008320EF" w:rsidP="008320EF">
      <w:pPr>
        <w:spacing w:line="360" w:lineRule="auto"/>
        <w:rPr>
          <w:rFonts w:ascii="Arial" w:hAnsi="Arial"/>
          <w:color w:val="000000" w:themeColor="text1"/>
          <w:sz w:val="20"/>
          <w:szCs w:val="20"/>
          <w:u w:val="single" w:color="0000FF"/>
          <w:lang w:val="de-DE"/>
        </w:rPr>
      </w:pPr>
      <w:r w:rsidRPr="008320EF">
        <w:rPr>
          <w:rFonts w:ascii="Arial" w:hAnsi="Arial"/>
          <w:color w:val="000000" w:themeColor="text1"/>
          <w:sz w:val="20"/>
          <w:szCs w:val="20"/>
          <w:lang w:val="de-DE"/>
        </w:rPr>
        <w:t xml:space="preserve">Interessiert an einem Interview oder einem Besuch? Dann wenden Sie sich bitte per E-Mail an Vicky Raman: </w:t>
      </w:r>
      <w:hyperlink r:id="rId17" w:history="1">
        <w:r w:rsidRPr="00AE4FD1">
          <w:rPr>
            <w:rStyle w:val="Hyperlink"/>
            <w:rFonts w:ascii="Arial" w:hAnsi="Arial"/>
            <w:color w:val="000000" w:themeColor="text1"/>
            <w:sz w:val="20"/>
            <w:szCs w:val="20"/>
            <w:lang w:val="de-DE"/>
          </w:rPr>
          <w:t>Vicky.Raman@eu.panasonic.com</w:t>
        </w:r>
      </w:hyperlink>
      <w:r w:rsidR="0009434B" w:rsidRPr="0009434B">
        <w:rPr>
          <w:rStyle w:val="Hyperlink"/>
          <w:rFonts w:ascii="Arial" w:hAnsi="Arial"/>
          <w:color w:val="000000" w:themeColor="text1"/>
          <w:sz w:val="20"/>
          <w:szCs w:val="20"/>
          <w:u w:val="none"/>
          <w:lang w:val="de-DE"/>
        </w:rPr>
        <w:t>.</w:t>
      </w:r>
    </w:p>
    <w:p w14:paraId="4CDDC47F" w14:textId="77777777" w:rsidR="008320EF" w:rsidRPr="008320EF" w:rsidRDefault="008320EF" w:rsidP="008320EF">
      <w:pPr>
        <w:spacing w:line="360" w:lineRule="auto"/>
        <w:rPr>
          <w:rFonts w:ascii="Arial" w:hAnsi="Arial"/>
          <w:color w:val="000000" w:themeColor="text1"/>
          <w:sz w:val="20"/>
          <w:szCs w:val="20"/>
          <w:u w:val="single" w:color="0000FF"/>
          <w:lang w:val="de-DE"/>
        </w:rPr>
      </w:pPr>
    </w:p>
    <w:p w14:paraId="3D016EEB" w14:textId="77777777" w:rsidR="008320EF" w:rsidRPr="008320EF" w:rsidRDefault="008320EF" w:rsidP="008320EF">
      <w:pPr>
        <w:spacing w:line="360" w:lineRule="auto"/>
        <w:rPr>
          <w:rFonts w:ascii="Arial" w:hAnsi="Arial"/>
          <w:color w:val="000000" w:themeColor="text1"/>
          <w:sz w:val="20"/>
          <w:szCs w:val="20"/>
          <w:lang w:val="de-DE"/>
        </w:rPr>
      </w:pPr>
      <w:r w:rsidRPr="008320EF">
        <w:rPr>
          <w:rFonts w:ascii="Calibri" w:hAnsi="Calibri" w:cs="Helvetica"/>
          <w:b/>
          <w:bCs/>
          <w:i/>
          <w:iCs/>
          <w:noProof/>
          <w:color w:val="000000" w:themeColor="text1"/>
        </w:rPr>
        <w:drawing>
          <wp:inline distT="0" distB="0" distL="0" distR="0" wp14:anchorId="0221F6BA" wp14:editId="48E8FF14">
            <wp:extent cx="3381375" cy="1403350"/>
            <wp:effectExtent l="0" t="0" r="0" b="0"/>
            <wp:docPr id="2" name="Afbeelding 2" descr="../../../Volumes/Studio/DATA/KLANTEN/ENELOOP/16_11856_Artworks_eneloop_photo_contest_5_OCEAN/aangeleverd/beelden/Batteri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Volumes/Studio/DATA/KLANTEN/ENELOOP/16_11856_Artworks_eneloop_photo_contest_5_OCEAN/aangeleverd/beelden/Batteries%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81375" cy="1403350"/>
                    </a:xfrm>
                    <a:prstGeom prst="rect">
                      <a:avLst/>
                    </a:prstGeom>
                    <a:noFill/>
                    <a:ln>
                      <a:noFill/>
                    </a:ln>
                  </pic:spPr>
                </pic:pic>
              </a:graphicData>
            </a:graphic>
          </wp:inline>
        </w:drawing>
      </w:r>
    </w:p>
    <w:p w14:paraId="3031B5B9" w14:textId="496B15C1" w:rsidR="008320EF" w:rsidRPr="008320EF" w:rsidRDefault="008320EF" w:rsidP="008320EF">
      <w:pPr>
        <w:spacing w:line="360" w:lineRule="auto"/>
        <w:rPr>
          <w:rFonts w:ascii="Arial" w:hAnsi="Arial"/>
          <w:color w:val="000000" w:themeColor="text1"/>
          <w:sz w:val="20"/>
          <w:szCs w:val="20"/>
          <w:lang w:val="de-DE"/>
        </w:rPr>
      </w:pPr>
      <w:r w:rsidRPr="008320EF">
        <w:rPr>
          <w:rFonts w:ascii="Arial" w:hAnsi="Arial"/>
          <w:color w:val="000000" w:themeColor="text1"/>
          <w:sz w:val="20"/>
          <w:szCs w:val="20"/>
          <w:lang w:val="de-DE"/>
        </w:rPr>
        <w:lastRenderedPageBreak/>
        <w:t xml:space="preserve">Weitere Informationen über die bisherigen eneloop-Wettbewerbe finden Sie hier: </w:t>
      </w:r>
      <w:hyperlink r:id="rId19" w:history="1">
        <w:r w:rsidRPr="008320EF">
          <w:rPr>
            <w:rStyle w:val="Hyperlink"/>
            <w:rFonts w:ascii="Arial" w:hAnsi="Arial"/>
            <w:color w:val="000000" w:themeColor="text1"/>
            <w:sz w:val="20"/>
            <w:szCs w:val="20"/>
            <w:lang w:val="de-DE"/>
          </w:rPr>
          <w:t>www.ark.be/en/pressroom</w:t>
        </w:r>
      </w:hyperlink>
      <w:bookmarkStart w:id="0" w:name="_GoBack"/>
      <w:r w:rsidR="0009434B" w:rsidRPr="0009434B">
        <w:rPr>
          <w:rStyle w:val="Hyperlink"/>
          <w:rFonts w:ascii="Arial" w:hAnsi="Arial"/>
          <w:color w:val="000000" w:themeColor="text1"/>
          <w:sz w:val="20"/>
          <w:szCs w:val="20"/>
          <w:u w:val="none"/>
          <w:lang w:val="de-DE"/>
        </w:rPr>
        <w:t>.</w:t>
      </w:r>
      <w:bookmarkEnd w:id="0"/>
    </w:p>
    <w:p w14:paraId="2682DBFA" w14:textId="77777777" w:rsidR="008320EF" w:rsidRPr="008320EF" w:rsidRDefault="008320EF" w:rsidP="008320EF">
      <w:pPr>
        <w:spacing w:line="360" w:lineRule="auto"/>
        <w:rPr>
          <w:rFonts w:ascii="Arial" w:hAnsi="Arial" w:cs="Arial"/>
          <w:b/>
          <w:color w:val="000000" w:themeColor="text1"/>
          <w:sz w:val="20"/>
          <w:szCs w:val="20"/>
          <w:lang w:val="de-DE"/>
        </w:rPr>
      </w:pPr>
    </w:p>
    <w:p w14:paraId="053DD7DF" w14:textId="77777777" w:rsidR="008320EF" w:rsidRPr="008320EF" w:rsidRDefault="008320EF" w:rsidP="008320EF">
      <w:pPr>
        <w:spacing w:line="360" w:lineRule="auto"/>
        <w:rPr>
          <w:rFonts w:ascii="Arial" w:hAnsi="Arial" w:cs="Arial"/>
          <w:b/>
          <w:color w:val="000000" w:themeColor="text1"/>
          <w:sz w:val="20"/>
          <w:szCs w:val="20"/>
          <w:lang w:val="de-DE"/>
        </w:rPr>
      </w:pPr>
    </w:p>
    <w:p w14:paraId="1AC70D3B" w14:textId="7E153B2B" w:rsidR="004440CB" w:rsidRPr="008320EF" w:rsidRDefault="004440CB" w:rsidP="008320EF">
      <w:pPr>
        <w:spacing w:line="360" w:lineRule="auto"/>
        <w:rPr>
          <w:rFonts w:ascii="Arial" w:hAnsi="Arial" w:cs="Arial"/>
          <w:b/>
          <w:color w:val="000000" w:themeColor="text1"/>
          <w:sz w:val="20"/>
          <w:szCs w:val="20"/>
          <w:lang w:val="de-DE"/>
        </w:rPr>
      </w:pPr>
      <w:r w:rsidRPr="008320EF">
        <w:rPr>
          <w:rFonts w:ascii="Arial" w:hAnsi="Arial" w:cs="Arial"/>
          <w:b/>
          <w:color w:val="000000" w:themeColor="text1"/>
          <w:sz w:val="20"/>
          <w:szCs w:val="20"/>
          <w:lang w:val="de-DE"/>
        </w:rPr>
        <w:t xml:space="preserve">Über Panasonic Energy Europe </w:t>
      </w:r>
    </w:p>
    <w:p w14:paraId="615352BE" w14:textId="441F2265" w:rsidR="004440CB" w:rsidRPr="008320EF" w:rsidRDefault="004440CB" w:rsidP="004440CB">
      <w:pPr>
        <w:widowControl w:val="0"/>
        <w:autoSpaceDE w:val="0"/>
        <w:autoSpaceDN w:val="0"/>
        <w:adjustRightInd w:val="0"/>
        <w:spacing w:line="360" w:lineRule="auto"/>
        <w:rPr>
          <w:rFonts w:ascii="Arial" w:hAnsi="Arial" w:cs="Arial"/>
          <w:color w:val="000000" w:themeColor="text1"/>
          <w:sz w:val="20"/>
          <w:szCs w:val="20"/>
          <w:lang w:val="de-DE"/>
        </w:rPr>
      </w:pPr>
      <w:r w:rsidRPr="008320EF">
        <w:rPr>
          <w:rFonts w:ascii="Arial" w:hAnsi="Arial" w:cs="Arial"/>
          <w:color w:val="000000" w:themeColor="text1"/>
          <w:sz w:val="20"/>
          <w:szCs w:val="20"/>
          <w:lang w:val="de-DE"/>
        </w:rPr>
        <w:t xml:space="preserve">Die Zentrale der Panasonic Energy Europe befindet sich in </w:t>
      </w:r>
      <w:r w:rsidR="00CC5128">
        <w:rPr>
          <w:rFonts w:ascii="Arial" w:hAnsi="Arial" w:cs="Arial"/>
          <w:color w:val="000000" w:themeColor="text1"/>
          <w:sz w:val="20"/>
          <w:szCs w:val="20"/>
          <w:lang w:val="de-DE"/>
        </w:rPr>
        <w:t xml:space="preserve">Zellik </w:t>
      </w:r>
      <w:r w:rsidRPr="008320EF">
        <w:rPr>
          <w:rFonts w:ascii="Arial" w:hAnsi="Arial" w:cs="Arial"/>
          <w:color w:val="000000" w:themeColor="text1"/>
          <w:sz w:val="20"/>
          <w:szCs w:val="20"/>
          <w:lang w:val="de-DE"/>
        </w:rPr>
        <w:t>bei Brüssel, Belgien. Das Unternehmen ist Teil der Panasonic Corporation, einer der führenden globalen Hersteller von Elektronikprodukten und Elektroartikeln. Aufgrund der enormen langjährigen Erfahrung mit Unterhaltungs- und Haushaltselektronik entwickelte sich Panasonic zum größten europäischen Batteriehersteller der Gegenwart. Die europäischen Produktionsanlagen befinden sich in Tessenderlo, Belgien und Gniezno, Polen. Panasonic Energy Europe exportiert mobile Energielösungen in mehr als 30 europäische Länder. Zu dem vielfältigen Produktangebot des Unternehmens gehören Akkus, Ladegeräte, Alkali-, Zink-Kohle- und Spezialbatterien (wie Photo-Lithium-, Silberoxidbatterien, Zink-Luft-Hörgerätebatterien, Mikro-Alkali- und Lithium-Knopfzellen).</w:t>
      </w:r>
    </w:p>
    <w:p w14:paraId="549A39B5" w14:textId="77777777" w:rsidR="004440CB" w:rsidRPr="008320EF" w:rsidRDefault="004440CB" w:rsidP="004440CB">
      <w:pPr>
        <w:widowControl w:val="0"/>
        <w:autoSpaceDE w:val="0"/>
        <w:autoSpaceDN w:val="0"/>
        <w:adjustRightInd w:val="0"/>
        <w:spacing w:line="360" w:lineRule="auto"/>
        <w:rPr>
          <w:rFonts w:ascii="Arial" w:hAnsi="Arial" w:cs="Arial"/>
          <w:color w:val="000000" w:themeColor="text1"/>
          <w:sz w:val="20"/>
          <w:szCs w:val="20"/>
          <w:lang w:val="de-DE"/>
        </w:rPr>
      </w:pPr>
      <w:r w:rsidRPr="008320EF">
        <w:rPr>
          <w:rFonts w:ascii="Arial" w:hAnsi="Arial" w:cs="Arial"/>
          <w:color w:val="000000" w:themeColor="text1"/>
          <w:sz w:val="20"/>
          <w:szCs w:val="20"/>
          <w:lang w:val="de-DE"/>
        </w:rPr>
        <w:t xml:space="preserve">Weitere Informationen finden Sie unter </w:t>
      </w:r>
      <w:hyperlink r:id="rId20" w:history="1">
        <w:r w:rsidRPr="008320EF">
          <w:rPr>
            <w:rStyle w:val="Hyperlink"/>
            <w:rFonts w:ascii="Arial" w:hAnsi="Arial" w:cs="Arial"/>
            <w:color w:val="000000" w:themeColor="text1"/>
            <w:sz w:val="20"/>
            <w:szCs w:val="20"/>
            <w:lang w:val="de-DE"/>
          </w:rPr>
          <w:t>www.panasonic-batteries.com</w:t>
        </w:r>
      </w:hyperlink>
      <w:r w:rsidRPr="008320EF">
        <w:rPr>
          <w:rFonts w:ascii="Arial" w:hAnsi="Arial" w:cs="Arial"/>
          <w:color w:val="000000" w:themeColor="text1"/>
          <w:sz w:val="20"/>
          <w:szCs w:val="20"/>
          <w:lang w:val="de-DE"/>
        </w:rPr>
        <w:t>.</w:t>
      </w:r>
    </w:p>
    <w:p w14:paraId="3BEC9F4D" w14:textId="77777777" w:rsidR="004440CB" w:rsidRPr="008320EF" w:rsidRDefault="004440CB" w:rsidP="004440CB">
      <w:pPr>
        <w:widowControl w:val="0"/>
        <w:autoSpaceDE w:val="0"/>
        <w:autoSpaceDN w:val="0"/>
        <w:adjustRightInd w:val="0"/>
        <w:spacing w:line="360" w:lineRule="auto"/>
        <w:rPr>
          <w:rFonts w:ascii="Arial" w:hAnsi="Arial" w:cs="Arial"/>
          <w:color w:val="000000" w:themeColor="text1"/>
          <w:sz w:val="20"/>
          <w:szCs w:val="20"/>
          <w:lang w:val="de-DE"/>
        </w:rPr>
      </w:pPr>
    </w:p>
    <w:p w14:paraId="7FA811FA" w14:textId="77777777" w:rsidR="004440CB" w:rsidRPr="008320EF" w:rsidRDefault="004440CB" w:rsidP="004440CB">
      <w:pPr>
        <w:widowControl w:val="0"/>
        <w:autoSpaceDE w:val="0"/>
        <w:autoSpaceDN w:val="0"/>
        <w:adjustRightInd w:val="0"/>
        <w:spacing w:line="360" w:lineRule="auto"/>
        <w:outlineLvl w:val="0"/>
        <w:rPr>
          <w:rFonts w:ascii="Arial" w:hAnsi="Arial" w:cs="Arial"/>
          <w:b/>
          <w:color w:val="000000" w:themeColor="text1"/>
          <w:sz w:val="20"/>
          <w:szCs w:val="20"/>
          <w:lang w:val="de-DE"/>
        </w:rPr>
      </w:pPr>
      <w:r w:rsidRPr="008320EF">
        <w:rPr>
          <w:rFonts w:ascii="Arial" w:hAnsi="Arial" w:cs="Arial"/>
          <w:b/>
          <w:color w:val="000000" w:themeColor="text1"/>
          <w:sz w:val="20"/>
          <w:szCs w:val="20"/>
          <w:lang w:val="de-DE"/>
        </w:rPr>
        <w:t>Über Panasonic</w:t>
      </w:r>
    </w:p>
    <w:p w14:paraId="6DC6AF2F" w14:textId="77777777" w:rsidR="004440CB" w:rsidRPr="008320EF" w:rsidRDefault="004440CB" w:rsidP="004440CB">
      <w:pPr>
        <w:widowControl w:val="0"/>
        <w:autoSpaceDE w:val="0"/>
        <w:autoSpaceDN w:val="0"/>
        <w:adjustRightInd w:val="0"/>
        <w:spacing w:line="360" w:lineRule="auto"/>
        <w:rPr>
          <w:rFonts w:ascii="Arial" w:hAnsi="Arial" w:cs="Arial"/>
          <w:color w:val="000000" w:themeColor="text1"/>
          <w:sz w:val="20"/>
          <w:szCs w:val="20"/>
          <w:lang w:val="de-DE"/>
        </w:rPr>
      </w:pPr>
      <w:r w:rsidRPr="008320EF">
        <w:rPr>
          <w:rFonts w:ascii="Arial" w:hAnsi="Arial" w:cs="Arial"/>
          <w:color w:val="000000" w:themeColor="text1"/>
          <w:sz w:val="20"/>
          <w:szCs w:val="20"/>
          <w:lang w:val="de-DE"/>
        </w:rPr>
        <w:t xml:space="preserve">Die Panasonic Corporation ist ein weltweit führendes Unternehmen in der Entwicklung und Herstellung von elektronischen Produkten für die vielfältige private, gewerbliche und industrielle Nutzung. Panasonic ist ansässig in Osaka, Japan und erwirtschaftete zum Geschäftsjahresende am 31. März 2015 einen konsolidierten Nettoumsatz in Höhe von rund 57 Milliarden EURO. Panasonic verfolgt das Ziel, das tägliche Leben zu vereinfachen und die Welt ein Stück besser zu machen und trägt deshalb fortwährend zur Weiterentwicklung der Gesellschaft und zur allgemeinen Zufriedenheit der Menschen weltweit bei. </w:t>
      </w:r>
    </w:p>
    <w:p w14:paraId="7A3B9894" w14:textId="228B1785" w:rsidR="004440CB" w:rsidRPr="008320EF" w:rsidRDefault="004440CB" w:rsidP="004440CB">
      <w:pPr>
        <w:spacing w:line="360" w:lineRule="auto"/>
        <w:rPr>
          <w:rFonts w:ascii="Arial" w:hAnsi="Arial" w:cs="Arial"/>
          <w:color w:val="000000" w:themeColor="text1"/>
          <w:sz w:val="20"/>
          <w:szCs w:val="20"/>
          <w:u w:val="single"/>
          <w:lang w:val="de-DE"/>
        </w:rPr>
      </w:pPr>
      <w:r w:rsidRPr="008320EF">
        <w:rPr>
          <w:rFonts w:ascii="Arial" w:hAnsi="Arial" w:cs="Arial"/>
          <w:color w:val="000000" w:themeColor="text1"/>
          <w:sz w:val="20"/>
          <w:szCs w:val="20"/>
          <w:lang w:val="de-DE"/>
        </w:rPr>
        <w:t xml:space="preserve">Weitere Informationen zum Unternehmen und zur Marke Panasonic unter </w:t>
      </w:r>
      <w:hyperlink r:id="rId21" w:history="1">
        <w:r w:rsidR="00C61F68" w:rsidRPr="008320EF">
          <w:rPr>
            <w:rStyle w:val="Hyperlink"/>
            <w:rFonts w:ascii="Arial" w:hAnsi="Arial" w:cs="Arial"/>
            <w:color w:val="000000" w:themeColor="text1"/>
            <w:sz w:val="20"/>
            <w:szCs w:val="20"/>
            <w:lang w:val="de-DE"/>
          </w:rPr>
          <w:t>http://panasonic.net/</w:t>
        </w:r>
      </w:hyperlink>
      <w:r w:rsidRPr="008320EF">
        <w:rPr>
          <w:rFonts w:ascii="Arial" w:hAnsi="Arial" w:cs="Arial"/>
          <w:color w:val="000000" w:themeColor="text1"/>
          <w:sz w:val="20"/>
          <w:szCs w:val="20"/>
          <w:u w:val="single"/>
          <w:lang w:val="de-DE"/>
        </w:rPr>
        <w:t>.</w:t>
      </w:r>
    </w:p>
    <w:p w14:paraId="30E1DC42" w14:textId="77777777" w:rsidR="00F56DA7" w:rsidRPr="008320EF" w:rsidRDefault="00F56DA7" w:rsidP="004440CB">
      <w:pPr>
        <w:pBdr>
          <w:bottom w:val="single" w:sz="6" w:space="1" w:color="auto"/>
        </w:pBdr>
        <w:spacing w:line="360" w:lineRule="auto"/>
        <w:rPr>
          <w:rFonts w:ascii="Arial" w:hAnsi="Arial" w:cs="Arial"/>
          <w:color w:val="000000" w:themeColor="text1"/>
          <w:sz w:val="20"/>
          <w:szCs w:val="20"/>
          <w:u w:val="single"/>
          <w:lang w:val="de-DE"/>
        </w:rPr>
      </w:pPr>
    </w:p>
    <w:p w14:paraId="097085EE" w14:textId="77777777" w:rsidR="00EE2315" w:rsidRPr="008320EF" w:rsidRDefault="00EE2315" w:rsidP="001D4221">
      <w:pPr>
        <w:widowControl w:val="0"/>
        <w:autoSpaceDE w:val="0"/>
        <w:autoSpaceDN w:val="0"/>
        <w:adjustRightInd w:val="0"/>
        <w:spacing w:line="360" w:lineRule="auto"/>
        <w:jc w:val="both"/>
        <w:rPr>
          <w:rFonts w:ascii="Arial" w:hAnsi="Arial" w:cs="Arial"/>
          <w:color w:val="000000" w:themeColor="text1"/>
          <w:sz w:val="20"/>
          <w:szCs w:val="20"/>
          <w:lang w:val="de-DE"/>
        </w:rPr>
      </w:pPr>
    </w:p>
    <w:p w14:paraId="4438BCD8" w14:textId="77777777" w:rsidR="00DA0627" w:rsidRPr="008320EF" w:rsidRDefault="00DA0627" w:rsidP="001D4221">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de-DE"/>
        </w:rPr>
        <w:sectPr w:rsidR="00DA0627" w:rsidRPr="008320EF" w:rsidSect="0071090E">
          <w:headerReference w:type="even" r:id="rId22"/>
          <w:headerReference w:type="first" r:id="rId23"/>
          <w:pgSz w:w="11900" w:h="16840"/>
          <w:pgMar w:top="1417" w:right="1417" w:bottom="1134" w:left="1417" w:header="708" w:footer="708" w:gutter="0"/>
          <w:cols w:space="708"/>
          <w:titlePg/>
          <w:docGrid w:linePitch="360"/>
        </w:sectPr>
      </w:pPr>
    </w:p>
    <w:p w14:paraId="203F51AE" w14:textId="77777777" w:rsidR="00C07A29" w:rsidRPr="008320EF" w:rsidRDefault="00C07A29" w:rsidP="001D4221">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en-US"/>
        </w:rPr>
      </w:pPr>
      <w:r w:rsidRPr="008320EF">
        <w:rPr>
          <w:rFonts w:ascii="Arial" w:hAnsi="Arial" w:cs="Arial"/>
          <w:b/>
          <w:bCs/>
          <w:caps/>
          <w:color w:val="000000" w:themeColor="text1"/>
          <w:sz w:val="20"/>
          <w:szCs w:val="20"/>
          <w:lang w:val="en-US"/>
        </w:rPr>
        <w:lastRenderedPageBreak/>
        <w:t>PRESS CONTACT</w:t>
      </w:r>
    </w:p>
    <w:p w14:paraId="382D32F0" w14:textId="77777777" w:rsidR="00C07A29" w:rsidRPr="008320EF" w:rsidRDefault="00C07A29" w:rsidP="001D4221">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en-US"/>
        </w:rPr>
      </w:pPr>
    </w:p>
    <w:p w14:paraId="3907F9E7" w14:textId="77777777" w:rsidR="00C07A29" w:rsidRPr="008320EF" w:rsidRDefault="00C07A29" w:rsidP="001D4221">
      <w:pPr>
        <w:widowControl w:val="0"/>
        <w:suppressAutoHyphens/>
        <w:autoSpaceDE w:val="0"/>
        <w:autoSpaceDN w:val="0"/>
        <w:adjustRightInd w:val="0"/>
        <w:spacing w:line="288" w:lineRule="auto"/>
        <w:jc w:val="both"/>
        <w:textAlignment w:val="center"/>
        <w:rPr>
          <w:rFonts w:ascii="Arial" w:hAnsi="Arial" w:cs="Arial"/>
          <w:b/>
          <w:color w:val="000000" w:themeColor="text1"/>
          <w:sz w:val="20"/>
          <w:szCs w:val="20"/>
          <w:lang w:val="en-US"/>
        </w:rPr>
      </w:pPr>
      <w:r w:rsidRPr="008320EF">
        <w:rPr>
          <w:rFonts w:ascii="Arial" w:hAnsi="Arial" w:cs="Arial"/>
          <w:b/>
          <w:color w:val="000000" w:themeColor="text1"/>
          <w:sz w:val="20"/>
          <w:szCs w:val="20"/>
          <w:lang w:val="en-US"/>
        </w:rPr>
        <w:t>ARK Communication</w:t>
      </w:r>
    </w:p>
    <w:p w14:paraId="020AEF29" w14:textId="77777777" w:rsidR="00C07A29" w:rsidRPr="008320EF" w:rsidRDefault="00C07A29" w:rsidP="001D4221">
      <w:pPr>
        <w:widowControl w:val="0"/>
        <w:suppressAutoHyphens/>
        <w:autoSpaceDE w:val="0"/>
        <w:autoSpaceDN w:val="0"/>
        <w:adjustRightInd w:val="0"/>
        <w:spacing w:line="288" w:lineRule="auto"/>
        <w:jc w:val="both"/>
        <w:textAlignment w:val="center"/>
        <w:rPr>
          <w:rFonts w:ascii="Arial" w:hAnsi="Arial" w:cs="Arial"/>
          <w:color w:val="000000" w:themeColor="text1"/>
          <w:sz w:val="20"/>
          <w:szCs w:val="20"/>
          <w:lang w:val="en-US"/>
        </w:rPr>
      </w:pPr>
      <w:r w:rsidRPr="008320EF">
        <w:rPr>
          <w:rFonts w:ascii="Arial" w:hAnsi="Arial" w:cs="Arial"/>
          <w:color w:val="000000" w:themeColor="text1"/>
          <w:sz w:val="20"/>
          <w:szCs w:val="20"/>
          <w:lang w:val="en-US"/>
        </w:rPr>
        <w:t>Ann-Sophie Cardoen</w:t>
      </w:r>
    </w:p>
    <w:p w14:paraId="78859C02" w14:textId="77777777" w:rsidR="00920747" w:rsidRPr="008320EF" w:rsidRDefault="00920747" w:rsidP="001D4221">
      <w:pPr>
        <w:widowControl w:val="0"/>
        <w:suppressAutoHyphens/>
        <w:autoSpaceDE w:val="0"/>
        <w:autoSpaceDN w:val="0"/>
        <w:adjustRightInd w:val="0"/>
        <w:spacing w:line="288" w:lineRule="auto"/>
        <w:jc w:val="both"/>
        <w:textAlignment w:val="center"/>
        <w:rPr>
          <w:rFonts w:ascii="Arial" w:hAnsi="Arial" w:cs="Arial"/>
          <w:color w:val="000000" w:themeColor="text1"/>
          <w:sz w:val="20"/>
          <w:szCs w:val="20"/>
          <w:lang w:val="en-US"/>
        </w:rPr>
      </w:pPr>
      <w:r w:rsidRPr="008320EF">
        <w:rPr>
          <w:rFonts w:ascii="Arial" w:hAnsi="Arial" w:cs="Arial"/>
          <w:color w:val="000000" w:themeColor="text1"/>
          <w:sz w:val="20"/>
          <w:szCs w:val="20"/>
          <w:lang w:val="en-US"/>
        </w:rPr>
        <w:t>Content &amp; PR Consultant</w:t>
      </w:r>
    </w:p>
    <w:p w14:paraId="38BEE7B3" w14:textId="77777777" w:rsidR="00C07A29" w:rsidRPr="008320EF" w:rsidRDefault="00C07A29" w:rsidP="001D4221">
      <w:pPr>
        <w:widowControl w:val="0"/>
        <w:suppressAutoHyphens/>
        <w:autoSpaceDE w:val="0"/>
        <w:autoSpaceDN w:val="0"/>
        <w:adjustRightInd w:val="0"/>
        <w:spacing w:line="288" w:lineRule="auto"/>
        <w:jc w:val="both"/>
        <w:textAlignment w:val="center"/>
        <w:rPr>
          <w:rFonts w:ascii="Arial" w:hAnsi="Arial" w:cs="Arial"/>
          <w:color w:val="000000" w:themeColor="text1"/>
          <w:sz w:val="20"/>
          <w:szCs w:val="20"/>
          <w:lang w:val="en-US"/>
        </w:rPr>
      </w:pPr>
      <w:r w:rsidRPr="008320EF">
        <w:rPr>
          <w:rFonts w:ascii="Arial" w:hAnsi="Arial" w:cs="Arial"/>
          <w:color w:val="000000" w:themeColor="text1"/>
          <w:sz w:val="20"/>
          <w:szCs w:val="20"/>
          <w:lang w:val="en-US"/>
        </w:rPr>
        <w:t>T +32 3 780 96 96</w:t>
      </w:r>
    </w:p>
    <w:p w14:paraId="0ECB88E2" w14:textId="77777777" w:rsidR="00C07A29" w:rsidRPr="008320EF" w:rsidRDefault="002238F4" w:rsidP="001D4221">
      <w:pPr>
        <w:widowControl w:val="0"/>
        <w:suppressAutoHyphens/>
        <w:autoSpaceDE w:val="0"/>
        <w:autoSpaceDN w:val="0"/>
        <w:adjustRightInd w:val="0"/>
        <w:spacing w:line="288" w:lineRule="auto"/>
        <w:jc w:val="both"/>
        <w:textAlignment w:val="center"/>
        <w:rPr>
          <w:rFonts w:ascii="Arial" w:hAnsi="Arial" w:cs="Arial"/>
          <w:color w:val="000000" w:themeColor="text1"/>
          <w:sz w:val="20"/>
          <w:szCs w:val="20"/>
          <w:u w:val="single"/>
          <w:lang w:val="en-US"/>
        </w:rPr>
      </w:pPr>
      <w:hyperlink r:id="rId24" w:history="1">
        <w:r w:rsidR="00C07A29" w:rsidRPr="008320EF">
          <w:rPr>
            <w:rFonts w:ascii="Arial" w:hAnsi="Arial" w:cs="Arial"/>
            <w:color w:val="000000" w:themeColor="text1"/>
            <w:sz w:val="20"/>
            <w:szCs w:val="20"/>
            <w:u w:val="single"/>
            <w:lang w:val="en-US"/>
          </w:rPr>
          <w:t xml:space="preserve">ann-sophie@ark.be </w:t>
        </w:r>
      </w:hyperlink>
    </w:p>
    <w:p w14:paraId="314F0B30" w14:textId="77777777" w:rsidR="00C07A29" w:rsidRPr="008320EF" w:rsidRDefault="002238F4" w:rsidP="001D4221">
      <w:pPr>
        <w:widowControl w:val="0"/>
        <w:suppressAutoHyphens/>
        <w:autoSpaceDE w:val="0"/>
        <w:autoSpaceDN w:val="0"/>
        <w:adjustRightInd w:val="0"/>
        <w:spacing w:line="288" w:lineRule="auto"/>
        <w:jc w:val="both"/>
        <w:textAlignment w:val="center"/>
        <w:rPr>
          <w:rFonts w:ascii="Arial" w:hAnsi="Arial" w:cs="Arial"/>
          <w:b/>
          <w:color w:val="000000" w:themeColor="text1"/>
          <w:sz w:val="20"/>
          <w:szCs w:val="20"/>
          <w:lang w:val="en-US"/>
        </w:rPr>
      </w:pPr>
      <w:hyperlink r:id="rId25" w:history="1">
        <w:r w:rsidR="00C07A29" w:rsidRPr="008320EF">
          <w:rPr>
            <w:rStyle w:val="Hyperlink"/>
            <w:rFonts w:ascii="Arial" w:hAnsi="Arial" w:cs="Arial"/>
            <w:color w:val="000000" w:themeColor="text1"/>
            <w:sz w:val="20"/>
            <w:szCs w:val="20"/>
            <w:lang w:val="en-US"/>
          </w:rPr>
          <w:t>www.ark.be</w:t>
        </w:r>
      </w:hyperlink>
    </w:p>
    <w:p w14:paraId="406CF60C" w14:textId="77777777" w:rsidR="00C07A29" w:rsidRPr="008320EF" w:rsidRDefault="00C07A29" w:rsidP="001D4221">
      <w:pPr>
        <w:widowControl w:val="0"/>
        <w:suppressAutoHyphens/>
        <w:autoSpaceDE w:val="0"/>
        <w:autoSpaceDN w:val="0"/>
        <w:adjustRightInd w:val="0"/>
        <w:spacing w:line="288" w:lineRule="auto"/>
        <w:jc w:val="both"/>
        <w:textAlignment w:val="center"/>
        <w:rPr>
          <w:rFonts w:ascii="Arial" w:hAnsi="Arial" w:cs="Arial"/>
          <w:b/>
          <w:color w:val="000000" w:themeColor="text1"/>
          <w:sz w:val="20"/>
          <w:szCs w:val="20"/>
          <w:lang w:val="en-US"/>
        </w:rPr>
      </w:pPr>
    </w:p>
    <w:p w14:paraId="2F27FA62" w14:textId="77777777" w:rsidR="00C07A29" w:rsidRPr="008320EF" w:rsidRDefault="00C07A29" w:rsidP="001D4221">
      <w:pPr>
        <w:widowControl w:val="0"/>
        <w:suppressAutoHyphens/>
        <w:autoSpaceDE w:val="0"/>
        <w:autoSpaceDN w:val="0"/>
        <w:adjustRightInd w:val="0"/>
        <w:spacing w:line="288" w:lineRule="auto"/>
        <w:jc w:val="both"/>
        <w:textAlignment w:val="center"/>
        <w:rPr>
          <w:rFonts w:ascii="Arial" w:hAnsi="Arial" w:cs="Arial"/>
          <w:b/>
          <w:color w:val="000000" w:themeColor="text1"/>
          <w:sz w:val="20"/>
          <w:szCs w:val="20"/>
          <w:lang w:val="en-US"/>
        </w:rPr>
      </w:pPr>
    </w:p>
    <w:p w14:paraId="21058CFF" w14:textId="712FB9E5" w:rsidR="00C07A29" w:rsidRPr="008320EF" w:rsidRDefault="00C07A29" w:rsidP="001D4221">
      <w:pPr>
        <w:spacing w:line="360" w:lineRule="auto"/>
        <w:jc w:val="both"/>
        <w:rPr>
          <w:rFonts w:ascii="Arial" w:hAnsi="Arial" w:cs="ArialBold"/>
          <w:b/>
          <w:bCs/>
          <w:caps/>
          <w:color w:val="000000" w:themeColor="text1"/>
          <w:sz w:val="20"/>
          <w:szCs w:val="20"/>
          <w:lang w:val="en-US"/>
        </w:rPr>
      </w:pPr>
    </w:p>
    <w:p w14:paraId="267456D4" w14:textId="77777777" w:rsidR="00F56DA7" w:rsidRPr="008320EF" w:rsidRDefault="00F56DA7" w:rsidP="001D4221">
      <w:pPr>
        <w:spacing w:line="360" w:lineRule="auto"/>
        <w:jc w:val="both"/>
        <w:rPr>
          <w:rFonts w:ascii="Arial" w:hAnsi="Arial" w:cs="ArialBold"/>
          <w:b/>
          <w:bCs/>
          <w:caps/>
          <w:color w:val="000000" w:themeColor="text1"/>
          <w:sz w:val="20"/>
          <w:szCs w:val="20"/>
          <w:lang w:val="en-US"/>
        </w:rPr>
      </w:pPr>
    </w:p>
    <w:p w14:paraId="308F3584" w14:textId="77777777" w:rsidR="008320EF" w:rsidRPr="008320EF" w:rsidRDefault="008320EF" w:rsidP="001D4221">
      <w:pPr>
        <w:spacing w:line="360" w:lineRule="auto"/>
        <w:jc w:val="both"/>
        <w:rPr>
          <w:rFonts w:ascii="Arial" w:hAnsi="Arial" w:cs="ArialBold"/>
          <w:b/>
          <w:bCs/>
          <w:caps/>
          <w:color w:val="000000" w:themeColor="text1"/>
          <w:sz w:val="20"/>
          <w:szCs w:val="20"/>
          <w:lang w:val="en-US"/>
        </w:rPr>
      </w:pPr>
    </w:p>
    <w:p w14:paraId="5833CDDE" w14:textId="77777777" w:rsidR="00F56DA7" w:rsidRPr="008320EF" w:rsidRDefault="00F56DA7" w:rsidP="001D4221">
      <w:pPr>
        <w:spacing w:line="360" w:lineRule="auto"/>
        <w:jc w:val="both"/>
        <w:rPr>
          <w:rFonts w:ascii="Arial" w:hAnsi="Arial" w:cs="ArialBold"/>
          <w:b/>
          <w:bCs/>
          <w:caps/>
          <w:color w:val="000000" w:themeColor="text1"/>
          <w:sz w:val="20"/>
          <w:szCs w:val="20"/>
          <w:lang w:val="en-US"/>
        </w:rPr>
      </w:pPr>
    </w:p>
    <w:p w14:paraId="6CFEC5A9" w14:textId="77777777" w:rsidR="00C07A29" w:rsidRPr="008320EF" w:rsidRDefault="00C07A29" w:rsidP="001D4221">
      <w:pPr>
        <w:spacing w:line="360" w:lineRule="auto"/>
        <w:jc w:val="both"/>
        <w:rPr>
          <w:rFonts w:ascii="Arial" w:hAnsi="Arial" w:cs="Arial"/>
          <w:color w:val="000000" w:themeColor="text1"/>
          <w:sz w:val="20"/>
          <w:szCs w:val="20"/>
          <w:lang w:val="en-US"/>
        </w:rPr>
      </w:pPr>
    </w:p>
    <w:p w14:paraId="3D1D684C" w14:textId="77777777" w:rsidR="008320EF" w:rsidRPr="008320EF" w:rsidRDefault="008320EF" w:rsidP="001D4221">
      <w:pPr>
        <w:spacing w:line="288" w:lineRule="auto"/>
        <w:jc w:val="both"/>
        <w:rPr>
          <w:rFonts w:ascii="Arial" w:hAnsi="Arial" w:cs="Arial"/>
          <w:b/>
          <w:color w:val="000000" w:themeColor="text1"/>
          <w:sz w:val="20"/>
          <w:szCs w:val="20"/>
          <w:lang w:val="en-US"/>
        </w:rPr>
      </w:pPr>
    </w:p>
    <w:p w14:paraId="3107186A" w14:textId="34690CD0" w:rsidR="00C07A29" w:rsidRPr="008320EF" w:rsidRDefault="008320EF" w:rsidP="001D4221">
      <w:pPr>
        <w:spacing w:line="288" w:lineRule="auto"/>
        <w:jc w:val="both"/>
        <w:rPr>
          <w:rFonts w:ascii="Arial" w:hAnsi="Arial" w:cs="Arial"/>
          <w:b/>
          <w:color w:val="000000" w:themeColor="text1"/>
          <w:sz w:val="20"/>
          <w:szCs w:val="20"/>
          <w:lang w:val="en-US"/>
        </w:rPr>
      </w:pPr>
      <w:r w:rsidRPr="008320EF">
        <w:rPr>
          <w:rFonts w:ascii="Arial" w:hAnsi="Arial" w:cs="Arial"/>
          <w:b/>
          <w:color w:val="000000" w:themeColor="text1"/>
          <w:sz w:val="20"/>
          <w:szCs w:val="20"/>
          <w:lang w:val="en-US"/>
        </w:rPr>
        <w:t>P</w:t>
      </w:r>
      <w:r w:rsidR="00C07A29" w:rsidRPr="008320EF">
        <w:rPr>
          <w:rFonts w:ascii="Arial" w:hAnsi="Arial" w:cs="Arial"/>
          <w:b/>
          <w:color w:val="000000" w:themeColor="text1"/>
          <w:sz w:val="20"/>
          <w:szCs w:val="20"/>
          <w:lang w:val="en-US"/>
        </w:rPr>
        <w:t>anasonic Energy Europe NV</w:t>
      </w:r>
    </w:p>
    <w:p w14:paraId="78407026" w14:textId="77777777" w:rsidR="00C07A29" w:rsidRPr="008320EF" w:rsidRDefault="00C07A29" w:rsidP="001D4221">
      <w:pPr>
        <w:widowControl w:val="0"/>
        <w:suppressAutoHyphens/>
        <w:autoSpaceDE w:val="0"/>
        <w:autoSpaceDN w:val="0"/>
        <w:adjustRightInd w:val="0"/>
        <w:spacing w:line="288" w:lineRule="auto"/>
        <w:jc w:val="both"/>
        <w:textAlignment w:val="center"/>
        <w:rPr>
          <w:rFonts w:ascii="Arial" w:hAnsi="Arial" w:cs="Arial"/>
          <w:color w:val="000000" w:themeColor="text1"/>
          <w:sz w:val="20"/>
          <w:szCs w:val="20"/>
          <w:lang w:val="de-DE"/>
        </w:rPr>
      </w:pPr>
      <w:r w:rsidRPr="008320EF">
        <w:rPr>
          <w:rFonts w:ascii="Arial" w:hAnsi="Arial" w:cs="Arial"/>
          <w:color w:val="000000" w:themeColor="text1"/>
          <w:sz w:val="20"/>
          <w:szCs w:val="20"/>
          <w:lang w:val="de-DE"/>
        </w:rPr>
        <w:t>Vicky Raman</w:t>
      </w:r>
    </w:p>
    <w:p w14:paraId="5B1B61A2" w14:textId="77777777" w:rsidR="00C07A29" w:rsidRPr="008320EF" w:rsidRDefault="00C07A29" w:rsidP="001D4221">
      <w:pPr>
        <w:widowControl w:val="0"/>
        <w:suppressAutoHyphens/>
        <w:autoSpaceDE w:val="0"/>
        <w:autoSpaceDN w:val="0"/>
        <w:adjustRightInd w:val="0"/>
        <w:spacing w:line="288" w:lineRule="auto"/>
        <w:jc w:val="both"/>
        <w:textAlignment w:val="center"/>
        <w:rPr>
          <w:rFonts w:ascii="Arial" w:hAnsi="Arial" w:cs="Arial"/>
          <w:color w:val="000000" w:themeColor="text1"/>
          <w:sz w:val="20"/>
          <w:szCs w:val="20"/>
          <w:lang w:val="de-DE"/>
        </w:rPr>
      </w:pPr>
      <w:r w:rsidRPr="008320EF">
        <w:rPr>
          <w:rFonts w:ascii="Arial" w:hAnsi="Arial" w:cs="Arial"/>
          <w:color w:val="000000" w:themeColor="text1"/>
          <w:sz w:val="20"/>
          <w:szCs w:val="20"/>
          <w:lang w:val="de-DE"/>
        </w:rPr>
        <w:t>Brand Marketing Manager</w:t>
      </w:r>
    </w:p>
    <w:p w14:paraId="447D5932" w14:textId="77777777" w:rsidR="00C07A29" w:rsidRPr="008320EF" w:rsidRDefault="00C07A29" w:rsidP="001D4221">
      <w:pPr>
        <w:widowControl w:val="0"/>
        <w:suppressAutoHyphens/>
        <w:autoSpaceDE w:val="0"/>
        <w:autoSpaceDN w:val="0"/>
        <w:adjustRightInd w:val="0"/>
        <w:spacing w:line="288" w:lineRule="auto"/>
        <w:jc w:val="both"/>
        <w:textAlignment w:val="center"/>
        <w:rPr>
          <w:rFonts w:ascii="Arial" w:hAnsi="Arial" w:cs="Arial"/>
          <w:color w:val="000000" w:themeColor="text1"/>
          <w:sz w:val="20"/>
          <w:szCs w:val="20"/>
          <w:lang w:val="de-DE"/>
        </w:rPr>
      </w:pPr>
      <w:r w:rsidRPr="008320EF">
        <w:rPr>
          <w:rFonts w:ascii="Arial" w:hAnsi="Arial" w:cs="Arial"/>
          <w:color w:val="000000" w:themeColor="text1"/>
          <w:sz w:val="20"/>
          <w:szCs w:val="20"/>
          <w:lang w:val="de-DE"/>
        </w:rPr>
        <w:t>T +32 2 467 84 35</w:t>
      </w:r>
    </w:p>
    <w:p w14:paraId="17D3A8BC" w14:textId="77777777" w:rsidR="00C07A29" w:rsidRPr="008320EF" w:rsidRDefault="002238F4" w:rsidP="001D4221">
      <w:pPr>
        <w:widowControl w:val="0"/>
        <w:suppressAutoHyphens/>
        <w:autoSpaceDE w:val="0"/>
        <w:autoSpaceDN w:val="0"/>
        <w:adjustRightInd w:val="0"/>
        <w:spacing w:line="360" w:lineRule="auto"/>
        <w:jc w:val="both"/>
        <w:textAlignment w:val="center"/>
        <w:rPr>
          <w:color w:val="000000" w:themeColor="text1"/>
          <w:u w:val="single"/>
          <w:lang w:val="de-DE"/>
        </w:rPr>
      </w:pPr>
      <w:hyperlink r:id="rId26" w:history="1">
        <w:r w:rsidR="00C07A29" w:rsidRPr="008320EF">
          <w:rPr>
            <w:rFonts w:ascii="Arial" w:hAnsi="Arial" w:cs="Arial"/>
            <w:color w:val="000000" w:themeColor="text1"/>
            <w:sz w:val="20"/>
            <w:szCs w:val="20"/>
            <w:u w:val="single"/>
            <w:lang w:val="de-DE"/>
          </w:rPr>
          <w:t>vicky.raman@eu.panasonic.com</w:t>
        </w:r>
      </w:hyperlink>
    </w:p>
    <w:p w14:paraId="2DFCF868" w14:textId="77777777" w:rsidR="00C07A29" w:rsidRPr="008320EF" w:rsidRDefault="002238F4" w:rsidP="001D4221">
      <w:pPr>
        <w:widowControl w:val="0"/>
        <w:suppressAutoHyphens/>
        <w:autoSpaceDE w:val="0"/>
        <w:autoSpaceDN w:val="0"/>
        <w:adjustRightInd w:val="0"/>
        <w:spacing w:line="360" w:lineRule="auto"/>
        <w:jc w:val="both"/>
        <w:textAlignment w:val="center"/>
        <w:rPr>
          <w:rFonts w:ascii="Arial" w:hAnsi="Arial"/>
          <w:color w:val="000000" w:themeColor="text1"/>
          <w:sz w:val="20"/>
          <w:szCs w:val="20"/>
          <w:u w:val="single"/>
          <w:lang w:val="de-DE"/>
        </w:rPr>
      </w:pPr>
      <w:hyperlink r:id="rId27" w:history="1">
        <w:r w:rsidR="00C07A29" w:rsidRPr="008320EF">
          <w:rPr>
            <w:rFonts w:ascii="Arial" w:hAnsi="Arial"/>
            <w:color w:val="000000" w:themeColor="text1"/>
            <w:sz w:val="20"/>
            <w:szCs w:val="20"/>
            <w:u w:val="single"/>
            <w:lang w:val="de-DE"/>
          </w:rPr>
          <w:t>www.panasonic-batteries.com</w:t>
        </w:r>
      </w:hyperlink>
    </w:p>
    <w:p w14:paraId="5CD28BE4" w14:textId="77777777" w:rsidR="00C07A29" w:rsidRPr="008320EF" w:rsidRDefault="002238F4" w:rsidP="001D4221">
      <w:pPr>
        <w:spacing w:line="360" w:lineRule="auto"/>
        <w:jc w:val="both"/>
        <w:rPr>
          <w:rFonts w:ascii="Arial" w:hAnsi="Arial" w:cs="Arial"/>
          <w:color w:val="000000" w:themeColor="text1"/>
          <w:sz w:val="20"/>
          <w:szCs w:val="20"/>
          <w:u w:val="single"/>
          <w:lang w:val="de-DE"/>
        </w:rPr>
      </w:pPr>
      <w:hyperlink r:id="rId28" w:history="1">
        <w:r w:rsidR="00C07A29" w:rsidRPr="008320EF">
          <w:rPr>
            <w:rStyle w:val="Hyperlink"/>
            <w:rFonts w:ascii="Arial" w:hAnsi="Arial"/>
            <w:color w:val="000000" w:themeColor="text1"/>
            <w:sz w:val="20"/>
            <w:szCs w:val="20"/>
            <w:lang w:val="de-DE"/>
          </w:rPr>
          <w:t>www.panasonic-eneloop.com</w:t>
        </w:r>
      </w:hyperlink>
    </w:p>
    <w:p w14:paraId="144D8911" w14:textId="77777777" w:rsidR="00C07A29" w:rsidRPr="008320EF" w:rsidRDefault="00C07A29" w:rsidP="001D4221">
      <w:pPr>
        <w:spacing w:line="360" w:lineRule="auto"/>
        <w:jc w:val="both"/>
        <w:rPr>
          <w:rFonts w:ascii="Arial" w:hAnsi="Arial" w:cs="Arial"/>
          <w:color w:val="000000" w:themeColor="text1"/>
          <w:sz w:val="20"/>
          <w:szCs w:val="20"/>
          <w:lang w:val="de-DE"/>
        </w:rPr>
      </w:pPr>
    </w:p>
    <w:p w14:paraId="7D8FFF7A" w14:textId="77777777" w:rsidR="00C07A29" w:rsidRPr="008320EF" w:rsidRDefault="00C07A29" w:rsidP="001D4221">
      <w:pPr>
        <w:spacing w:line="360" w:lineRule="auto"/>
        <w:jc w:val="both"/>
        <w:rPr>
          <w:rFonts w:ascii="Arial" w:hAnsi="Arial" w:cs="Arial"/>
          <w:color w:val="000000" w:themeColor="text1"/>
          <w:sz w:val="20"/>
          <w:szCs w:val="20"/>
          <w:lang w:val="de-DE"/>
        </w:rPr>
      </w:pPr>
    </w:p>
    <w:p w14:paraId="1848F544" w14:textId="77777777" w:rsidR="00C07A29" w:rsidRPr="008320EF" w:rsidRDefault="00C07A29" w:rsidP="001D4221">
      <w:pPr>
        <w:spacing w:line="360" w:lineRule="auto"/>
        <w:jc w:val="both"/>
        <w:rPr>
          <w:rFonts w:ascii="Arial" w:hAnsi="Arial" w:cs="Arial"/>
          <w:color w:val="000000" w:themeColor="text1"/>
          <w:sz w:val="20"/>
          <w:szCs w:val="20"/>
          <w:lang w:val="de-DE"/>
        </w:rPr>
      </w:pPr>
    </w:p>
    <w:p w14:paraId="41F5F49D" w14:textId="77777777" w:rsidR="00C07A29" w:rsidRPr="008320EF" w:rsidRDefault="00C07A29" w:rsidP="001D4221">
      <w:pPr>
        <w:spacing w:line="360" w:lineRule="auto"/>
        <w:jc w:val="both"/>
        <w:rPr>
          <w:rFonts w:ascii="Arial" w:hAnsi="Arial" w:cs="Arial"/>
          <w:color w:val="000000" w:themeColor="text1"/>
          <w:sz w:val="20"/>
          <w:szCs w:val="20"/>
          <w:lang w:val="de-DE"/>
        </w:rPr>
      </w:pPr>
    </w:p>
    <w:p w14:paraId="6F592F44" w14:textId="77777777" w:rsidR="0071090E" w:rsidRPr="008320EF" w:rsidRDefault="0071090E" w:rsidP="001D4221">
      <w:pPr>
        <w:widowControl w:val="0"/>
        <w:suppressAutoHyphens/>
        <w:autoSpaceDE w:val="0"/>
        <w:autoSpaceDN w:val="0"/>
        <w:adjustRightInd w:val="0"/>
        <w:spacing w:line="360" w:lineRule="auto"/>
        <w:jc w:val="both"/>
        <w:textAlignment w:val="center"/>
        <w:rPr>
          <w:rFonts w:ascii="Arial" w:hAnsi="Arial"/>
          <w:color w:val="000000" w:themeColor="text1"/>
          <w:sz w:val="20"/>
          <w:szCs w:val="20"/>
          <w:lang w:val="de-DE"/>
        </w:rPr>
        <w:sectPr w:rsidR="0071090E" w:rsidRPr="008320EF" w:rsidSect="00250C1F">
          <w:headerReference w:type="even" r:id="rId29"/>
          <w:headerReference w:type="first" r:id="rId30"/>
          <w:type w:val="continuous"/>
          <w:pgSz w:w="11900" w:h="16840"/>
          <w:pgMar w:top="1417" w:right="1417" w:bottom="1417" w:left="1417" w:header="708" w:footer="708" w:gutter="0"/>
          <w:cols w:num="2" w:space="709"/>
          <w:titlePg/>
          <w:docGrid w:linePitch="360"/>
        </w:sectPr>
      </w:pPr>
    </w:p>
    <w:p w14:paraId="4B773944" w14:textId="77777777" w:rsidR="00250C1F" w:rsidRPr="008320EF" w:rsidRDefault="00250C1F" w:rsidP="001D4221">
      <w:pPr>
        <w:spacing w:line="360" w:lineRule="auto"/>
        <w:jc w:val="both"/>
        <w:rPr>
          <w:color w:val="000000" w:themeColor="text1"/>
          <w:lang w:val="de-DE"/>
        </w:rPr>
      </w:pPr>
    </w:p>
    <w:sectPr w:rsidR="00250C1F" w:rsidRPr="008320EF" w:rsidSect="00250C1F">
      <w:headerReference w:type="even" r:id="rId31"/>
      <w:headerReference w:type="first" r:id="rId32"/>
      <w:type w:val="continuous"/>
      <w:pgSz w:w="11900" w:h="16840"/>
      <w:pgMar w:top="1417" w:right="1417" w:bottom="1417" w:left="1417" w:header="708" w:footer="708" w:gutter="0"/>
      <w:cols w:num="2" w:space="709"/>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B422A7" w14:textId="77777777" w:rsidR="002238F4" w:rsidRDefault="002238F4" w:rsidP="003444AD">
      <w:r>
        <w:separator/>
      </w:r>
    </w:p>
  </w:endnote>
  <w:endnote w:type="continuationSeparator" w:id="0">
    <w:p w14:paraId="614F8E8C" w14:textId="77777777" w:rsidR="002238F4" w:rsidRDefault="002238F4" w:rsidP="00344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MinionPro-Regular">
    <w:charset w:val="00"/>
    <w:family w:val="auto"/>
    <w:pitch w:val="variable"/>
    <w:sig w:usb0="60000287" w:usb1="00000001"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00002FF" w:usb1="4000ACFF" w:usb2="00000001" w:usb3="00000000" w:csb0="0000019F" w:csb1="00000000"/>
  </w:font>
  <w:font w:name="Helvetica">
    <w:panose1 w:val="00000000000000000000"/>
    <w:charset w:val="00"/>
    <w:family w:val="auto"/>
    <w:pitch w:val="variable"/>
    <w:sig w:usb0="E00002FF" w:usb1="5000785B" w:usb2="00000000" w:usb3="00000000" w:csb0="0000019F" w:csb1="00000000"/>
  </w:font>
  <w:font w:name="ArialBold">
    <w:altName w:val="Cambria"/>
    <w:charset w:val="00"/>
    <w:family w:val="auto"/>
    <w:pitch w:val="variable"/>
    <w:sig w:usb0="00000003" w:usb1="00000000" w:usb2="00000000" w:usb3="00000000" w:csb0="00000001" w:csb1="00000000"/>
  </w:font>
  <w:font w:name="ＭＳ ゴシック">
    <w:charset w:val="80"/>
    <w:family w:val="auto"/>
    <w:pitch w:val="variable"/>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642FDA" w14:textId="77777777" w:rsidR="002238F4" w:rsidRDefault="002238F4" w:rsidP="003444AD">
      <w:r>
        <w:separator/>
      </w:r>
    </w:p>
  </w:footnote>
  <w:footnote w:type="continuationSeparator" w:id="0">
    <w:p w14:paraId="793008C2" w14:textId="77777777" w:rsidR="002238F4" w:rsidRDefault="002238F4" w:rsidP="003444A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499A26" w14:textId="77777777" w:rsidR="001E50A2" w:rsidRDefault="002238F4">
    <w:pPr>
      <w:pStyle w:val="Koptekst"/>
    </w:pPr>
    <w:sdt>
      <w:sdtPr>
        <w:id w:val="1348137793"/>
        <w:placeholder>
          <w:docPart w:val="382CF94D0296A84AA073AAAE54BB0892"/>
        </w:placeholder>
        <w:temporary/>
        <w:showingPlcHdr/>
      </w:sdtPr>
      <w:sdtEndPr/>
      <w:sdtContent>
        <w:r w:rsidR="001E50A2">
          <w:t>[Geef de tekst op]</w:t>
        </w:r>
      </w:sdtContent>
    </w:sdt>
    <w:r w:rsidR="001E50A2">
      <w:ptab w:relativeTo="margin" w:alignment="center" w:leader="none"/>
    </w:r>
    <w:sdt>
      <w:sdtPr>
        <w:id w:val="-2055301995"/>
        <w:placeholder>
          <w:docPart w:val="0A36CE8236429E40907972456015187B"/>
        </w:placeholder>
        <w:temporary/>
        <w:showingPlcHdr/>
      </w:sdtPr>
      <w:sdtEndPr/>
      <w:sdtContent>
        <w:r w:rsidR="001E50A2">
          <w:t>[Geef de tekst op]</w:t>
        </w:r>
      </w:sdtContent>
    </w:sdt>
    <w:r w:rsidR="001E50A2">
      <w:ptab w:relativeTo="margin" w:alignment="right" w:leader="none"/>
    </w:r>
    <w:sdt>
      <w:sdtPr>
        <w:id w:val="1976330056"/>
        <w:placeholder>
          <w:docPart w:val="D5095B994146AE4B82FBEF9C59BD223D"/>
        </w:placeholder>
        <w:temporary/>
        <w:showingPlcHdr/>
      </w:sdtPr>
      <w:sdtEndPr/>
      <w:sdtContent>
        <w:r w:rsidR="001E50A2">
          <w:t>[Geef de tekst op]</w:t>
        </w:r>
      </w:sdtContent>
    </w:sdt>
  </w:p>
  <w:p w14:paraId="15AB5AA8" w14:textId="77777777" w:rsidR="001E50A2" w:rsidRDefault="001E50A2">
    <w:pPr>
      <w:pStyle w:val="Koptekst"/>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3D1ED4" w14:textId="5EA68572" w:rsidR="001E50A2" w:rsidRDefault="001E50A2" w:rsidP="00DA0627">
    <w:pPr>
      <w:pStyle w:val="Basisalinea"/>
      <w:pBdr>
        <w:bottom w:val="single" w:sz="6" w:space="1" w:color="auto"/>
      </w:pBdr>
      <w:tabs>
        <w:tab w:val="left" w:pos="5020"/>
        <w:tab w:val="right" w:pos="8666"/>
      </w:tabs>
      <w:suppressAutoHyphens/>
      <w:ind w:right="400"/>
      <w:rPr>
        <w:rFonts w:ascii="Arial" w:hAnsi="Arial" w:cs="Arial"/>
        <w:b/>
        <w:caps/>
        <w:sz w:val="30"/>
        <w:szCs w:val="30"/>
      </w:rPr>
    </w:pPr>
    <w:r w:rsidRPr="00B70A0C">
      <w:rPr>
        <w:rFonts w:ascii="Arial" w:hAnsi="Arial" w:cs="Arial"/>
        <w:b/>
        <w:caps/>
        <w:noProof/>
        <w:sz w:val="30"/>
        <w:szCs w:val="30"/>
        <w:lang w:val="nl-NL"/>
      </w:rPr>
      <w:drawing>
        <wp:inline distT="0" distB="0" distL="0" distR="0" wp14:anchorId="641C4130" wp14:editId="2AFDB23E">
          <wp:extent cx="1584000" cy="395169"/>
          <wp:effectExtent l="0" t="0" r="0" b="11430"/>
          <wp:docPr id="3" name="Afbeelding 3" descr="Studio:PR:eneloop:images:Panasonic_logo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udio:PR:eneloop:images:Panasonic_logo_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4000" cy="395169"/>
                  </a:xfrm>
                  <a:prstGeom prst="rect">
                    <a:avLst/>
                  </a:prstGeom>
                  <a:noFill/>
                  <a:ln>
                    <a:noFill/>
                  </a:ln>
                </pic:spPr>
              </pic:pic>
            </a:graphicData>
          </a:graphic>
        </wp:inline>
      </w:drawing>
    </w:r>
    <w:r w:rsidR="00B26E32">
      <w:rPr>
        <w:rFonts w:ascii="Arial" w:hAnsi="Arial" w:cs="Arial"/>
        <w:b/>
        <w:caps/>
        <w:sz w:val="30"/>
        <w:szCs w:val="30"/>
      </w:rPr>
      <w:t xml:space="preserve"> </w:t>
    </w:r>
    <w:r w:rsidR="00B26E32">
      <w:rPr>
        <w:rFonts w:ascii="Arial" w:hAnsi="Arial" w:cs="Arial"/>
        <w:b/>
        <w:caps/>
        <w:noProof/>
        <w:sz w:val="30"/>
        <w:szCs w:val="30"/>
        <w:lang w:val="nl-NL"/>
      </w:rPr>
      <w:drawing>
        <wp:inline distT="0" distB="0" distL="0" distR="0" wp14:anchorId="0D8B966D" wp14:editId="4783049A">
          <wp:extent cx="1436400" cy="374251"/>
          <wp:effectExtent l="0" t="0" r="11430" b="6985"/>
          <wp:docPr id="1" name="Afbeelding 1" descr="../../../../../DATA/BIB/logo%20bibliotheek/E/ENELOOP/Eneloop/eneloop_logo_incl_baseline.j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A/BIB/logo%20bibliotheek/E/ENELOOP/Eneloop/eneloop_logo_incl_baseline.j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36400" cy="374251"/>
                  </a:xfrm>
                  <a:prstGeom prst="rect">
                    <a:avLst/>
                  </a:prstGeom>
                  <a:noFill/>
                  <a:ln>
                    <a:noFill/>
                  </a:ln>
                </pic:spPr>
              </pic:pic>
            </a:graphicData>
          </a:graphic>
        </wp:inline>
      </w:drawing>
    </w:r>
  </w:p>
  <w:p w14:paraId="25D47F16" w14:textId="77777777" w:rsidR="001E50A2" w:rsidRDefault="001E50A2" w:rsidP="00DA0627">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caps/>
        <w:sz w:val="30"/>
        <w:szCs w:val="30"/>
      </w:rPr>
      <w:tab/>
    </w:r>
    <w:r>
      <w:rPr>
        <w:rFonts w:ascii="Arial" w:hAnsi="Arial" w:cs="Arial"/>
        <w:b/>
        <w:caps/>
        <w:sz w:val="30"/>
        <w:szCs w:val="30"/>
      </w:rPr>
      <w:tab/>
      <w:t>PRESSEMITTEILUNG</w:t>
    </w:r>
  </w:p>
  <w:p w14:paraId="03784923" w14:textId="176A44E4" w:rsidR="001E50A2" w:rsidRPr="00DA0627" w:rsidRDefault="001E50A2" w:rsidP="00DA0627">
    <w:pPr>
      <w:pStyle w:val="Koptekst"/>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FE6574" w14:textId="77777777" w:rsidR="001E50A2" w:rsidRDefault="002238F4">
    <w:pPr>
      <w:pStyle w:val="Koptekst"/>
    </w:pPr>
    <w:sdt>
      <w:sdtPr>
        <w:id w:val="829404607"/>
        <w:temporary/>
        <w:showingPlcHdr/>
      </w:sdtPr>
      <w:sdtEndPr/>
      <w:sdtContent>
        <w:r w:rsidR="001E50A2">
          <w:t>[Geef de tekst op]</w:t>
        </w:r>
      </w:sdtContent>
    </w:sdt>
    <w:r w:rsidR="001E50A2">
      <w:ptab w:relativeTo="margin" w:alignment="center" w:leader="none"/>
    </w:r>
    <w:sdt>
      <w:sdtPr>
        <w:id w:val="-815718230"/>
        <w:temporary/>
        <w:showingPlcHdr/>
      </w:sdtPr>
      <w:sdtEndPr/>
      <w:sdtContent>
        <w:r w:rsidR="001E50A2">
          <w:t>[Geef de tekst op]</w:t>
        </w:r>
      </w:sdtContent>
    </w:sdt>
    <w:r w:rsidR="001E50A2">
      <w:ptab w:relativeTo="margin" w:alignment="right" w:leader="none"/>
    </w:r>
    <w:sdt>
      <w:sdtPr>
        <w:id w:val="1819762365"/>
        <w:temporary/>
        <w:showingPlcHdr/>
      </w:sdtPr>
      <w:sdtEndPr/>
      <w:sdtContent>
        <w:r w:rsidR="001E50A2">
          <w:t>[Geef de tekst op]</w:t>
        </w:r>
      </w:sdtContent>
    </w:sdt>
  </w:p>
  <w:p w14:paraId="5B86D53A" w14:textId="77777777" w:rsidR="001E50A2" w:rsidRDefault="001E50A2">
    <w:pPr>
      <w:pStyle w:val="Koptekst"/>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CDCD9B" w14:textId="77777777" w:rsidR="001E50A2" w:rsidRDefault="001E50A2">
    <w:pPr>
      <w:pStyle w:val="Koptekst"/>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8A14B9" w14:textId="77777777" w:rsidR="001E50A2" w:rsidRDefault="002238F4">
    <w:pPr>
      <w:pStyle w:val="Koptekst"/>
    </w:pPr>
    <w:sdt>
      <w:sdtPr>
        <w:id w:val="464396053"/>
        <w:placeholder>
          <w:docPart w:val="382CF94D0296A84AA073AAAE54BB0892"/>
        </w:placeholder>
        <w:temporary/>
        <w:showingPlcHdr/>
      </w:sdtPr>
      <w:sdtEndPr/>
      <w:sdtContent>
        <w:r w:rsidR="001E50A2">
          <w:t>[Geef de tekst op]</w:t>
        </w:r>
      </w:sdtContent>
    </w:sdt>
    <w:r w:rsidR="001E50A2">
      <w:ptab w:relativeTo="margin" w:alignment="center" w:leader="none"/>
    </w:r>
    <w:sdt>
      <w:sdtPr>
        <w:id w:val="-1209414193"/>
        <w:placeholder>
          <w:docPart w:val="0A36CE8236429E40907972456015187B"/>
        </w:placeholder>
        <w:temporary/>
        <w:showingPlcHdr/>
      </w:sdtPr>
      <w:sdtEndPr/>
      <w:sdtContent>
        <w:r w:rsidR="001E50A2">
          <w:t>[Geef de tekst op]</w:t>
        </w:r>
      </w:sdtContent>
    </w:sdt>
    <w:r w:rsidR="001E50A2">
      <w:ptab w:relativeTo="margin" w:alignment="right" w:leader="none"/>
    </w:r>
    <w:sdt>
      <w:sdtPr>
        <w:id w:val="-452780809"/>
        <w:placeholder>
          <w:docPart w:val="D5095B994146AE4B82FBEF9C59BD223D"/>
        </w:placeholder>
        <w:temporary/>
        <w:showingPlcHdr/>
      </w:sdtPr>
      <w:sdtEndPr/>
      <w:sdtContent>
        <w:r w:rsidR="001E50A2">
          <w:t>[Geef de tekst op]</w:t>
        </w:r>
      </w:sdtContent>
    </w:sdt>
  </w:p>
  <w:p w14:paraId="5649B3E7" w14:textId="77777777" w:rsidR="001E50A2" w:rsidRDefault="001E50A2">
    <w:pPr>
      <w:pStyle w:val="Koptekst"/>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864293" w14:textId="77777777" w:rsidR="001E50A2" w:rsidRDefault="001E50A2">
    <w:pPr>
      <w:pStyle w:val="Kopteks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C22A69"/>
    <w:multiLevelType w:val="hybridMultilevel"/>
    <w:tmpl w:val="901E587E"/>
    <w:lvl w:ilvl="0" w:tplc="7AC41F52">
      <w:start w:val="2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17B3DD1"/>
    <w:multiLevelType w:val="hybridMultilevel"/>
    <w:tmpl w:val="94D8BE10"/>
    <w:lvl w:ilvl="0" w:tplc="32041A22">
      <w:numFmt w:val="bullet"/>
      <w:lvlText w:val="·"/>
      <w:lvlJc w:val="left"/>
      <w:pPr>
        <w:ind w:left="855" w:hanging="495"/>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7636268"/>
    <w:multiLevelType w:val="hybridMultilevel"/>
    <w:tmpl w:val="26421B7E"/>
    <w:lvl w:ilvl="0" w:tplc="CD722F1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4AD"/>
    <w:rsid w:val="00041440"/>
    <w:rsid w:val="0009434B"/>
    <w:rsid w:val="000A0ACE"/>
    <w:rsid w:val="000A577A"/>
    <w:rsid w:val="000B21CE"/>
    <w:rsid w:val="000C5310"/>
    <w:rsid w:val="000E780B"/>
    <w:rsid w:val="00130E93"/>
    <w:rsid w:val="00141BB7"/>
    <w:rsid w:val="001D0055"/>
    <w:rsid w:val="001D4221"/>
    <w:rsid w:val="001E50A2"/>
    <w:rsid w:val="00207568"/>
    <w:rsid w:val="0021092C"/>
    <w:rsid w:val="002238F4"/>
    <w:rsid w:val="00224717"/>
    <w:rsid w:val="002275B3"/>
    <w:rsid w:val="002327A3"/>
    <w:rsid w:val="002338E8"/>
    <w:rsid w:val="00234C87"/>
    <w:rsid w:val="00250C1F"/>
    <w:rsid w:val="002A1DE6"/>
    <w:rsid w:val="002C0011"/>
    <w:rsid w:val="002D2D8E"/>
    <w:rsid w:val="002F0824"/>
    <w:rsid w:val="00321421"/>
    <w:rsid w:val="003245CD"/>
    <w:rsid w:val="003444AD"/>
    <w:rsid w:val="00355425"/>
    <w:rsid w:val="00371AB8"/>
    <w:rsid w:val="003827AD"/>
    <w:rsid w:val="00397EB4"/>
    <w:rsid w:val="003A0E9F"/>
    <w:rsid w:val="003A2511"/>
    <w:rsid w:val="003A5B01"/>
    <w:rsid w:val="003E69A1"/>
    <w:rsid w:val="003E74FA"/>
    <w:rsid w:val="0041411F"/>
    <w:rsid w:val="004249F7"/>
    <w:rsid w:val="00431F9D"/>
    <w:rsid w:val="004440CB"/>
    <w:rsid w:val="00471FAA"/>
    <w:rsid w:val="0048788C"/>
    <w:rsid w:val="00496120"/>
    <w:rsid w:val="004B26A0"/>
    <w:rsid w:val="004C539B"/>
    <w:rsid w:val="00513F08"/>
    <w:rsid w:val="00515D5A"/>
    <w:rsid w:val="00521FF2"/>
    <w:rsid w:val="0052454E"/>
    <w:rsid w:val="005255B1"/>
    <w:rsid w:val="00540C28"/>
    <w:rsid w:val="0055523C"/>
    <w:rsid w:val="00574205"/>
    <w:rsid w:val="00587D72"/>
    <w:rsid w:val="00591037"/>
    <w:rsid w:val="0059673A"/>
    <w:rsid w:val="005B0853"/>
    <w:rsid w:val="005B4BE0"/>
    <w:rsid w:val="005B643E"/>
    <w:rsid w:val="005D4F3C"/>
    <w:rsid w:val="006232D4"/>
    <w:rsid w:val="006414F9"/>
    <w:rsid w:val="00663FF9"/>
    <w:rsid w:val="00694AC8"/>
    <w:rsid w:val="006965DC"/>
    <w:rsid w:val="006E5B6E"/>
    <w:rsid w:val="00707896"/>
    <w:rsid w:val="0071090E"/>
    <w:rsid w:val="007369A8"/>
    <w:rsid w:val="00752E0E"/>
    <w:rsid w:val="00760673"/>
    <w:rsid w:val="00762A57"/>
    <w:rsid w:val="0076514A"/>
    <w:rsid w:val="00787ED9"/>
    <w:rsid w:val="007C4FEA"/>
    <w:rsid w:val="007D067E"/>
    <w:rsid w:val="007D61C1"/>
    <w:rsid w:val="007D7EC3"/>
    <w:rsid w:val="007F1D60"/>
    <w:rsid w:val="00803F3D"/>
    <w:rsid w:val="00813E85"/>
    <w:rsid w:val="008233B7"/>
    <w:rsid w:val="008320EF"/>
    <w:rsid w:val="00842F6D"/>
    <w:rsid w:val="008576DD"/>
    <w:rsid w:val="008B4122"/>
    <w:rsid w:val="00920747"/>
    <w:rsid w:val="009421FA"/>
    <w:rsid w:val="00943C3A"/>
    <w:rsid w:val="009659BB"/>
    <w:rsid w:val="009978B5"/>
    <w:rsid w:val="009A0601"/>
    <w:rsid w:val="009A49B5"/>
    <w:rsid w:val="009B100F"/>
    <w:rsid w:val="009B745B"/>
    <w:rsid w:val="009C35F9"/>
    <w:rsid w:val="00A2061C"/>
    <w:rsid w:val="00A46ABC"/>
    <w:rsid w:val="00A94AE9"/>
    <w:rsid w:val="00AB7D7E"/>
    <w:rsid w:val="00AC5AD9"/>
    <w:rsid w:val="00AE4FD1"/>
    <w:rsid w:val="00B071B9"/>
    <w:rsid w:val="00B16BFC"/>
    <w:rsid w:val="00B26E32"/>
    <w:rsid w:val="00B40FDA"/>
    <w:rsid w:val="00B4447D"/>
    <w:rsid w:val="00B6669E"/>
    <w:rsid w:val="00B70A0C"/>
    <w:rsid w:val="00BB1150"/>
    <w:rsid w:val="00BB66BF"/>
    <w:rsid w:val="00BC309C"/>
    <w:rsid w:val="00BC3BBD"/>
    <w:rsid w:val="00C06FAA"/>
    <w:rsid w:val="00C07A29"/>
    <w:rsid w:val="00C4323D"/>
    <w:rsid w:val="00C57B4A"/>
    <w:rsid w:val="00C61F68"/>
    <w:rsid w:val="00C802C1"/>
    <w:rsid w:val="00CA1F9A"/>
    <w:rsid w:val="00CC1856"/>
    <w:rsid w:val="00CC5128"/>
    <w:rsid w:val="00CF6B8A"/>
    <w:rsid w:val="00D101C0"/>
    <w:rsid w:val="00D102D4"/>
    <w:rsid w:val="00D14852"/>
    <w:rsid w:val="00D23005"/>
    <w:rsid w:val="00D468FD"/>
    <w:rsid w:val="00D4751A"/>
    <w:rsid w:val="00D61301"/>
    <w:rsid w:val="00D6198A"/>
    <w:rsid w:val="00D65BF8"/>
    <w:rsid w:val="00D71A6E"/>
    <w:rsid w:val="00D8155C"/>
    <w:rsid w:val="00D9375B"/>
    <w:rsid w:val="00DA0627"/>
    <w:rsid w:val="00DB38A2"/>
    <w:rsid w:val="00DE326D"/>
    <w:rsid w:val="00E03D65"/>
    <w:rsid w:val="00E22D57"/>
    <w:rsid w:val="00E25B01"/>
    <w:rsid w:val="00E84AF5"/>
    <w:rsid w:val="00E87F1B"/>
    <w:rsid w:val="00E925CB"/>
    <w:rsid w:val="00EB2A26"/>
    <w:rsid w:val="00EE2315"/>
    <w:rsid w:val="00EE65F6"/>
    <w:rsid w:val="00F12BDD"/>
    <w:rsid w:val="00F3238A"/>
    <w:rsid w:val="00F44E6D"/>
    <w:rsid w:val="00F47623"/>
    <w:rsid w:val="00F532D0"/>
    <w:rsid w:val="00F545F0"/>
    <w:rsid w:val="00F56DA7"/>
    <w:rsid w:val="00F6312B"/>
    <w:rsid w:val="00F752AB"/>
    <w:rsid w:val="00F91563"/>
    <w:rsid w:val="00F94914"/>
    <w:rsid w:val="00FA6FCD"/>
    <w:rsid w:val="00FB5509"/>
    <w:rsid w:val="00FE19F9"/>
    <w:rsid w:val="00FF14E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AE76FB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alinea">
    <w:name w:val="[Basisalinea]"/>
    <w:basedOn w:val="Standaard"/>
    <w:uiPriority w:val="99"/>
    <w:rsid w:val="003444AD"/>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Voetnoottekst">
    <w:name w:val="footnote text"/>
    <w:basedOn w:val="Standaard"/>
    <w:link w:val="VoetnoottekstTeken"/>
    <w:uiPriority w:val="99"/>
    <w:unhideWhenUsed/>
    <w:rsid w:val="003444AD"/>
  </w:style>
  <w:style w:type="character" w:customStyle="1" w:styleId="VoetnoottekstTeken">
    <w:name w:val="Voetnoottekst Teken"/>
    <w:basedOn w:val="Standaardalinea-lettertype"/>
    <w:link w:val="Voetnoottekst"/>
    <w:uiPriority w:val="99"/>
    <w:rsid w:val="003444AD"/>
  </w:style>
  <w:style w:type="character" w:styleId="Voetnootmarkering">
    <w:name w:val="footnote reference"/>
    <w:basedOn w:val="Standaardalinea-lettertype"/>
    <w:uiPriority w:val="99"/>
    <w:unhideWhenUsed/>
    <w:rsid w:val="003444AD"/>
    <w:rPr>
      <w:vertAlign w:val="superscript"/>
    </w:rPr>
  </w:style>
  <w:style w:type="paragraph" w:styleId="Ballontekst">
    <w:name w:val="Balloon Text"/>
    <w:basedOn w:val="Standaard"/>
    <w:link w:val="BallontekstTeken"/>
    <w:uiPriority w:val="99"/>
    <w:semiHidden/>
    <w:unhideWhenUsed/>
    <w:rsid w:val="003444AD"/>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3444AD"/>
    <w:rPr>
      <w:rFonts w:ascii="Lucida Grande" w:hAnsi="Lucida Grande" w:cs="Lucida Grande"/>
      <w:sz w:val="18"/>
      <w:szCs w:val="18"/>
    </w:rPr>
  </w:style>
  <w:style w:type="paragraph" w:styleId="Koptekst">
    <w:name w:val="header"/>
    <w:basedOn w:val="Standaard"/>
    <w:link w:val="KoptekstTeken"/>
    <w:uiPriority w:val="99"/>
    <w:unhideWhenUsed/>
    <w:rsid w:val="003444AD"/>
    <w:pPr>
      <w:tabs>
        <w:tab w:val="center" w:pos="4703"/>
        <w:tab w:val="right" w:pos="9406"/>
      </w:tabs>
    </w:pPr>
  </w:style>
  <w:style w:type="character" w:customStyle="1" w:styleId="KoptekstTeken">
    <w:name w:val="Koptekst Teken"/>
    <w:basedOn w:val="Standaardalinea-lettertype"/>
    <w:link w:val="Koptekst"/>
    <w:uiPriority w:val="99"/>
    <w:rsid w:val="003444AD"/>
  </w:style>
  <w:style w:type="paragraph" w:styleId="Voettekst">
    <w:name w:val="footer"/>
    <w:basedOn w:val="Standaard"/>
    <w:link w:val="VoettekstTeken"/>
    <w:uiPriority w:val="99"/>
    <w:unhideWhenUsed/>
    <w:rsid w:val="003444AD"/>
    <w:pPr>
      <w:tabs>
        <w:tab w:val="center" w:pos="4703"/>
        <w:tab w:val="right" w:pos="9406"/>
      </w:tabs>
    </w:pPr>
  </w:style>
  <w:style w:type="character" w:customStyle="1" w:styleId="VoettekstTeken">
    <w:name w:val="Voettekst Teken"/>
    <w:basedOn w:val="Standaardalinea-lettertype"/>
    <w:link w:val="Voettekst"/>
    <w:uiPriority w:val="99"/>
    <w:rsid w:val="003444AD"/>
  </w:style>
  <w:style w:type="character" w:styleId="Hyperlink">
    <w:name w:val="Hyperlink"/>
    <w:basedOn w:val="Standaardalinea-lettertype"/>
    <w:uiPriority w:val="99"/>
    <w:unhideWhenUsed/>
    <w:rsid w:val="00663FF9"/>
    <w:rPr>
      <w:color w:val="0000FF" w:themeColor="hyperlink"/>
      <w:u w:val="single"/>
    </w:rPr>
  </w:style>
  <w:style w:type="paragraph" w:styleId="Geenafstand">
    <w:name w:val="No Spacing"/>
    <w:uiPriority w:val="1"/>
    <w:qFormat/>
    <w:rsid w:val="0048788C"/>
    <w:rPr>
      <w:rFonts w:eastAsiaTheme="minorHAnsi"/>
      <w:sz w:val="22"/>
      <w:szCs w:val="22"/>
      <w:lang w:val="en-GB" w:eastAsia="en-US"/>
    </w:rPr>
  </w:style>
  <w:style w:type="paragraph" w:styleId="Lijstalinea">
    <w:name w:val="List Paragraph"/>
    <w:basedOn w:val="Standaard"/>
    <w:uiPriority w:val="34"/>
    <w:qFormat/>
    <w:rsid w:val="006E5B6E"/>
    <w:pPr>
      <w:spacing w:after="200" w:line="276" w:lineRule="auto"/>
      <w:ind w:left="720"/>
      <w:contextualSpacing/>
    </w:pPr>
    <w:rPr>
      <w:rFonts w:eastAsiaTheme="minorHAnsi"/>
      <w:sz w:val="22"/>
      <w:szCs w:val="22"/>
      <w:lang w:val="en-GB" w:eastAsia="en-US"/>
    </w:rPr>
  </w:style>
  <w:style w:type="table" w:styleId="Tabelraster">
    <w:name w:val="Table Grid"/>
    <w:basedOn w:val="Standaardtabel"/>
    <w:uiPriority w:val="59"/>
    <w:rsid w:val="000B2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Verwijzingopmerking">
    <w:name w:val="annotation reference"/>
    <w:basedOn w:val="Standaardalinea-lettertype"/>
    <w:uiPriority w:val="99"/>
    <w:semiHidden/>
    <w:unhideWhenUsed/>
    <w:rsid w:val="00B071B9"/>
    <w:rPr>
      <w:sz w:val="18"/>
      <w:szCs w:val="18"/>
    </w:rPr>
  </w:style>
  <w:style w:type="paragraph" w:styleId="Tekstopmerking">
    <w:name w:val="annotation text"/>
    <w:basedOn w:val="Standaard"/>
    <w:link w:val="TekstopmerkingTeken"/>
    <w:uiPriority w:val="99"/>
    <w:semiHidden/>
    <w:unhideWhenUsed/>
    <w:rsid w:val="00B071B9"/>
  </w:style>
  <w:style w:type="character" w:customStyle="1" w:styleId="TekstopmerkingTeken">
    <w:name w:val="Tekst opmerking Teken"/>
    <w:basedOn w:val="Standaardalinea-lettertype"/>
    <w:link w:val="Tekstopmerking"/>
    <w:uiPriority w:val="99"/>
    <w:semiHidden/>
    <w:rsid w:val="00B071B9"/>
  </w:style>
  <w:style w:type="paragraph" w:styleId="Onderwerpvanopmerking">
    <w:name w:val="annotation subject"/>
    <w:basedOn w:val="Tekstopmerking"/>
    <w:next w:val="Tekstopmerking"/>
    <w:link w:val="OnderwerpvanopmerkingTeken"/>
    <w:uiPriority w:val="99"/>
    <w:semiHidden/>
    <w:unhideWhenUsed/>
    <w:rsid w:val="00B071B9"/>
    <w:rPr>
      <w:b/>
      <w:bCs/>
      <w:sz w:val="20"/>
      <w:szCs w:val="20"/>
    </w:rPr>
  </w:style>
  <w:style w:type="character" w:customStyle="1" w:styleId="OnderwerpvanopmerkingTeken">
    <w:name w:val="Onderwerp van opmerking Teken"/>
    <w:basedOn w:val="TekstopmerkingTeken"/>
    <w:link w:val="Onderwerpvanopmerking"/>
    <w:uiPriority w:val="99"/>
    <w:semiHidden/>
    <w:rsid w:val="00B071B9"/>
    <w:rPr>
      <w:b/>
      <w:bCs/>
      <w:sz w:val="20"/>
      <w:szCs w:val="20"/>
    </w:rPr>
  </w:style>
  <w:style w:type="character" w:customStyle="1" w:styleId="apple-converted-space">
    <w:name w:val="apple-converted-space"/>
    <w:basedOn w:val="Standaardalinea-lettertype"/>
    <w:rsid w:val="00540C28"/>
  </w:style>
  <w:style w:type="character" w:customStyle="1" w:styleId="tw4winMark">
    <w:name w:val="tw4winMark"/>
    <w:uiPriority w:val="99"/>
    <w:rsid w:val="00F3238A"/>
    <w:rPr>
      <w:rFonts w:ascii="Courier New" w:hAnsi="Courier New"/>
      <w:vanish/>
      <w:color w:val="800080"/>
      <w:vertAlign w:val="subscript"/>
    </w:rPr>
  </w:style>
  <w:style w:type="character" w:styleId="GevolgdeHyperlink">
    <w:name w:val="FollowedHyperlink"/>
    <w:basedOn w:val="Standaardalinea-lettertype"/>
    <w:uiPriority w:val="99"/>
    <w:semiHidden/>
    <w:unhideWhenUsed/>
    <w:rsid w:val="00C61F6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panasonic-batteries.com" TargetMode="External"/><Relationship Id="rId21" Type="http://schemas.openxmlformats.org/officeDocument/2006/relationships/hyperlink" Target="http://panasonic.net/" TargetMode="External"/><Relationship Id="rId22" Type="http://schemas.openxmlformats.org/officeDocument/2006/relationships/header" Target="header1.xml"/><Relationship Id="rId23" Type="http://schemas.openxmlformats.org/officeDocument/2006/relationships/header" Target="header2.xml"/><Relationship Id="rId24" Type="http://schemas.openxmlformats.org/officeDocument/2006/relationships/hyperlink" Target="mailto:ann-sophie@ark.be" TargetMode="External"/><Relationship Id="rId25" Type="http://schemas.openxmlformats.org/officeDocument/2006/relationships/hyperlink" Target="http://www.ark.be" TargetMode="External"/><Relationship Id="rId26" Type="http://schemas.openxmlformats.org/officeDocument/2006/relationships/hyperlink" Target="mailto:vicky.raman@eu.panasonic.com" TargetMode="External"/><Relationship Id="rId27" Type="http://schemas.openxmlformats.org/officeDocument/2006/relationships/hyperlink" Target="http://www.panasonic-batteries.com" TargetMode="External"/><Relationship Id="rId28" Type="http://schemas.openxmlformats.org/officeDocument/2006/relationships/hyperlink" Target="http://www.panasonic-eneloop.com" TargetMode="External"/><Relationship Id="rId29" Type="http://schemas.openxmlformats.org/officeDocument/2006/relationships/header" Target="header3.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eader" Target="header4.xml"/><Relationship Id="rId31" Type="http://schemas.openxmlformats.org/officeDocument/2006/relationships/header" Target="header5.xml"/><Relationship Id="rId32" Type="http://schemas.openxmlformats.org/officeDocument/2006/relationships/header" Target="header6.xml"/><Relationship Id="rId9" Type="http://schemas.openxmlformats.org/officeDocument/2006/relationships/image" Target="media/image1.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photochallenge.panasonic-eneloop.eu/de/organisations" TargetMode="External"/><Relationship Id="rId33" Type="http://schemas.openxmlformats.org/officeDocument/2006/relationships/fontTable" Target="fontTable.xml"/><Relationship Id="rId34" Type="http://schemas.openxmlformats.org/officeDocument/2006/relationships/glossaryDocument" Target="glossary/document.xml"/><Relationship Id="rId35"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hyperlink" Target="http://www.panasonic.com/uk/consumer/cameras-camcorders/camcorders/hd-camcorders/hc-vx870.html" TargetMode="External"/><Relationship Id="rId12" Type="http://schemas.openxmlformats.org/officeDocument/2006/relationships/hyperlink" Target="https://photochallenge.panasonic-eneloop.eu/de" TargetMode="External"/><Relationship Id="rId13" Type="http://schemas.openxmlformats.org/officeDocument/2006/relationships/hyperlink" Target="http://www.panasonic.com/uk/consumer/cameras-camcorders/lumix-digital-cameras---point-and-shoot/tough-compact-cameras/dmc-ft5eb.html" TargetMode="External"/><Relationship Id="rId14" Type="http://schemas.openxmlformats.org/officeDocument/2006/relationships/hyperlink" Target="https://photochallenge.panasonic-eneloop.eu/de" TargetMode="External"/><Relationship Id="rId15" Type="http://schemas.openxmlformats.org/officeDocument/2006/relationships/hyperlink" Target="http://www.photokina.de/photokina/index-8.php" TargetMode="External"/><Relationship Id="rId16" Type="http://schemas.openxmlformats.org/officeDocument/2006/relationships/hyperlink" Target="http://b2b.ifa-berlin.com/de/" TargetMode="External"/><Relationship Id="rId17" Type="http://schemas.openxmlformats.org/officeDocument/2006/relationships/hyperlink" Target="mailto:Vicky.Raman@eu.panasonic.com" TargetMode="External"/><Relationship Id="rId18" Type="http://schemas.openxmlformats.org/officeDocument/2006/relationships/image" Target="media/image3.png"/><Relationship Id="rId19" Type="http://schemas.openxmlformats.org/officeDocument/2006/relationships/hyperlink" Target="http://www.ark.be/en/pressro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 Id="rId2" Type="http://schemas.openxmlformats.org/officeDocument/2006/relationships/image" Target="media/image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82CF94D0296A84AA073AAAE54BB0892"/>
        <w:category>
          <w:name w:val="Algemeen"/>
          <w:gallery w:val="placeholder"/>
        </w:category>
        <w:types>
          <w:type w:val="bbPlcHdr"/>
        </w:types>
        <w:behaviors>
          <w:behavior w:val="content"/>
        </w:behaviors>
        <w:guid w:val="{7841CD23-9773-2047-BC5C-248EA21EFC8D}"/>
      </w:docPartPr>
      <w:docPartBody>
        <w:p w:rsidR="00A93B19" w:rsidRDefault="00A93B19" w:rsidP="00A93B19">
          <w:pPr>
            <w:pStyle w:val="382CF94D0296A84AA073AAAE54BB0892"/>
          </w:pPr>
          <w:r>
            <w:rPr>
              <w:lang w:val="nl-NL"/>
            </w:rPr>
            <w:t>[Geef de tekst op]</w:t>
          </w:r>
        </w:p>
      </w:docPartBody>
    </w:docPart>
    <w:docPart>
      <w:docPartPr>
        <w:name w:val="0A36CE8236429E40907972456015187B"/>
        <w:category>
          <w:name w:val="Algemeen"/>
          <w:gallery w:val="placeholder"/>
        </w:category>
        <w:types>
          <w:type w:val="bbPlcHdr"/>
        </w:types>
        <w:behaviors>
          <w:behavior w:val="content"/>
        </w:behaviors>
        <w:guid w:val="{7C0150C5-DD10-3649-9B04-022562BD4598}"/>
      </w:docPartPr>
      <w:docPartBody>
        <w:p w:rsidR="00A93B19" w:rsidRDefault="00A93B19" w:rsidP="00A93B19">
          <w:pPr>
            <w:pStyle w:val="0A36CE8236429E40907972456015187B"/>
          </w:pPr>
          <w:r>
            <w:rPr>
              <w:lang w:val="nl-NL"/>
            </w:rPr>
            <w:t>[Geef de tekst op]</w:t>
          </w:r>
        </w:p>
      </w:docPartBody>
    </w:docPart>
    <w:docPart>
      <w:docPartPr>
        <w:name w:val="D5095B994146AE4B82FBEF9C59BD223D"/>
        <w:category>
          <w:name w:val="Algemeen"/>
          <w:gallery w:val="placeholder"/>
        </w:category>
        <w:types>
          <w:type w:val="bbPlcHdr"/>
        </w:types>
        <w:behaviors>
          <w:behavior w:val="content"/>
        </w:behaviors>
        <w:guid w:val="{23C3CA11-AB8F-8A45-9F02-0783D48C0A1D}"/>
      </w:docPartPr>
      <w:docPartBody>
        <w:p w:rsidR="00A93B19" w:rsidRDefault="00A93B19" w:rsidP="00A93B19">
          <w:pPr>
            <w:pStyle w:val="D5095B994146AE4B82FBEF9C59BD223D"/>
          </w:pPr>
          <w:r>
            <w:rPr>
              <w:lang w:val="nl-NL"/>
            </w:rPr>
            <w:t>[Geef de tekst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MinionPro-Regular">
    <w:charset w:val="00"/>
    <w:family w:val="auto"/>
    <w:pitch w:val="variable"/>
    <w:sig w:usb0="60000287" w:usb1="00000001"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00002FF" w:usb1="4000ACFF" w:usb2="00000001" w:usb3="00000000" w:csb0="0000019F" w:csb1="00000000"/>
  </w:font>
  <w:font w:name="Helvetica">
    <w:panose1 w:val="00000000000000000000"/>
    <w:charset w:val="00"/>
    <w:family w:val="auto"/>
    <w:pitch w:val="variable"/>
    <w:sig w:usb0="E00002FF" w:usb1="5000785B" w:usb2="00000000" w:usb3="00000000" w:csb0="0000019F" w:csb1="00000000"/>
  </w:font>
  <w:font w:name="ArialBold">
    <w:altName w:val="Cambria"/>
    <w:charset w:val="00"/>
    <w:family w:val="auto"/>
    <w:pitch w:val="variable"/>
    <w:sig w:usb0="00000003" w:usb1="00000000" w:usb2="00000000" w:usb3="00000000" w:csb0="00000001" w:csb1="00000000"/>
  </w:font>
  <w:font w:name="ＭＳ ゴシック">
    <w:charset w:val="80"/>
    <w:family w:val="auto"/>
    <w:pitch w:val="variable"/>
    <w:sig w:usb0="E00002FF" w:usb1="6AC7FDFB" w:usb2="08000012" w:usb3="00000000" w:csb0="0002009F" w:csb1="00000000"/>
  </w:font>
  <w:font w:name="Yu Mincho">
    <w:panose1 w:val="02020400000000000000"/>
    <w:charset w:val="80"/>
    <w:family w:val="auto"/>
    <w:pitch w:val="variable"/>
    <w:sig w:usb0="800002E7" w:usb1="2AC7FCFF" w:usb2="00000012" w:usb3="00000000" w:csb0="0002009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2"/>
  </w:compat>
  <w:rsids>
    <w:rsidRoot w:val="00A93B19"/>
    <w:rsid w:val="00037B12"/>
    <w:rsid w:val="00090C30"/>
    <w:rsid w:val="001500DD"/>
    <w:rsid w:val="001733CB"/>
    <w:rsid w:val="001B1121"/>
    <w:rsid w:val="001D52FD"/>
    <w:rsid w:val="002F723D"/>
    <w:rsid w:val="00441C99"/>
    <w:rsid w:val="004707CF"/>
    <w:rsid w:val="005A4599"/>
    <w:rsid w:val="005D211E"/>
    <w:rsid w:val="006130C7"/>
    <w:rsid w:val="00726F13"/>
    <w:rsid w:val="00742E75"/>
    <w:rsid w:val="007D6ECF"/>
    <w:rsid w:val="008778C0"/>
    <w:rsid w:val="00894FD1"/>
    <w:rsid w:val="008F753B"/>
    <w:rsid w:val="009168A9"/>
    <w:rsid w:val="00A93B19"/>
    <w:rsid w:val="00C64C03"/>
    <w:rsid w:val="00CA0AD5"/>
    <w:rsid w:val="00D2300B"/>
    <w:rsid w:val="00E006A1"/>
    <w:rsid w:val="00E247BB"/>
    <w:rsid w:val="00E34FE6"/>
    <w:rsid w:val="00F42030"/>
    <w:rsid w:val="00FE5D2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090C30"/>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382CF94D0296A84AA073AAAE54BB0892">
    <w:name w:val="382CF94D0296A84AA073AAAE54BB0892"/>
    <w:rsid w:val="00A93B19"/>
  </w:style>
  <w:style w:type="paragraph" w:customStyle="1" w:styleId="0A36CE8236429E40907972456015187B">
    <w:name w:val="0A36CE8236429E40907972456015187B"/>
    <w:rsid w:val="00A93B19"/>
  </w:style>
  <w:style w:type="paragraph" w:customStyle="1" w:styleId="D5095B994146AE4B82FBEF9C59BD223D">
    <w:name w:val="D5095B994146AE4B82FBEF9C59BD223D"/>
    <w:rsid w:val="00A93B19"/>
  </w:style>
  <w:style w:type="paragraph" w:customStyle="1" w:styleId="42D5200E88508E409EF8DE2CF32EC553">
    <w:name w:val="42D5200E88508E409EF8DE2CF32EC553"/>
    <w:rsid w:val="00A93B19"/>
  </w:style>
  <w:style w:type="paragraph" w:customStyle="1" w:styleId="CAFA5DAD9061714AAD1BCA0E4F7B8A92">
    <w:name w:val="CAFA5DAD9061714AAD1BCA0E4F7B8A92"/>
    <w:rsid w:val="00A93B19"/>
  </w:style>
  <w:style w:type="paragraph" w:customStyle="1" w:styleId="B7B20FC9D1BCF54ABD20B9EBADFB9C68">
    <w:name w:val="B7B20FC9D1BCF54ABD20B9EBADFB9C68"/>
    <w:rsid w:val="00A93B19"/>
  </w:style>
  <w:style w:type="paragraph" w:customStyle="1" w:styleId="934A607073F26E46AFB27706C97BFB54">
    <w:name w:val="934A607073F26E46AFB27706C97BFB54"/>
    <w:rsid w:val="00A93B19"/>
  </w:style>
  <w:style w:type="paragraph" w:customStyle="1" w:styleId="A9C05AAE869F1B4F8AAD21386B0F0AC1">
    <w:name w:val="A9C05AAE869F1B4F8AAD21386B0F0AC1"/>
    <w:rsid w:val="001500DD"/>
    <w:rPr>
      <w:lang w:val="nl-BE"/>
    </w:rPr>
  </w:style>
  <w:style w:type="paragraph" w:customStyle="1" w:styleId="04906EAC0508C344946F9F8088E62BC3">
    <w:name w:val="04906EAC0508C344946F9F8088E62BC3"/>
    <w:rsid w:val="001500DD"/>
    <w:rPr>
      <w:lang w:val="nl-BE"/>
    </w:rPr>
  </w:style>
  <w:style w:type="paragraph" w:customStyle="1" w:styleId="3EFBEC94E3046A4A8687C44486289D59">
    <w:name w:val="3EFBEC94E3046A4A8687C44486289D59"/>
    <w:rsid w:val="001500DD"/>
    <w:rPr>
      <w:lang w:val="nl-BE"/>
    </w:rPr>
  </w:style>
  <w:style w:type="paragraph" w:customStyle="1" w:styleId="F52E60DBC7B9854296BF2ABD9C1B97F0">
    <w:name w:val="F52E60DBC7B9854296BF2ABD9C1B97F0"/>
    <w:rsid w:val="001500DD"/>
    <w:rPr>
      <w:lang w:val="nl-BE"/>
    </w:rPr>
  </w:style>
  <w:style w:type="paragraph" w:customStyle="1" w:styleId="D21346B0E13272419594628DF8B45623">
    <w:name w:val="D21346B0E13272419594628DF8B45623"/>
    <w:rsid w:val="001500DD"/>
    <w:rPr>
      <w:lang w:val="nl-BE"/>
    </w:rPr>
  </w:style>
  <w:style w:type="paragraph" w:customStyle="1" w:styleId="99D3A25DB61B03458024F6CE979D1917">
    <w:name w:val="99D3A25DB61B03458024F6CE979D1917"/>
    <w:rsid w:val="001500DD"/>
    <w:rPr>
      <w:lang w:val="nl-BE"/>
    </w:rPr>
  </w:style>
  <w:style w:type="paragraph" w:customStyle="1" w:styleId="492ED828E673AC4BBAFCC0AD3A1FA01B">
    <w:name w:val="492ED828E673AC4BBAFCC0AD3A1FA01B"/>
    <w:rsid w:val="001500DD"/>
    <w:rPr>
      <w:lang w:val="nl-BE"/>
    </w:rPr>
  </w:style>
  <w:style w:type="paragraph" w:customStyle="1" w:styleId="4D94BE4FAF8E4D439B0CBBA3025B81E0">
    <w:name w:val="4D94BE4FAF8E4D439B0CBBA3025B81E0"/>
    <w:rsid w:val="001500DD"/>
    <w:rPr>
      <w:lang w:val="nl-BE"/>
    </w:rPr>
  </w:style>
  <w:style w:type="paragraph" w:customStyle="1" w:styleId="D98FFAEE8360524F98F7669A66324257">
    <w:name w:val="D98FFAEE8360524F98F7669A66324257"/>
    <w:rsid w:val="001500DD"/>
    <w:rPr>
      <w:lang w:val="nl-BE"/>
    </w:rPr>
  </w:style>
  <w:style w:type="paragraph" w:customStyle="1" w:styleId="7A945690EC2A3F4EB97244F5F3DA5CFD">
    <w:name w:val="7A945690EC2A3F4EB97244F5F3DA5CFD"/>
    <w:rsid w:val="001500DD"/>
    <w:rPr>
      <w:lang w:val="nl-BE"/>
    </w:rPr>
  </w:style>
  <w:style w:type="paragraph" w:customStyle="1" w:styleId="5C119628F33C8E4CA44D5C59E37E624C">
    <w:name w:val="5C119628F33C8E4CA44D5C59E37E624C"/>
    <w:rsid w:val="001500DD"/>
    <w:rPr>
      <w:lang w:val="nl-BE"/>
    </w:rPr>
  </w:style>
  <w:style w:type="paragraph" w:customStyle="1" w:styleId="8C43CC6296DED341A8F5E144EFA908F5">
    <w:name w:val="8C43CC6296DED341A8F5E144EFA908F5"/>
    <w:rsid w:val="001500DD"/>
    <w:rPr>
      <w:lang w:val="nl-BE"/>
    </w:rPr>
  </w:style>
  <w:style w:type="paragraph" w:customStyle="1" w:styleId="9662B5F8E6A5DA4C8508135DC18EB4A2">
    <w:name w:val="9662B5F8E6A5DA4C8508135DC18EB4A2"/>
    <w:rsid w:val="001500DD"/>
    <w:rPr>
      <w:lang w:val="nl-BE"/>
    </w:rPr>
  </w:style>
  <w:style w:type="paragraph" w:customStyle="1" w:styleId="4DED8F988DB66147B26EFDBA1A815E9C">
    <w:name w:val="4DED8F988DB66147B26EFDBA1A815E9C"/>
    <w:rsid w:val="001500DD"/>
    <w:rPr>
      <w:lang w:val="nl-BE"/>
    </w:rPr>
  </w:style>
  <w:style w:type="paragraph" w:customStyle="1" w:styleId="34B1EA6A0A39D6438072003B0E64B43D">
    <w:name w:val="34B1EA6A0A39D6438072003B0E64B43D"/>
    <w:rsid w:val="001500DD"/>
    <w:rPr>
      <w:lang w:val="nl-B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DEB3B7-0A47-FC49-A998-2B52CB11EA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1082</Words>
  <Characters>5955</Characters>
  <Application>Microsoft Macintosh Word</Application>
  <DocSecurity>0</DocSecurity>
  <Lines>49</Lines>
  <Paragraphs>14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Ark</Company>
  <LinksUpToDate>false</LinksUpToDate>
  <CharactersWithSpaces>7023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Ward</dc:creator>
  <cp:lastModifiedBy>Ann-Sophie Cardoen</cp:lastModifiedBy>
  <cp:revision>3</cp:revision>
  <cp:lastPrinted>2016-09-15T09:36:00Z</cp:lastPrinted>
  <dcterms:created xsi:type="dcterms:W3CDTF">2016-09-15T09:36:00Z</dcterms:created>
  <dcterms:modified xsi:type="dcterms:W3CDTF">2016-09-15T09:36:00Z</dcterms:modified>
</cp:coreProperties>
</file>