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6F5971" w14:textId="77777777" w:rsidR="00633F79" w:rsidRPr="00D40EE9" w:rsidRDefault="006221A1" w:rsidP="00633F79">
      <w:pPr>
        <w:rPr>
          <w:rFonts w:ascii="Calibri" w:hAnsi="Calibri"/>
          <w:lang w:val="fr-BE"/>
        </w:rPr>
      </w:pPr>
      <w:r w:rsidRPr="00D40EE9">
        <w:rPr>
          <w:rFonts w:ascii="Calibri" w:hAnsi="Calibri"/>
          <w:lang w:val="fr-BE"/>
        </w:rPr>
        <w:t>COMMUNIQUÉ DE PRESSE</w:t>
      </w:r>
    </w:p>
    <w:p w14:paraId="68C71B91" w14:textId="77777777" w:rsidR="00633F79" w:rsidRPr="00D40EE9" w:rsidRDefault="00633F79" w:rsidP="00633F79">
      <w:pPr>
        <w:rPr>
          <w:rFonts w:ascii="Calibri" w:hAnsi="Calibri"/>
          <w:lang w:val="fr-BE"/>
        </w:rPr>
      </w:pPr>
    </w:p>
    <w:p w14:paraId="39796983" w14:textId="719E43D7" w:rsidR="00C355CF" w:rsidRPr="00D40EE9" w:rsidRDefault="00A158F2" w:rsidP="00633F79">
      <w:pPr>
        <w:jc w:val="center"/>
        <w:rPr>
          <w:rFonts w:ascii="Calibri" w:hAnsi="Calibri"/>
          <w:b/>
          <w:sz w:val="32"/>
          <w:szCs w:val="32"/>
          <w:lang w:val="fr-BE"/>
        </w:rPr>
      </w:pPr>
      <w:r w:rsidRPr="00D40EE9">
        <w:rPr>
          <w:rFonts w:ascii="Calibri" w:hAnsi="Calibri"/>
          <w:b/>
          <w:sz w:val="32"/>
          <w:szCs w:val="32"/>
          <w:lang w:val="fr-BE"/>
        </w:rPr>
        <w:t xml:space="preserve">Dans les coulisses d’une </w:t>
      </w:r>
      <w:r w:rsidR="008F7CBC">
        <w:rPr>
          <w:rFonts w:ascii="Calibri" w:hAnsi="Calibri"/>
          <w:b/>
          <w:sz w:val="32"/>
          <w:szCs w:val="32"/>
          <w:lang w:val="fr-BE"/>
        </w:rPr>
        <w:t>cons</w:t>
      </w:r>
      <w:r w:rsidR="0011121D">
        <w:rPr>
          <w:rFonts w:ascii="Calibri" w:hAnsi="Calibri"/>
          <w:b/>
          <w:sz w:val="32"/>
          <w:szCs w:val="32"/>
          <w:lang w:val="fr-BE"/>
        </w:rPr>
        <w:t xml:space="preserve">erve </w:t>
      </w:r>
      <w:r w:rsidRPr="00D40EE9">
        <w:rPr>
          <w:rFonts w:ascii="Calibri" w:hAnsi="Calibri"/>
          <w:b/>
          <w:sz w:val="32"/>
          <w:szCs w:val="32"/>
          <w:lang w:val="fr-BE"/>
        </w:rPr>
        <w:t xml:space="preserve">de thon </w:t>
      </w:r>
      <w:r w:rsidR="00633F79" w:rsidRPr="00D40EE9">
        <w:rPr>
          <w:rFonts w:ascii="Calibri" w:hAnsi="Calibri"/>
          <w:b/>
          <w:sz w:val="32"/>
          <w:szCs w:val="32"/>
          <w:lang w:val="fr-BE"/>
        </w:rPr>
        <w:t xml:space="preserve">Rio Mare </w:t>
      </w:r>
      <w:r w:rsidR="00C355CF" w:rsidRPr="00D40EE9">
        <w:rPr>
          <w:rFonts w:ascii="Calibri" w:hAnsi="Calibri"/>
          <w:b/>
          <w:sz w:val="32"/>
          <w:szCs w:val="32"/>
          <w:lang w:val="fr-BE"/>
        </w:rPr>
        <w:t>!</w:t>
      </w:r>
    </w:p>
    <w:p w14:paraId="01D18648" w14:textId="77777777" w:rsidR="00AC6A4D" w:rsidRPr="00D40EE9" w:rsidRDefault="00A158F2" w:rsidP="00633F79">
      <w:pPr>
        <w:jc w:val="center"/>
        <w:rPr>
          <w:rFonts w:ascii="Calibri" w:hAnsi="Calibri"/>
          <w:b/>
          <w:sz w:val="32"/>
          <w:szCs w:val="32"/>
          <w:lang w:val="fr-BE"/>
        </w:rPr>
      </w:pPr>
      <w:r w:rsidRPr="00D40EE9">
        <w:rPr>
          <w:rFonts w:ascii="Calibri" w:hAnsi="Calibri"/>
          <w:b/>
          <w:sz w:val="32"/>
          <w:szCs w:val="32"/>
          <w:lang w:val="fr-BE"/>
        </w:rPr>
        <w:t xml:space="preserve">Rio Mare opte pour la traçabilité intégrale </w:t>
      </w:r>
    </w:p>
    <w:p w14:paraId="5E193AC4" w14:textId="77777777" w:rsidR="00AC6A4D" w:rsidRPr="00D40EE9" w:rsidRDefault="00AC6A4D" w:rsidP="00EC0E34">
      <w:pPr>
        <w:jc w:val="center"/>
        <w:rPr>
          <w:rFonts w:ascii="Calibri" w:hAnsi="Calibri"/>
          <w:b/>
          <w:lang w:val="fr-BE"/>
        </w:rPr>
      </w:pPr>
    </w:p>
    <w:p w14:paraId="08F05D68" w14:textId="06ECF8C7" w:rsidR="000E3E3D" w:rsidRPr="001A074D" w:rsidRDefault="00A158F2" w:rsidP="000E3E3D">
      <w:pPr>
        <w:pStyle w:val="ListParagraph"/>
        <w:numPr>
          <w:ilvl w:val="0"/>
          <w:numId w:val="7"/>
        </w:numPr>
        <w:jc w:val="both"/>
        <w:rPr>
          <w:rFonts w:ascii="Calibri" w:hAnsi="Calibri"/>
          <w:b/>
          <w:sz w:val="22"/>
          <w:szCs w:val="22"/>
          <w:lang w:val="fr-BE"/>
        </w:rPr>
      </w:pPr>
      <w:r w:rsidRPr="001A074D">
        <w:rPr>
          <w:rFonts w:ascii="Calibri" w:hAnsi="Calibri"/>
          <w:b/>
          <w:sz w:val="22"/>
          <w:szCs w:val="22"/>
          <w:lang w:val="fr-BE"/>
        </w:rPr>
        <w:t>La traçabilité des produits alimentaires rev</w:t>
      </w:r>
      <w:r w:rsidR="003F7CB1" w:rsidRPr="001A074D">
        <w:rPr>
          <w:rFonts w:ascii="Calibri" w:hAnsi="Calibri"/>
          <w:b/>
          <w:sz w:val="22"/>
          <w:szCs w:val="22"/>
          <w:lang w:val="fr-BE"/>
        </w:rPr>
        <w:t>êt une importan</w:t>
      </w:r>
      <w:r w:rsidRPr="001A074D">
        <w:rPr>
          <w:rFonts w:ascii="Calibri" w:hAnsi="Calibri"/>
          <w:b/>
          <w:sz w:val="22"/>
          <w:szCs w:val="22"/>
          <w:lang w:val="fr-BE"/>
        </w:rPr>
        <w:t xml:space="preserve">ce toujours plus grande aux yeux du </w:t>
      </w:r>
      <w:r w:rsidR="000E3E3D" w:rsidRPr="001A074D">
        <w:rPr>
          <w:rFonts w:ascii="Calibri" w:hAnsi="Calibri"/>
          <w:b/>
          <w:sz w:val="22"/>
          <w:szCs w:val="22"/>
          <w:lang w:val="fr-BE"/>
        </w:rPr>
        <w:t>cons</w:t>
      </w:r>
      <w:r w:rsidRPr="001A074D">
        <w:rPr>
          <w:rFonts w:ascii="Calibri" w:hAnsi="Calibri"/>
          <w:b/>
          <w:sz w:val="22"/>
          <w:szCs w:val="22"/>
          <w:lang w:val="fr-BE"/>
        </w:rPr>
        <w:t xml:space="preserve">ommateur, comme </w:t>
      </w:r>
      <w:r w:rsidR="003F7CB1" w:rsidRPr="001A074D">
        <w:rPr>
          <w:rFonts w:ascii="Calibri" w:hAnsi="Calibri"/>
          <w:b/>
          <w:sz w:val="22"/>
          <w:szCs w:val="22"/>
          <w:lang w:val="fr-BE"/>
        </w:rPr>
        <w:t xml:space="preserve">en </w:t>
      </w:r>
      <w:r w:rsidRPr="001A074D">
        <w:rPr>
          <w:rFonts w:ascii="Calibri" w:hAnsi="Calibri"/>
          <w:b/>
          <w:sz w:val="22"/>
          <w:szCs w:val="22"/>
          <w:lang w:val="fr-BE"/>
        </w:rPr>
        <w:t xml:space="preserve">témoignent les </w:t>
      </w:r>
      <w:r w:rsidR="009D3A06">
        <w:rPr>
          <w:rFonts w:ascii="Calibri" w:hAnsi="Calibri"/>
          <w:b/>
          <w:sz w:val="22"/>
          <w:szCs w:val="22"/>
          <w:lang w:val="fr-BE"/>
        </w:rPr>
        <w:t xml:space="preserve">nouvelles </w:t>
      </w:r>
      <w:r w:rsidRPr="001A074D">
        <w:rPr>
          <w:rFonts w:ascii="Calibri" w:hAnsi="Calibri"/>
          <w:b/>
          <w:sz w:val="22"/>
          <w:szCs w:val="22"/>
          <w:lang w:val="fr-BE"/>
        </w:rPr>
        <w:t>étiquettes</w:t>
      </w:r>
      <w:r w:rsidR="009D3A06">
        <w:rPr>
          <w:rFonts w:ascii="Calibri" w:hAnsi="Calibri"/>
          <w:b/>
          <w:sz w:val="22"/>
          <w:szCs w:val="22"/>
          <w:lang w:val="fr-BE"/>
        </w:rPr>
        <w:t xml:space="preserve"> (rendues obligatoires par la législation Européenne) </w:t>
      </w:r>
      <w:r w:rsidRPr="001A074D">
        <w:rPr>
          <w:rFonts w:ascii="Calibri" w:hAnsi="Calibri"/>
          <w:b/>
          <w:sz w:val="22"/>
          <w:szCs w:val="22"/>
          <w:lang w:val="fr-BE"/>
        </w:rPr>
        <w:t>pour la viande</w:t>
      </w:r>
      <w:r w:rsidR="009D3A06">
        <w:rPr>
          <w:rFonts w:ascii="Calibri" w:hAnsi="Calibri"/>
          <w:b/>
          <w:sz w:val="22"/>
          <w:szCs w:val="22"/>
          <w:lang w:val="fr-BE"/>
        </w:rPr>
        <w:t xml:space="preserve">. </w:t>
      </w:r>
    </w:p>
    <w:p w14:paraId="083C0DFD" w14:textId="7F5E7156" w:rsidR="000E3E3D" w:rsidRPr="001A074D" w:rsidRDefault="00D54299" w:rsidP="000E3E3D">
      <w:pPr>
        <w:pStyle w:val="ListParagraph"/>
        <w:numPr>
          <w:ilvl w:val="0"/>
          <w:numId w:val="7"/>
        </w:numPr>
        <w:jc w:val="both"/>
        <w:rPr>
          <w:rFonts w:ascii="Calibri" w:hAnsi="Calibri"/>
          <w:b/>
          <w:sz w:val="22"/>
          <w:szCs w:val="22"/>
          <w:lang w:val="fr-BE"/>
        </w:rPr>
      </w:pPr>
      <w:r w:rsidRPr="001A074D">
        <w:rPr>
          <w:rFonts w:ascii="Calibri" w:hAnsi="Calibri"/>
          <w:b/>
          <w:sz w:val="22"/>
          <w:szCs w:val="22"/>
          <w:lang w:val="fr-BE"/>
        </w:rPr>
        <w:t xml:space="preserve">Un des principaux </w:t>
      </w:r>
      <w:r w:rsidR="006221A1" w:rsidRPr="001A074D">
        <w:rPr>
          <w:rFonts w:ascii="Calibri" w:hAnsi="Calibri"/>
          <w:b/>
          <w:sz w:val="22"/>
          <w:szCs w:val="22"/>
          <w:lang w:val="fr-BE"/>
        </w:rPr>
        <w:t>acteurs</w:t>
      </w:r>
      <w:r w:rsidR="007A5970">
        <w:rPr>
          <w:rFonts w:ascii="Calibri" w:hAnsi="Calibri"/>
          <w:b/>
          <w:sz w:val="22"/>
          <w:szCs w:val="22"/>
          <w:lang w:val="fr-BE"/>
        </w:rPr>
        <w:t xml:space="preserve"> sur le</w:t>
      </w:r>
      <w:r w:rsidRPr="001A074D">
        <w:rPr>
          <w:rFonts w:ascii="Calibri" w:hAnsi="Calibri"/>
          <w:b/>
          <w:sz w:val="22"/>
          <w:szCs w:val="22"/>
          <w:lang w:val="fr-BE"/>
        </w:rPr>
        <w:t xml:space="preserve"> marché du thon franchit un nouveau pas et propose </w:t>
      </w:r>
      <w:r w:rsidR="006221A1" w:rsidRPr="001A074D">
        <w:rPr>
          <w:rFonts w:ascii="Calibri" w:hAnsi="Calibri"/>
          <w:b/>
          <w:sz w:val="22"/>
          <w:szCs w:val="22"/>
          <w:lang w:val="fr-BE"/>
        </w:rPr>
        <w:t>une</w:t>
      </w:r>
      <w:r w:rsidRPr="001A074D">
        <w:rPr>
          <w:rFonts w:ascii="Calibri" w:hAnsi="Calibri"/>
          <w:b/>
          <w:sz w:val="22"/>
          <w:szCs w:val="22"/>
          <w:lang w:val="fr-BE"/>
        </w:rPr>
        <w:t xml:space="preserve"> traçabilité en ligne sur l</w:t>
      </w:r>
      <w:bookmarkStart w:id="0" w:name="_GoBack"/>
      <w:bookmarkEnd w:id="0"/>
      <w:r w:rsidRPr="001A074D">
        <w:rPr>
          <w:rFonts w:ascii="Calibri" w:hAnsi="Calibri"/>
          <w:b/>
          <w:sz w:val="22"/>
          <w:szCs w:val="22"/>
          <w:lang w:val="fr-BE"/>
        </w:rPr>
        <w:t xml:space="preserve">e site </w:t>
      </w:r>
      <w:r w:rsidR="000E3E3D" w:rsidRPr="001A074D">
        <w:rPr>
          <w:rFonts w:ascii="Calibri" w:hAnsi="Calibri"/>
          <w:b/>
          <w:sz w:val="22"/>
          <w:szCs w:val="22"/>
          <w:lang w:val="fr-BE"/>
        </w:rPr>
        <w:t>www.riomare.be</w:t>
      </w:r>
      <w:r w:rsidR="006221A1" w:rsidRPr="001A074D">
        <w:rPr>
          <w:rFonts w:ascii="Calibri" w:hAnsi="Calibri"/>
          <w:b/>
          <w:sz w:val="22"/>
          <w:szCs w:val="22"/>
          <w:lang w:val="fr-BE"/>
        </w:rPr>
        <w:t>.</w:t>
      </w:r>
      <w:r w:rsidR="000E3E3D" w:rsidRPr="001A074D">
        <w:rPr>
          <w:rFonts w:ascii="Calibri" w:hAnsi="Calibri"/>
          <w:b/>
          <w:sz w:val="22"/>
          <w:szCs w:val="22"/>
          <w:lang w:val="fr-BE"/>
        </w:rPr>
        <w:t xml:space="preserve">    </w:t>
      </w:r>
    </w:p>
    <w:p w14:paraId="02F16706" w14:textId="77777777" w:rsidR="00633F79" w:rsidRPr="001A074D" w:rsidRDefault="00D54299" w:rsidP="000E3E3D">
      <w:pPr>
        <w:pStyle w:val="ListParagraph"/>
        <w:numPr>
          <w:ilvl w:val="0"/>
          <w:numId w:val="7"/>
        </w:numPr>
        <w:jc w:val="both"/>
        <w:rPr>
          <w:rFonts w:ascii="Calibri" w:hAnsi="Calibri"/>
          <w:b/>
          <w:sz w:val="22"/>
          <w:szCs w:val="22"/>
          <w:lang w:val="fr-BE"/>
        </w:rPr>
      </w:pPr>
      <w:r w:rsidRPr="001A074D">
        <w:rPr>
          <w:rFonts w:ascii="Calibri" w:hAnsi="Calibri"/>
          <w:b/>
          <w:sz w:val="22"/>
          <w:szCs w:val="22"/>
          <w:lang w:val="fr-BE"/>
        </w:rPr>
        <w:t xml:space="preserve">Le consommateur y découvre des informations sur </w:t>
      </w:r>
      <w:r w:rsidR="006221A1" w:rsidRPr="001A074D">
        <w:rPr>
          <w:rFonts w:ascii="Calibri" w:hAnsi="Calibri"/>
          <w:b/>
          <w:sz w:val="22"/>
          <w:szCs w:val="22"/>
          <w:lang w:val="fr-BE"/>
        </w:rPr>
        <w:t xml:space="preserve">pas moins de six </w:t>
      </w:r>
      <w:r w:rsidRPr="001A074D">
        <w:rPr>
          <w:rFonts w:ascii="Calibri" w:hAnsi="Calibri"/>
          <w:b/>
          <w:sz w:val="22"/>
          <w:szCs w:val="22"/>
          <w:lang w:val="fr-BE"/>
        </w:rPr>
        <w:t>paramètres</w:t>
      </w:r>
      <w:r w:rsidR="00612F85" w:rsidRPr="001A074D">
        <w:rPr>
          <w:rFonts w:ascii="Calibri" w:hAnsi="Calibri"/>
          <w:b/>
          <w:sz w:val="22"/>
          <w:szCs w:val="22"/>
          <w:lang w:val="fr-BE"/>
        </w:rPr>
        <w:t>.</w:t>
      </w:r>
    </w:p>
    <w:p w14:paraId="5175B20C" w14:textId="75416823" w:rsidR="000B0DC2" w:rsidRPr="001A074D" w:rsidRDefault="000B0DC2" w:rsidP="000E3E3D">
      <w:pPr>
        <w:pStyle w:val="ListParagraph"/>
        <w:numPr>
          <w:ilvl w:val="0"/>
          <w:numId w:val="7"/>
        </w:numPr>
        <w:jc w:val="both"/>
        <w:rPr>
          <w:rFonts w:ascii="Calibri" w:hAnsi="Calibri"/>
          <w:b/>
          <w:sz w:val="22"/>
          <w:szCs w:val="22"/>
          <w:lang w:val="fr-FR"/>
        </w:rPr>
      </w:pPr>
      <w:r w:rsidRPr="001A074D">
        <w:rPr>
          <w:rFonts w:ascii="Calibri" w:hAnsi="Calibri"/>
          <w:b/>
          <w:sz w:val="22"/>
          <w:szCs w:val="22"/>
          <w:lang w:val="fr-FR"/>
        </w:rPr>
        <w:t xml:space="preserve">Cette nouvelle possibilité de connaître la </w:t>
      </w:r>
      <w:r w:rsidR="001A074D" w:rsidRPr="001A074D">
        <w:rPr>
          <w:rFonts w:ascii="Calibri" w:hAnsi="Calibri"/>
          <w:b/>
          <w:sz w:val="22"/>
          <w:szCs w:val="22"/>
          <w:lang w:val="fr-FR"/>
        </w:rPr>
        <w:t>traçabilité</w:t>
      </w:r>
      <w:r w:rsidR="0011121D">
        <w:rPr>
          <w:rFonts w:ascii="Calibri" w:hAnsi="Calibri"/>
          <w:b/>
          <w:sz w:val="22"/>
          <w:szCs w:val="22"/>
          <w:lang w:val="fr-FR"/>
        </w:rPr>
        <w:t xml:space="preserve"> du produit consomm</w:t>
      </w:r>
      <w:r w:rsidRPr="001A074D">
        <w:rPr>
          <w:rFonts w:ascii="Calibri" w:hAnsi="Calibri"/>
          <w:b/>
          <w:sz w:val="22"/>
          <w:szCs w:val="22"/>
          <w:lang w:val="fr-FR"/>
        </w:rPr>
        <w:t>é fait partie d’une sér</w:t>
      </w:r>
      <w:r w:rsidR="001A074D" w:rsidRPr="001A074D">
        <w:rPr>
          <w:rFonts w:ascii="Calibri" w:hAnsi="Calibri"/>
          <w:b/>
          <w:sz w:val="22"/>
          <w:szCs w:val="22"/>
          <w:lang w:val="fr-FR"/>
        </w:rPr>
        <w:t>ie d’engagements pris par Rio Ma</w:t>
      </w:r>
      <w:r w:rsidRPr="001A074D">
        <w:rPr>
          <w:rFonts w:ascii="Calibri" w:hAnsi="Calibri"/>
          <w:b/>
          <w:sz w:val="22"/>
          <w:szCs w:val="22"/>
          <w:lang w:val="fr-FR"/>
        </w:rPr>
        <w:t xml:space="preserve">re en matière de Qualité Responsable, couvrant la qualité de l’ensemble de la chaîne de la pêche jusqu’à la table où le poisson sera dégusté. </w:t>
      </w:r>
    </w:p>
    <w:p w14:paraId="020A08EE" w14:textId="3DB28F55" w:rsidR="000E3E3D" w:rsidRPr="001A074D" w:rsidRDefault="000E3E3D" w:rsidP="000E3E3D">
      <w:pPr>
        <w:pStyle w:val="ListParagraph"/>
        <w:jc w:val="both"/>
        <w:rPr>
          <w:rFonts w:ascii="Calibri" w:hAnsi="Calibri"/>
          <w:b/>
          <w:sz w:val="22"/>
          <w:szCs w:val="22"/>
          <w:lang w:val="fr-BE"/>
        </w:rPr>
      </w:pPr>
    </w:p>
    <w:p w14:paraId="56054B55" w14:textId="723675EF" w:rsidR="00C355CF" w:rsidRPr="001A074D" w:rsidRDefault="001A074D" w:rsidP="00633F79">
      <w:pPr>
        <w:jc w:val="both"/>
        <w:rPr>
          <w:rFonts w:ascii="Calibri" w:hAnsi="Calibri"/>
          <w:sz w:val="22"/>
          <w:szCs w:val="22"/>
          <w:lang w:val="fr-BE"/>
        </w:rPr>
      </w:pPr>
      <w:r w:rsidRPr="001A074D">
        <w:rPr>
          <w:rFonts w:ascii="Calibri" w:hAnsi="Calibri"/>
          <w:noProof/>
          <w:sz w:val="22"/>
          <w:szCs w:val="22"/>
        </w:rPr>
        <w:drawing>
          <wp:anchor distT="0" distB="0" distL="114300" distR="114300" simplePos="0" relativeHeight="251661312" behindDoc="0" locked="0" layoutInCell="1" allowOverlap="1" wp14:anchorId="4E1298C7" wp14:editId="62ADFAB7">
            <wp:simplePos x="0" y="0"/>
            <wp:positionH relativeFrom="column">
              <wp:posOffset>0</wp:posOffset>
            </wp:positionH>
            <wp:positionV relativeFrom="paragraph">
              <wp:posOffset>41910</wp:posOffset>
            </wp:positionV>
            <wp:extent cx="949960" cy="829945"/>
            <wp:effectExtent l="0" t="0" r="0" b="8255"/>
            <wp:wrapTight wrapText="bothSides">
              <wp:wrapPolygon edited="0">
                <wp:start x="0" y="0"/>
                <wp:lineTo x="0" y="21154"/>
                <wp:lineTo x="20791" y="21154"/>
                <wp:lineTo x="2079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omare lores.png"/>
                    <pic:cNvPicPr/>
                  </pic:nvPicPr>
                  <pic:blipFill>
                    <a:blip r:embed="rId8">
                      <a:extLst>
                        <a:ext uri="{28A0092B-C50C-407E-A947-70E740481C1C}">
                          <a14:useLocalDpi xmlns:a14="http://schemas.microsoft.com/office/drawing/2010/main" val="0"/>
                        </a:ext>
                      </a:extLst>
                    </a:blip>
                    <a:stretch>
                      <a:fillRect/>
                    </a:stretch>
                  </pic:blipFill>
                  <pic:spPr>
                    <a:xfrm>
                      <a:off x="0" y="0"/>
                      <a:ext cx="949960" cy="829945"/>
                    </a:xfrm>
                    <a:prstGeom prst="rect">
                      <a:avLst/>
                    </a:prstGeom>
                  </pic:spPr>
                </pic:pic>
              </a:graphicData>
            </a:graphic>
          </wp:anchor>
        </w:drawing>
      </w:r>
      <w:r w:rsidR="0028117B" w:rsidRPr="001A074D">
        <w:rPr>
          <w:rFonts w:ascii="Calibri" w:hAnsi="Calibri"/>
          <w:sz w:val="22"/>
          <w:szCs w:val="22"/>
          <w:lang w:val="fr-BE"/>
        </w:rPr>
        <w:t>Bru</w:t>
      </w:r>
      <w:r w:rsidR="00D54299" w:rsidRPr="001A074D">
        <w:rPr>
          <w:rFonts w:ascii="Calibri" w:hAnsi="Calibri"/>
          <w:sz w:val="22"/>
          <w:szCs w:val="22"/>
          <w:lang w:val="fr-BE"/>
        </w:rPr>
        <w:t xml:space="preserve">xelles, le </w:t>
      </w:r>
      <w:r w:rsidR="0028117B" w:rsidRPr="001A074D">
        <w:rPr>
          <w:rFonts w:ascii="Calibri" w:hAnsi="Calibri"/>
          <w:sz w:val="22"/>
          <w:szCs w:val="22"/>
          <w:lang w:val="fr-BE"/>
        </w:rPr>
        <w:t>XX mar</w:t>
      </w:r>
      <w:r w:rsidR="00D54299" w:rsidRPr="001A074D">
        <w:rPr>
          <w:rFonts w:ascii="Calibri" w:hAnsi="Calibri"/>
          <w:sz w:val="22"/>
          <w:szCs w:val="22"/>
          <w:lang w:val="fr-BE"/>
        </w:rPr>
        <w:t>s</w:t>
      </w:r>
      <w:r w:rsidR="0028117B" w:rsidRPr="001A074D">
        <w:rPr>
          <w:rFonts w:ascii="Calibri" w:hAnsi="Calibri"/>
          <w:sz w:val="22"/>
          <w:szCs w:val="22"/>
          <w:lang w:val="fr-BE"/>
        </w:rPr>
        <w:t xml:space="preserve"> 2012 </w:t>
      </w:r>
      <w:r w:rsidR="00D54299" w:rsidRPr="001A074D">
        <w:rPr>
          <w:rFonts w:ascii="Calibri" w:hAnsi="Calibri"/>
          <w:sz w:val="22"/>
          <w:szCs w:val="22"/>
          <w:lang w:val="fr-BE"/>
        </w:rPr>
        <w:t>–</w:t>
      </w:r>
      <w:r w:rsidR="00AC6A4D" w:rsidRPr="001A074D">
        <w:rPr>
          <w:rFonts w:ascii="Calibri" w:hAnsi="Calibri"/>
          <w:sz w:val="22"/>
          <w:szCs w:val="22"/>
          <w:lang w:val="fr-BE"/>
        </w:rPr>
        <w:t xml:space="preserve"> </w:t>
      </w:r>
      <w:r w:rsidR="0011121D">
        <w:rPr>
          <w:rFonts w:ascii="Calibri" w:hAnsi="Calibri"/>
          <w:sz w:val="22"/>
          <w:szCs w:val="22"/>
          <w:lang w:val="fr-BE"/>
        </w:rPr>
        <w:t>Derrière chaque conserve</w:t>
      </w:r>
      <w:r w:rsidR="00D54299" w:rsidRPr="001A074D">
        <w:rPr>
          <w:rFonts w:ascii="Calibri" w:hAnsi="Calibri"/>
          <w:sz w:val="22"/>
          <w:szCs w:val="22"/>
          <w:lang w:val="fr-BE"/>
        </w:rPr>
        <w:t xml:space="preserve"> ou bocal de thon</w:t>
      </w:r>
      <w:r w:rsidR="00C0156F" w:rsidRPr="001A074D">
        <w:rPr>
          <w:rFonts w:ascii="Calibri" w:hAnsi="Calibri"/>
          <w:sz w:val="22"/>
          <w:szCs w:val="22"/>
          <w:lang w:val="fr-BE"/>
        </w:rPr>
        <w:t xml:space="preserve"> s’affiche la réponse à toute une série de</w:t>
      </w:r>
      <w:r w:rsidR="006221A1" w:rsidRPr="001A074D">
        <w:rPr>
          <w:rFonts w:ascii="Calibri" w:hAnsi="Calibri"/>
          <w:sz w:val="22"/>
          <w:szCs w:val="22"/>
          <w:lang w:val="fr-BE"/>
        </w:rPr>
        <w:t xml:space="preserve"> questions : d’où vient le thon</w:t>
      </w:r>
      <w:r w:rsidR="00C0156F" w:rsidRPr="001A074D">
        <w:rPr>
          <w:rFonts w:ascii="Calibri" w:hAnsi="Calibri"/>
          <w:sz w:val="22"/>
          <w:szCs w:val="22"/>
          <w:lang w:val="fr-BE"/>
        </w:rPr>
        <w:t xml:space="preserve">, sur quel bateau de pêche a-t-il été traité, </w:t>
      </w:r>
      <w:r w:rsidR="006221A1" w:rsidRPr="001A074D">
        <w:rPr>
          <w:rFonts w:ascii="Calibri" w:hAnsi="Calibri"/>
          <w:sz w:val="22"/>
          <w:szCs w:val="22"/>
          <w:lang w:val="fr-BE"/>
        </w:rPr>
        <w:t>etc.</w:t>
      </w:r>
      <w:r w:rsidR="00C355CF" w:rsidRPr="001A074D">
        <w:rPr>
          <w:rFonts w:ascii="Calibri" w:hAnsi="Calibri"/>
          <w:sz w:val="22"/>
          <w:szCs w:val="22"/>
          <w:lang w:val="fr-BE"/>
        </w:rPr>
        <w:t xml:space="preserve"> </w:t>
      </w:r>
      <w:r w:rsidR="00C0156F" w:rsidRPr="001A074D">
        <w:rPr>
          <w:rFonts w:ascii="Calibri" w:hAnsi="Calibri"/>
          <w:sz w:val="22"/>
          <w:szCs w:val="22"/>
          <w:lang w:val="fr-BE"/>
        </w:rPr>
        <w:t xml:space="preserve">Référence depuis </w:t>
      </w:r>
      <w:r w:rsidR="0011121D">
        <w:rPr>
          <w:rFonts w:ascii="Calibri" w:hAnsi="Calibri"/>
          <w:sz w:val="22"/>
          <w:szCs w:val="22"/>
          <w:lang w:val="fr-BE"/>
        </w:rPr>
        <w:t xml:space="preserve">longtemps en matière du thon en conserve </w:t>
      </w:r>
      <w:r w:rsidR="00C0156F" w:rsidRPr="001A074D">
        <w:rPr>
          <w:rFonts w:ascii="Calibri" w:hAnsi="Calibri"/>
          <w:sz w:val="22"/>
          <w:szCs w:val="22"/>
          <w:lang w:val="fr-BE"/>
        </w:rPr>
        <w:t xml:space="preserve">de qualité supérieure, </w:t>
      </w:r>
      <w:r w:rsidR="00826A81" w:rsidRPr="001A074D">
        <w:rPr>
          <w:rFonts w:ascii="Calibri" w:hAnsi="Calibri"/>
          <w:sz w:val="22"/>
          <w:szCs w:val="22"/>
          <w:lang w:val="fr-BE"/>
        </w:rPr>
        <w:t>Rio Mare</w:t>
      </w:r>
      <w:r w:rsidR="00C0156F" w:rsidRPr="001A074D">
        <w:rPr>
          <w:rFonts w:ascii="Calibri" w:hAnsi="Calibri"/>
          <w:sz w:val="22"/>
          <w:szCs w:val="22"/>
          <w:lang w:val="fr-BE"/>
        </w:rPr>
        <w:t xml:space="preserve"> vous fait découvrir les coulisses de la </w:t>
      </w:r>
      <w:r w:rsidR="0011121D">
        <w:rPr>
          <w:rFonts w:ascii="Calibri" w:hAnsi="Calibri"/>
          <w:sz w:val="22"/>
          <w:szCs w:val="22"/>
          <w:lang w:val="fr-BE"/>
        </w:rPr>
        <w:t xml:space="preserve">conserve </w:t>
      </w:r>
      <w:r w:rsidR="00C0156F" w:rsidRPr="001A074D">
        <w:rPr>
          <w:rFonts w:ascii="Calibri" w:hAnsi="Calibri"/>
          <w:sz w:val="22"/>
          <w:szCs w:val="22"/>
          <w:lang w:val="fr-BE"/>
        </w:rPr>
        <w:t xml:space="preserve">ou du bocal de thon. </w:t>
      </w:r>
    </w:p>
    <w:p w14:paraId="2427E78C" w14:textId="77777777" w:rsidR="00C0156F" w:rsidRPr="001A074D" w:rsidRDefault="00C0156F" w:rsidP="00633F79">
      <w:pPr>
        <w:jc w:val="both"/>
        <w:rPr>
          <w:rFonts w:ascii="Calibri" w:hAnsi="Calibri"/>
          <w:sz w:val="22"/>
          <w:szCs w:val="22"/>
          <w:lang w:val="fr-BE"/>
        </w:rPr>
      </w:pPr>
    </w:p>
    <w:p w14:paraId="29EAB8BB" w14:textId="660412F2" w:rsidR="00633F79" w:rsidRPr="001A074D" w:rsidRDefault="00C0156F" w:rsidP="00633F79">
      <w:pPr>
        <w:jc w:val="both"/>
        <w:rPr>
          <w:rFonts w:ascii="Calibri" w:hAnsi="Calibri"/>
          <w:sz w:val="22"/>
          <w:szCs w:val="22"/>
          <w:lang w:val="fr-BE"/>
        </w:rPr>
      </w:pPr>
      <w:r w:rsidRPr="001A074D">
        <w:rPr>
          <w:rFonts w:ascii="Calibri" w:hAnsi="Calibri"/>
          <w:sz w:val="22"/>
          <w:szCs w:val="22"/>
          <w:lang w:val="fr-BE"/>
        </w:rPr>
        <w:t xml:space="preserve">Sur le site </w:t>
      </w:r>
      <w:r w:rsidR="006221A1" w:rsidRPr="001A074D">
        <w:rPr>
          <w:rFonts w:ascii="Calibri" w:hAnsi="Calibri"/>
          <w:sz w:val="22"/>
          <w:szCs w:val="22"/>
          <w:lang w:val="fr-BE"/>
        </w:rPr>
        <w:t xml:space="preserve">web </w:t>
      </w:r>
      <w:r w:rsidRPr="001A074D">
        <w:rPr>
          <w:rFonts w:ascii="Calibri" w:hAnsi="Calibri"/>
          <w:sz w:val="22"/>
          <w:szCs w:val="22"/>
          <w:lang w:val="fr-BE"/>
        </w:rPr>
        <w:t xml:space="preserve">de </w:t>
      </w:r>
      <w:r w:rsidR="00633F79" w:rsidRPr="001A074D">
        <w:rPr>
          <w:rFonts w:ascii="Calibri" w:hAnsi="Calibri"/>
          <w:sz w:val="22"/>
          <w:szCs w:val="22"/>
          <w:lang w:val="fr-BE"/>
        </w:rPr>
        <w:t>Rio Mare (</w:t>
      </w:r>
      <w:r w:rsidRPr="001A074D">
        <w:rPr>
          <w:rFonts w:ascii="Calibri" w:hAnsi="Calibri"/>
          <w:sz w:val="22"/>
          <w:szCs w:val="22"/>
          <w:lang w:val="fr-BE"/>
        </w:rPr>
        <w:t>www.riomare.be</w:t>
      </w:r>
      <w:r w:rsidR="00633F79" w:rsidRPr="001A074D">
        <w:rPr>
          <w:rFonts w:ascii="Calibri" w:hAnsi="Calibri"/>
          <w:sz w:val="22"/>
          <w:szCs w:val="22"/>
          <w:lang w:val="fr-BE"/>
        </w:rPr>
        <w:t>)</w:t>
      </w:r>
      <w:r w:rsidRPr="001A074D">
        <w:rPr>
          <w:rFonts w:ascii="Calibri" w:hAnsi="Calibri"/>
          <w:sz w:val="22"/>
          <w:szCs w:val="22"/>
          <w:lang w:val="fr-BE"/>
        </w:rPr>
        <w:t>, il suffit d’introduire le code p</w:t>
      </w:r>
      <w:r w:rsidR="0011121D">
        <w:rPr>
          <w:rFonts w:ascii="Calibri" w:hAnsi="Calibri"/>
          <w:sz w:val="22"/>
          <w:szCs w:val="22"/>
          <w:lang w:val="fr-BE"/>
        </w:rPr>
        <w:t>roduit figurant sur chaque conserve</w:t>
      </w:r>
      <w:r w:rsidRPr="001A074D">
        <w:rPr>
          <w:rFonts w:ascii="Calibri" w:hAnsi="Calibri"/>
          <w:sz w:val="22"/>
          <w:szCs w:val="22"/>
          <w:lang w:val="fr-BE"/>
        </w:rPr>
        <w:t xml:space="preserve"> ou bocal de thon pour recevoir dans les 24-48 heures un </w:t>
      </w:r>
      <w:r w:rsidR="006221A1" w:rsidRPr="001A074D">
        <w:rPr>
          <w:rFonts w:ascii="Calibri" w:hAnsi="Calibri"/>
          <w:sz w:val="22"/>
          <w:szCs w:val="22"/>
          <w:lang w:val="fr-BE"/>
        </w:rPr>
        <w:t>e-mail</w:t>
      </w:r>
      <w:r w:rsidRPr="001A074D">
        <w:rPr>
          <w:rFonts w:ascii="Calibri" w:hAnsi="Calibri"/>
          <w:sz w:val="22"/>
          <w:szCs w:val="22"/>
          <w:lang w:val="fr-BE"/>
        </w:rPr>
        <w:t xml:space="preserve"> reprenant </w:t>
      </w:r>
      <w:r w:rsidR="006221A1" w:rsidRPr="001A074D">
        <w:rPr>
          <w:rFonts w:ascii="Calibri" w:hAnsi="Calibri"/>
          <w:sz w:val="22"/>
          <w:szCs w:val="22"/>
          <w:lang w:val="fr-BE"/>
        </w:rPr>
        <w:t>d</w:t>
      </w:r>
      <w:r w:rsidRPr="001A074D">
        <w:rPr>
          <w:rFonts w:ascii="Calibri" w:hAnsi="Calibri"/>
          <w:sz w:val="22"/>
          <w:szCs w:val="22"/>
          <w:lang w:val="fr-BE"/>
        </w:rPr>
        <w:t xml:space="preserve">es informations </w:t>
      </w:r>
      <w:r w:rsidR="006221A1" w:rsidRPr="001A074D">
        <w:rPr>
          <w:rFonts w:ascii="Calibri" w:hAnsi="Calibri"/>
          <w:sz w:val="22"/>
          <w:szCs w:val="22"/>
          <w:lang w:val="fr-BE"/>
        </w:rPr>
        <w:t>sur pas moins de six</w:t>
      </w:r>
      <w:r w:rsidRPr="001A074D">
        <w:rPr>
          <w:rFonts w:ascii="Calibri" w:hAnsi="Calibri"/>
          <w:sz w:val="22"/>
          <w:szCs w:val="22"/>
          <w:lang w:val="fr-BE"/>
        </w:rPr>
        <w:t xml:space="preserve"> paramètres différents.</w:t>
      </w:r>
    </w:p>
    <w:p w14:paraId="2CBDB3BA" w14:textId="77777777" w:rsidR="00C0156F" w:rsidRPr="001A074D" w:rsidRDefault="00C0156F" w:rsidP="00C355CF">
      <w:pPr>
        <w:jc w:val="both"/>
        <w:rPr>
          <w:rFonts w:ascii="Calibri" w:hAnsi="Calibri"/>
          <w:sz w:val="22"/>
          <w:szCs w:val="22"/>
          <w:lang w:val="fr-BE"/>
        </w:rPr>
      </w:pPr>
    </w:p>
    <w:p w14:paraId="04A4BF97" w14:textId="1DC1E215" w:rsidR="00EA7004" w:rsidRPr="001A074D" w:rsidRDefault="00C0156F" w:rsidP="00C355CF">
      <w:pPr>
        <w:jc w:val="both"/>
        <w:rPr>
          <w:rFonts w:ascii="Calibri" w:hAnsi="Calibri"/>
          <w:sz w:val="22"/>
          <w:szCs w:val="22"/>
          <w:lang w:val="fr-BE"/>
        </w:rPr>
      </w:pPr>
      <w:r w:rsidRPr="001A074D">
        <w:rPr>
          <w:rFonts w:ascii="Calibri" w:hAnsi="Calibri"/>
          <w:sz w:val="22"/>
          <w:szCs w:val="22"/>
          <w:lang w:val="fr-BE"/>
        </w:rPr>
        <w:t xml:space="preserve">On apprend ainsi </w:t>
      </w:r>
      <w:r w:rsidR="007A5970">
        <w:rPr>
          <w:rFonts w:ascii="Calibri" w:hAnsi="Calibri"/>
          <w:sz w:val="22"/>
          <w:szCs w:val="22"/>
          <w:lang w:val="fr-BE"/>
        </w:rPr>
        <w:t>à quelle prériode</w:t>
      </w:r>
      <w:r w:rsidRPr="001A074D">
        <w:rPr>
          <w:rFonts w:ascii="Calibri" w:hAnsi="Calibri"/>
          <w:sz w:val="22"/>
          <w:szCs w:val="22"/>
          <w:lang w:val="fr-BE"/>
        </w:rPr>
        <w:t xml:space="preserve"> le thon contenu dans la </w:t>
      </w:r>
      <w:r w:rsidR="0011121D">
        <w:rPr>
          <w:rFonts w:ascii="Calibri" w:hAnsi="Calibri"/>
          <w:sz w:val="22"/>
          <w:szCs w:val="22"/>
          <w:lang w:val="fr-BE"/>
        </w:rPr>
        <w:t xml:space="preserve">conserve </w:t>
      </w:r>
      <w:r w:rsidRPr="001A074D">
        <w:rPr>
          <w:rFonts w:ascii="Calibri" w:hAnsi="Calibri"/>
          <w:sz w:val="22"/>
          <w:szCs w:val="22"/>
          <w:lang w:val="fr-BE"/>
        </w:rPr>
        <w:t xml:space="preserve">ou le bocal a été pêché, dans quelle </w:t>
      </w:r>
      <w:r w:rsidRPr="001A074D">
        <w:rPr>
          <w:rFonts w:ascii="Calibri" w:hAnsi="Calibri"/>
          <w:b/>
          <w:sz w:val="22"/>
          <w:szCs w:val="22"/>
          <w:lang w:val="fr-BE"/>
        </w:rPr>
        <w:t xml:space="preserve">zone de pêche </w:t>
      </w:r>
      <w:r w:rsidRPr="001A074D">
        <w:rPr>
          <w:rFonts w:ascii="Calibri" w:hAnsi="Calibri"/>
          <w:sz w:val="22"/>
          <w:szCs w:val="22"/>
          <w:lang w:val="fr-BE"/>
        </w:rPr>
        <w:t xml:space="preserve">et </w:t>
      </w:r>
      <w:r w:rsidR="002E5571">
        <w:rPr>
          <w:rFonts w:ascii="Calibri" w:hAnsi="Calibri"/>
          <w:sz w:val="22"/>
          <w:szCs w:val="22"/>
          <w:lang w:val="fr-BE"/>
        </w:rPr>
        <w:t>l’origine du bateau avec lequel</w:t>
      </w:r>
      <w:r w:rsidRPr="001A074D">
        <w:rPr>
          <w:rFonts w:ascii="Calibri" w:hAnsi="Calibri"/>
          <w:b/>
          <w:sz w:val="22"/>
          <w:szCs w:val="22"/>
          <w:lang w:val="fr-BE"/>
        </w:rPr>
        <w:t xml:space="preserve"> </w:t>
      </w:r>
      <w:r w:rsidRPr="001A074D">
        <w:rPr>
          <w:rFonts w:ascii="Calibri" w:hAnsi="Calibri"/>
          <w:sz w:val="22"/>
          <w:szCs w:val="22"/>
          <w:lang w:val="fr-BE"/>
        </w:rPr>
        <w:t xml:space="preserve">il a été pêché. </w:t>
      </w:r>
      <w:r w:rsidR="002E5571">
        <w:rPr>
          <w:rFonts w:ascii="Calibri" w:hAnsi="Calibri"/>
          <w:sz w:val="22"/>
          <w:szCs w:val="22"/>
          <w:lang w:val="fr-BE"/>
        </w:rPr>
        <w:t xml:space="preserve">C’est super chouette de savoir de quelle </w:t>
      </w:r>
      <w:r w:rsidR="002E5571" w:rsidRPr="002E5571">
        <w:rPr>
          <w:rFonts w:ascii="Calibri" w:hAnsi="Calibri"/>
          <w:b/>
          <w:sz w:val="22"/>
          <w:szCs w:val="22"/>
          <w:lang w:val="fr-BE"/>
        </w:rPr>
        <w:t>sorte de thon</w:t>
      </w:r>
      <w:r w:rsidR="002E5571">
        <w:rPr>
          <w:rFonts w:ascii="Calibri" w:hAnsi="Calibri"/>
          <w:sz w:val="22"/>
          <w:szCs w:val="22"/>
          <w:lang w:val="fr-BE"/>
        </w:rPr>
        <w:t xml:space="preserve"> il s’agit. </w:t>
      </w:r>
      <w:r w:rsidR="006221A1" w:rsidRPr="001A074D">
        <w:rPr>
          <w:rFonts w:ascii="Calibri" w:hAnsi="Calibri"/>
          <w:sz w:val="22"/>
          <w:szCs w:val="22"/>
          <w:lang w:val="fr-BE"/>
        </w:rPr>
        <w:t>Il faut sa</w:t>
      </w:r>
      <w:r w:rsidR="00EA7004" w:rsidRPr="001A074D">
        <w:rPr>
          <w:rFonts w:ascii="Calibri" w:hAnsi="Calibri"/>
          <w:sz w:val="22"/>
          <w:szCs w:val="22"/>
          <w:lang w:val="fr-BE"/>
        </w:rPr>
        <w:t xml:space="preserve">voir que l’on pêche </w:t>
      </w:r>
      <w:r w:rsidR="006221A1" w:rsidRPr="001A074D">
        <w:rPr>
          <w:rFonts w:ascii="Calibri" w:hAnsi="Calibri"/>
          <w:sz w:val="22"/>
          <w:szCs w:val="22"/>
          <w:lang w:val="fr-BE"/>
        </w:rPr>
        <w:t>six</w:t>
      </w:r>
      <w:r w:rsidR="00EA7004" w:rsidRPr="001A074D">
        <w:rPr>
          <w:rFonts w:ascii="Calibri" w:hAnsi="Calibri"/>
          <w:sz w:val="22"/>
          <w:szCs w:val="22"/>
          <w:lang w:val="fr-BE"/>
        </w:rPr>
        <w:t xml:space="preserve"> variétés de thon différentes, chacune avec leur propre saveur.</w:t>
      </w:r>
      <w:r w:rsidRPr="001A074D">
        <w:rPr>
          <w:rFonts w:ascii="Calibri" w:hAnsi="Calibri"/>
          <w:sz w:val="22"/>
          <w:szCs w:val="22"/>
          <w:lang w:val="fr-BE"/>
        </w:rPr>
        <w:t xml:space="preserve"> </w:t>
      </w:r>
      <w:r w:rsidR="00EA7004" w:rsidRPr="001A074D">
        <w:rPr>
          <w:rFonts w:ascii="Calibri" w:hAnsi="Calibri"/>
          <w:sz w:val="22"/>
          <w:szCs w:val="22"/>
          <w:lang w:val="fr-BE"/>
        </w:rPr>
        <w:t>Q</w:t>
      </w:r>
      <w:r w:rsidR="00034EA0" w:rsidRPr="001A074D">
        <w:rPr>
          <w:rFonts w:ascii="Calibri" w:hAnsi="Calibri"/>
          <w:sz w:val="22"/>
          <w:szCs w:val="22"/>
          <w:lang w:val="fr-BE"/>
        </w:rPr>
        <w:t xml:space="preserve">ui mieux est, on y trouve même </w:t>
      </w:r>
      <w:r w:rsidR="00EA7004" w:rsidRPr="001A074D">
        <w:rPr>
          <w:rFonts w:ascii="Calibri" w:hAnsi="Calibri"/>
          <w:sz w:val="22"/>
          <w:szCs w:val="22"/>
          <w:lang w:val="fr-BE"/>
        </w:rPr>
        <w:t xml:space="preserve">le nom du </w:t>
      </w:r>
      <w:r w:rsidR="00EA7004" w:rsidRPr="001A074D">
        <w:rPr>
          <w:rFonts w:ascii="Calibri" w:hAnsi="Calibri"/>
          <w:b/>
          <w:sz w:val="22"/>
          <w:szCs w:val="22"/>
          <w:lang w:val="fr-BE"/>
        </w:rPr>
        <w:t>bateau de pêche</w:t>
      </w:r>
      <w:r w:rsidR="00EA7004" w:rsidRPr="001A074D">
        <w:rPr>
          <w:rFonts w:ascii="Calibri" w:hAnsi="Calibri"/>
          <w:sz w:val="22"/>
          <w:szCs w:val="22"/>
          <w:lang w:val="fr-BE"/>
        </w:rPr>
        <w:t xml:space="preserve"> ainsi que la </w:t>
      </w:r>
      <w:r w:rsidR="00EA7004" w:rsidRPr="001A074D">
        <w:rPr>
          <w:rFonts w:ascii="Calibri" w:hAnsi="Calibri"/>
          <w:b/>
          <w:sz w:val="22"/>
          <w:szCs w:val="22"/>
          <w:lang w:val="fr-BE"/>
        </w:rPr>
        <w:t>méthode de pêche</w:t>
      </w:r>
      <w:r w:rsidR="00EA7004" w:rsidRPr="001A074D">
        <w:rPr>
          <w:rFonts w:ascii="Calibri" w:hAnsi="Calibri"/>
          <w:sz w:val="22"/>
          <w:szCs w:val="22"/>
          <w:lang w:val="fr-BE"/>
        </w:rPr>
        <w:t xml:space="preserve"> utilisée. Ce dernier paramètre est très important vu que certaines méthodes de pêche sont plus dommageables que d’autres du fait qu’elles entraînent la capture d’autres espèces non visées. C’est ce que l’on appelle les prises accessoires.</w:t>
      </w:r>
    </w:p>
    <w:p w14:paraId="3F56AF3D" w14:textId="77E8F508" w:rsidR="00633F79" w:rsidRPr="001A074D" w:rsidRDefault="001A074D" w:rsidP="00633F79">
      <w:pPr>
        <w:jc w:val="both"/>
        <w:rPr>
          <w:rFonts w:ascii="Calibri" w:hAnsi="Calibri"/>
          <w:sz w:val="22"/>
          <w:szCs w:val="22"/>
          <w:lang w:val="fr-BE"/>
        </w:rPr>
      </w:pPr>
      <w:r w:rsidRPr="001A074D">
        <w:rPr>
          <w:rFonts w:ascii="Calibri" w:hAnsi="Calibri"/>
          <w:noProof/>
          <w:sz w:val="22"/>
          <w:szCs w:val="22"/>
        </w:rPr>
        <w:drawing>
          <wp:anchor distT="0" distB="0" distL="114300" distR="114300" simplePos="0" relativeHeight="251660288" behindDoc="0" locked="0" layoutInCell="1" allowOverlap="1" wp14:anchorId="3DC93F93" wp14:editId="79DC992C">
            <wp:simplePos x="0" y="0"/>
            <wp:positionH relativeFrom="column">
              <wp:posOffset>1600200</wp:posOffset>
            </wp:positionH>
            <wp:positionV relativeFrom="paragraph">
              <wp:posOffset>114300</wp:posOffset>
            </wp:positionV>
            <wp:extent cx="2402840" cy="908685"/>
            <wp:effectExtent l="0" t="0" r="10160" b="5715"/>
            <wp:wrapTight wrapText="bothSides">
              <wp:wrapPolygon edited="0">
                <wp:start x="0" y="0"/>
                <wp:lineTo x="0" y="21132"/>
                <wp:lineTo x="21463" y="21132"/>
                <wp:lineTo x="2146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o mare info.png"/>
                    <pic:cNvPicPr/>
                  </pic:nvPicPr>
                  <pic:blipFill>
                    <a:blip r:embed="rId9">
                      <a:extLst>
                        <a:ext uri="{28A0092B-C50C-407E-A947-70E740481C1C}">
                          <a14:useLocalDpi xmlns:a14="http://schemas.microsoft.com/office/drawing/2010/main" val="0"/>
                        </a:ext>
                      </a:extLst>
                    </a:blip>
                    <a:stretch>
                      <a:fillRect/>
                    </a:stretch>
                  </pic:blipFill>
                  <pic:spPr>
                    <a:xfrm>
                      <a:off x="0" y="0"/>
                      <a:ext cx="2402840" cy="908685"/>
                    </a:xfrm>
                    <a:prstGeom prst="rect">
                      <a:avLst/>
                    </a:prstGeom>
                  </pic:spPr>
                </pic:pic>
              </a:graphicData>
            </a:graphic>
          </wp:anchor>
        </w:drawing>
      </w:r>
    </w:p>
    <w:p w14:paraId="7B8D9784" w14:textId="77777777" w:rsidR="006951FA" w:rsidRPr="001A074D" w:rsidRDefault="006951FA" w:rsidP="00633F79">
      <w:pPr>
        <w:jc w:val="both"/>
        <w:rPr>
          <w:rFonts w:ascii="Calibri" w:hAnsi="Calibri"/>
          <w:sz w:val="22"/>
          <w:szCs w:val="22"/>
          <w:lang w:val="fr-BE"/>
        </w:rPr>
      </w:pPr>
    </w:p>
    <w:p w14:paraId="01FA936D" w14:textId="77777777" w:rsidR="006951FA" w:rsidRPr="001A074D" w:rsidRDefault="006951FA" w:rsidP="00633F79">
      <w:pPr>
        <w:jc w:val="both"/>
        <w:rPr>
          <w:rFonts w:ascii="Calibri" w:hAnsi="Calibri"/>
          <w:sz w:val="22"/>
          <w:szCs w:val="22"/>
          <w:lang w:val="fr-BE"/>
        </w:rPr>
      </w:pPr>
    </w:p>
    <w:p w14:paraId="04F66271" w14:textId="77777777" w:rsidR="006951FA" w:rsidRPr="001A074D" w:rsidRDefault="006951FA" w:rsidP="00633F79">
      <w:pPr>
        <w:jc w:val="both"/>
        <w:rPr>
          <w:rFonts w:ascii="Calibri" w:hAnsi="Calibri"/>
          <w:sz w:val="22"/>
          <w:szCs w:val="22"/>
          <w:lang w:val="fr-BE"/>
        </w:rPr>
      </w:pPr>
    </w:p>
    <w:p w14:paraId="7B2B321C" w14:textId="77777777" w:rsidR="006951FA" w:rsidRPr="001A074D" w:rsidRDefault="006951FA" w:rsidP="00633F79">
      <w:pPr>
        <w:jc w:val="both"/>
        <w:rPr>
          <w:rFonts w:ascii="Calibri" w:hAnsi="Calibri"/>
          <w:sz w:val="22"/>
          <w:szCs w:val="22"/>
          <w:lang w:val="fr-BE"/>
        </w:rPr>
      </w:pPr>
    </w:p>
    <w:p w14:paraId="432E61AF" w14:textId="77777777" w:rsidR="001E3A9C" w:rsidRPr="001A074D" w:rsidRDefault="001E3A9C" w:rsidP="00633F79">
      <w:pPr>
        <w:jc w:val="both"/>
        <w:rPr>
          <w:rFonts w:ascii="Calibri" w:hAnsi="Calibri"/>
          <w:sz w:val="22"/>
          <w:szCs w:val="22"/>
          <w:lang w:val="fr-BE"/>
        </w:rPr>
      </w:pPr>
    </w:p>
    <w:p w14:paraId="65665B80" w14:textId="77777777" w:rsidR="001E3A9C" w:rsidRPr="001A074D" w:rsidRDefault="00EA7004" w:rsidP="001E3A9C">
      <w:pPr>
        <w:spacing w:before="100" w:beforeAutospacing="1" w:after="100" w:afterAutospacing="1"/>
        <w:jc w:val="both"/>
        <w:rPr>
          <w:rFonts w:ascii="Calibri" w:hAnsi="Calibri" w:cs="Times New Roman"/>
          <w:sz w:val="22"/>
          <w:szCs w:val="22"/>
        </w:rPr>
      </w:pPr>
      <w:r w:rsidRPr="001A074D">
        <w:rPr>
          <w:rFonts w:ascii="Calibri" w:hAnsi="Calibri"/>
          <w:sz w:val="22"/>
          <w:szCs w:val="22"/>
          <w:lang w:val="fr-BE"/>
        </w:rPr>
        <w:t>Pour l’instant, ces informations sont disponibles en anglais uniquement. Selon Rio Mare, il est important d’offrir au plus vite aux consommateurs belges la possibilité d’accéder à ces informations détaillées</w:t>
      </w:r>
      <w:r w:rsidR="001E3A9C" w:rsidRPr="001A074D">
        <w:rPr>
          <w:rFonts w:ascii="Calibri" w:hAnsi="Calibri"/>
          <w:sz w:val="22"/>
          <w:szCs w:val="22"/>
          <w:lang w:val="fr-BE"/>
        </w:rPr>
        <w:t xml:space="preserve"> : </w:t>
      </w:r>
      <w:r w:rsidR="001E3A9C" w:rsidRPr="001A074D">
        <w:rPr>
          <w:rFonts w:ascii="Calibri" w:hAnsi="Calibri" w:cs="Times New Roman"/>
          <w:sz w:val="22"/>
          <w:szCs w:val="22"/>
          <w:lang w:val="fr-BE"/>
        </w:rPr>
        <w:t>par conséquent, ces informations seront prochainement disponibles en français et en néerlandais.</w:t>
      </w:r>
    </w:p>
    <w:p w14:paraId="4E5329EB" w14:textId="77777777" w:rsidR="00C355CF" w:rsidRPr="001A074D" w:rsidRDefault="00C355CF" w:rsidP="00633F79">
      <w:pPr>
        <w:jc w:val="both"/>
        <w:rPr>
          <w:rFonts w:ascii="Calibri" w:hAnsi="Calibri"/>
          <w:i/>
          <w:sz w:val="22"/>
          <w:szCs w:val="22"/>
          <w:lang w:val="fr-BE"/>
        </w:rPr>
      </w:pPr>
      <w:r w:rsidRPr="001A074D">
        <w:rPr>
          <w:rFonts w:ascii="Calibri" w:hAnsi="Calibri"/>
          <w:i/>
          <w:sz w:val="22"/>
          <w:szCs w:val="22"/>
          <w:lang w:val="fr-BE"/>
        </w:rPr>
        <w:t xml:space="preserve">Rio Mare </w:t>
      </w:r>
      <w:r w:rsidR="00EA7004" w:rsidRPr="001A074D">
        <w:rPr>
          <w:rFonts w:ascii="Calibri" w:hAnsi="Calibri"/>
          <w:i/>
          <w:sz w:val="22"/>
          <w:szCs w:val="22"/>
          <w:lang w:val="fr-BE"/>
        </w:rPr>
        <w:t>s</w:t>
      </w:r>
      <w:r w:rsidR="003F7CB1" w:rsidRPr="001A074D">
        <w:rPr>
          <w:rFonts w:ascii="Calibri" w:hAnsi="Calibri"/>
          <w:i/>
          <w:sz w:val="22"/>
          <w:szCs w:val="22"/>
          <w:lang w:val="fr-BE"/>
        </w:rPr>
        <w:t>’engage</w:t>
      </w:r>
    </w:p>
    <w:p w14:paraId="677BFBAE" w14:textId="77777777" w:rsidR="0053289D" w:rsidRPr="001A074D" w:rsidRDefault="002F7A19" w:rsidP="00633F79">
      <w:pPr>
        <w:jc w:val="both"/>
        <w:rPr>
          <w:rFonts w:ascii="Calibri" w:hAnsi="Calibri"/>
          <w:sz w:val="22"/>
          <w:szCs w:val="22"/>
          <w:lang w:val="fr-BE"/>
        </w:rPr>
      </w:pPr>
      <w:r w:rsidRPr="001A074D">
        <w:rPr>
          <w:rFonts w:ascii="Calibri" w:hAnsi="Calibri"/>
          <w:sz w:val="22"/>
          <w:szCs w:val="22"/>
          <w:lang w:val="fr-BE"/>
        </w:rPr>
        <w:t>Le thon est une espèce en difficulté</w:t>
      </w:r>
      <w:r w:rsidR="00867F58" w:rsidRPr="001A074D">
        <w:rPr>
          <w:rFonts w:ascii="Calibri" w:hAnsi="Calibri"/>
          <w:sz w:val="22"/>
          <w:szCs w:val="22"/>
          <w:lang w:val="fr-BE"/>
        </w:rPr>
        <w:t>, en raison notamment de</w:t>
      </w:r>
      <w:r w:rsidRPr="001A074D">
        <w:rPr>
          <w:rFonts w:ascii="Calibri" w:hAnsi="Calibri"/>
          <w:sz w:val="22"/>
          <w:szCs w:val="22"/>
          <w:lang w:val="fr-BE"/>
        </w:rPr>
        <w:t xml:space="preserve"> la pêche illégale. Il est malaisé d’intervenir efficacement du fait que le thon est un poisson migrateur capable de parcourir </w:t>
      </w:r>
      <w:r w:rsidRPr="001A074D">
        <w:rPr>
          <w:rFonts w:ascii="Calibri" w:hAnsi="Calibri"/>
          <w:sz w:val="22"/>
          <w:szCs w:val="22"/>
          <w:lang w:val="fr-BE"/>
        </w:rPr>
        <w:lastRenderedPageBreak/>
        <w:t xml:space="preserve">plusieurs milliers de kilomètres. </w:t>
      </w:r>
      <w:r w:rsidR="0053289D" w:rsidRPr="001A074D">
        <w:rPr>
          <w:rFonts w:ascii="Calibri" w:hAnsi="Calibri"/>
          <w:sz w:val="22"/>
          <w:szCs w:val="22"/>
          <w:lang w:val="fr-BE"/>
        </w:rPr>
        <w:t>La traçabilité intégrale constitue dès lors l’un des principaux moyens de lutte contre la pêche illégale.</w:t>
      </w:r>
    </w:p>
    <w:p w14:paraId="1A731DDA" w14:textId="77777777" w:rsidR="0028117B" w:rsidRPr="001A074D" w:rsidRDefault="0028117B" w:rsidP="00293876">
      <w:pPr>
        <w:jc w:val="both"/>
        <w:rPr>
          <w:rFonts w:ascii="Calibri" w:hAnsi="Calibri"/>
          <w:sz w:val="22"/>
          <w:szCs w:val="22"/>
          <w:lang w:val="fr-BE"/>
        </w:rPr>
      </w:pPr>
    </w:p>
    <w:p w14:paraId="4D4CED4A" w14:textId="77777777" w:rsidR="0053289D" w:rsidRPr="001A074D" w:rsidRDefault="0053289D" w:rsidP="00293876">
      <w:pPr>
        <w:jc w:val="both"/>
        <w:rPr>
          <w:rFonts w:ascii="Calibri" w:hAnsi="Calibri"/>
          <w:sz w:val="22"/>
          <w:szCs w:val="22"/>
          <w:lang w:val="fr-BE"/>
        </w:rPr>
      </w:pPr>
      <w:r w:rsidRPr="001A074D">
        <w:rPr>
          <w:rFonts w:ascii="Calibri" w:hAnsi="Calibri"/>
          <w:sz w:val="22"/>
          <w:szCs w:val="22"/>
          <w:lang w:val="fr-BE"/>
        </w:rPr>
        <w:t xml:space="preserve">Pour Rio Mare, le développement durable n’est pas un vain mot, mais un réel engagement. C’est la raison pour laquelle </w:t>
      </w:r>
      <w:r w:rsidR="00F13617" w:rsidRPr="001A074D">
        <w:rPr>
          <w:rFonts w:ascii="Calibri" w:hAnsi="Calibri"/>
          <w:sz w:val="22"/>
          <w:szCs w:val="22"/>
          <w:lang w:val="fr-BE"/>
        </w:rPr>
        <w:t xml:space="preserve">Rio Mare </w:t>
      </w:r>
      <w:r w:rsidRPr="001A074D">
        <w:rPr>
          <w:rFonts w:ascii="Calibri" w:hAnsi="Calibri"/>
          <w:sz w:val="22"/>
          <w:szCs w:val="22"/>
          <w:lang w:val="fr-BE"/>
        </w:rPr>
        <w:t xml:space="preserve">prône une série d’engagements en matière de </w:t>
      </w:r>
      <w:r w:rsidR="00867F58" w:rsidRPr="001A074D">
        <w:rPr>
          <w:rFonts w:ascii="Calibri" w:hAnsi="Calibri"/>
          <w:b/>
          <w:sz w:val="22"/>
          <w:szCs w:val="22"/>
          <w:lang w:val="fr-BE"/>
        </w:rPr>
        <w:t>Q</w:t>
      </w:r>
      <w:r w:rsidRPr="001A074D">
        <w:rPr>
          <w:rFonts w:ascii="Calibri" w:hAnsi="Calibri"/>
          <w:b/>
          <w:sz w:val="22"/>
          <w:szCs w:val="22"/>
          <w:lang w:val="fr-BE"/>
        </w:rPr>
        <w:t xml:space="preserve">ualité </w:t>
      </w:r>
      <w:r w:rsidR="00867F58" w:rsidRPr="001A074D">
        <w:rPr>
          <w:rFonts w:ascii="Calibri" w:hAnsi="Calibri"/>
          <w:b/>
          <w:sz w:val="22"/>
          <w:szCs w:val="22"/>
          <w:lang w:val="fr-BE"/>
        </w:rPr>
        <w:t>R</w:t>
      </w:r>
      <w:r w:rsidRPr="001A074D">
        <w:rPr>
          <w:rFonts w:ascii="Calibri" w:hAnsi="Calibri"/>
          <w:b/>
          <w:sz w:val="22"/>
          <w:szCs w:val="22"/>
          <w:lang w:val="fr-BE"/>
        </w:rPr>
        <w:t>esponsable</w:t>
      </w:r>
      <w:r w:rsidRPr="001A074D">
        <w:rPr>
          <w:rFonts w:ascii="Calibri" w:hAnsi="Calibri"/>
          <w:sz w:val="22"/>
          <w:szCs w:val="22"/>
          <w:lang w:val="fr-BE"/>
        </w:rPr>
        <w:t>,</w:t>
      </w:r>
      <w:r w:rsidR="003A0D6A" w:rsidRPr="001A074D">
        <w:rPr>
          <w:rFonts w:ascii="Calibri" w:hAnsi="Calibri"/>
          <w:sz w:val="22"/>
          <w:szCs w:val="22"/>
          <w:lang w:val="fr-BE"/>
        </w:rPr>
        <w:t xml:space="preserve"> </w:t>
      </w:r>
      <w:r w:rsidRPr="001A074D">
        <w:rPr>
          <w:rFonts w:ascii="Calibri" w:hAnsi="Calibri"/>
          <w:sz w:val="22"/>
          <w:szCs w:val="22"/>
          <w:lang w:val="fr-BE"/>
        </w:rPr>
        <w:t>couvrant la qualité de l’ensemble de la chaîne de la pêche jusqu’à la table où le poisson sera dégusté.</w:t>
      </w:r>
    </w:p>
    <w:p w14:paraId="1B381976" w14:textId="77777777" w:rsidR="006951FA" w:rsidRPr="001A074D" w:rsidRDefault="006951FA" w:rsidP="00293876">
      <w:pPr>
        <w:jc w:val="both"/>
        <w:rPr>
          <w:rFonts w:ascii="Calibri" w:eastAsia="Times New Roman" w:hAnsi="Calibri" w:cs="Times New Roman"/>
          <w:sz w:val="22"/>
          <w:szCs w:val="22"/>
          <w:lang w:val="fr-BE"/>
        </w:rPr>
      </w:pPr>
    </w:p>
    <w:p w14:paraId="523574B8" w14:textId="77777777" w:rsidR="00A5598C" w:rsidRPr="001A074D" w:rsidRDefault="0053289D" w:rsidP="00293876">
      <w:pPr>
        <w:jc w:val="both"/>
        <w:rPr>
          <w:rFonts w:ascii="Calibri" w:hAnsi="Calibri"/>
          <w:sz w:val="22"/>
          <w:szCs w:val="22"/>
          <w:lang w:val="fr-BE"/>
        </w:rPr>
      </w:pPr>
      <w:r w:rsidRPr="001A074D">
        <w:rPr>
          <w:rFonts w:ascii="Calibri" w:hAnsi="Calibri"/>
          <w:i/>
          <w:sz w:val="22"/>
          <w:szCs w:val="22"/>
          <w:lang w:val="fr-BE"/>
        </w:rPr>
        <w:t xml:space="preserve">La </w:t>
      </w:r>
      <w:r w:rsidR="00867F58" w:rsidRPr="001A074D">
        <w:rPr>
          <w:rFonts w:ascii="Calibri" w:hAnsi="Calibri"/>
          <w:i/>
          <w:sz w:val="22"/>
          <w:szCs w:val="22"/>
          <w:lang w:val="fr-BE"/>
        </w:rPr>
        <w:t>Q</w:t>
      </w:r>
      <w:r w:rsidRPr="001A074D">
        <w:rPr>
          <w:rFonts w:ascii="Calibri" w:hAnsi="Calibri"/>
          <w:i/>
          <w:sz w:val="22"/>
          <w:szCs w:val="22"/>
          <w:lang w:val="fr-BE"/>
        </w:rPr>
        <w:t xml:space="preserve">ualité </w:t>
      </w:r>
      <w:r w:rsidR="00867F58" w:rsidRPr="001A074D">
        <w:rPr>
          <w:rFonts w:ascii="Calibri" w:hAnsi="Calibri"/>
          <w:i/>
          <w:sz w:val="22"/>
          <w:szCs w:val="22"/>
          <w:lang w:val="fr-BE"/>
        </w:rPr>
        <w:t>R</w:t>
      </w:r>
      <w:r w:rsidRPr="001A074D">
        <w:rPr>
          <w:rFonts w:ascii="Calibri" w:hAnsi="Calibri"/>
          <w:i/>
          <w:sz w:val="22"/>
          <w:szCs w:val="22"/>
          <w:lang w:val="fr-BE"/>
        </w:rPr>
        <w:t xml:space="preserve">esponsable selon </w:t>
      </w:r>
      <w:r w:rsidR="003B5231" w:rsidRPr="001A074D">
        <w:rPr>
          <w:rFonts w:ascii="Calibri" w:hAnsi="Calibri"/>
          <w:i/>
          <w:sz w:val="22"/>
          <w:szCs w:val="22"/>
          <w:lang w:val="fr-BE"/>
        </w:rPr>
        <w:t xml:space="preserve">Rio Mare </w:t>
      </w:r>
    </w:p>
    <w:p w14:paraId="67CBA12A" w14:textId="0619AB41" w:rsidR="00293876" w:rsidRPr="001A074D" w:rsidRDefault="00AF36E7" w:rsidP="000D360A">
      <w:pPr>
        <w:pStyle w:val="ListParagraph"/>
        <w:numPr>
          <w:ilvl w:val="0"/>
          <w:numId w:val="2"/>
        </w:numPr>
        <w:jc w:val="both"/>
        <w:rPr>
          <w:rFonts w:ascii="Calibri" w:hAnsi="Calibri"/>
          <w:sz w:val="22"/>
          <w:szCs w:val="22"/>
          <w:lang w:val="fr-BE"/>
        </w:rPr>
      </w:pPr>
      <w:r w:rsidRPr="001A074D">
        <w:rPr>
          <w:rFonts w:ascii="Calibri" w:hAnsi="Calibri"/>
          <w:sz w:val="22"/>
          <w:szCs w:val="22"/>
          <w:lang w:val="fr-BE"/>
        </w:rPr>
        <w:t xml:space="preserve">Primo, </w:t>
      </w:r>
      <w:r w:rsidR="0053289D" w:rsidRPr="001A074D">
        <w:rPr>
          <w:rFonts w:ascii="Calibri" w:hAnsi="Calibri"/>
          <w:sz w:val="22"/>
          <w:szCs w:val="22"/>
          <w:lang w:val="fr-BE"/>
        </w:rPr>
        <w:t xml:space="preserve">Rio Mare entend offrir au consommateur des </w:t>
      </w:r>
      <w:r w:rsidR="0053289D" w:rsidRPr="001A074D">
        <w:rPr>
          <w:rFonts w:ascii="Calibri" w:hAnsi="Calibri"/>
          <w:b/>
          <w:sz w:val="22"/>
          <w:szCs w:val="22"/>
          <w:lang w:val="fr-BE"/>
        </w:rPr>
        <w:t>informations plus détaillées et transparentes</w:t>
      </w:r>
      <w:r w:rsidR="0053289D" w:rsidRPr="001A074D">
        <w:rPr>
          <w:rFonts w:ascii="Calibri" w:hAnsi="Calibri"/>
          <w:sz w:val="22"/>
          <w:szCs w:val="22"/>
          <w:lang w:val="fr-BE"/>
        </w:rPr>
        <w:t xml:space="preserve"> sur les produits et leur origine. La traçabilité intégrale est un premier pas important dans la bonne direction. C’est pourquoi Rio Mare permet dorénavant au consommateur de découvrir par lui-même où et comment a été</w:t>
      </w:r>
      <w:r w:rsidR="0011121D">
        <w:rPr>
          <w:rFonts w:ascii="Calibri" w:hAnsi="Calibri"/>
          <w:sz w:val="22"/>
          <w:szCs w:val="22"/>
          <w:lang w:val="fr-BE"/>
        </w:rPr>
        <w:t xml:space="preserve"> pêché le thon sorti de la conserve</w:t>
      </w:r>
      <w:r w:rsidR="0053289D" w:rsidRPr="001A074D">
        <w:rPr>
          <w:rFonts w:ascii="Calibri" w:hAnsi="Calibri"/>
          <w:sz w:val="22"/>
          <w:szCs w:val="22"/>
          <w:lang w:val="fr-BE"/>
        </w:rPr>
        <w:t xml:space="preserve"> devant lui. </w:t>
      </w:r>
    </w:p>
    <w:p w14:paraId="09F2BECC" w14:textId="2D220D5E" w:rsidR="00AF36E7" w:rsidRPr="001A074D" w:rsidRDefault="00AF36E7" w:rsidP="008E3C07">
      <w:pPr>
        <w:pStyle w:val="ListParagraph"/>
        <w:numPr>
          <w:ilvl w:val="0"/>
          <w:numId w:val="2"/>
        </w:numPr>
        <w:jc w:val="both"/>
        <w:rPr>
          <w:rFonts w:ascii="Calibri" w:hAnsi="Calibri"/>
          <w:sz w:val="22"/>
          <w:szCs w:val="22"/>
          <w:lang w:val="fr-BE"/>
        </w:rPr>
      </w:pPr>
      <w:r w:rsidRPr="001A074D">
        <w:rPr>
          <w:rFonts w:ascii="Calibri" w:hAnsi="Calibri"/>
          <w:sz w:val="22"/>
          <w:szCs w:val="22"/>
          <w:lang w:val="fr-BE"/>
        </w:rPr>
        <w:t xml:space="preserve">Secundo, </w:t>
      </w:r>
      <w:r w:rsidR="0053289D" w:rsidRPr="001A074D">
        <w:rPr>
          <w:rFonts w:ascii="Calibri" w:hAnsi="Calibri"/>
          <w:sz w:val="22"/>
          <w:szCs w:val="22"/>
          <w:lang w:val="fr-BE"/>
        </w:rPr>
        <w:t>l</w:t>
      </w:r>
      <w:r w:rsidR="0011121D">
        <w:rPr>
          <w:rFonts w:ascii="Calibri" w:hAnsi="Calibri"/>
          <w:sz w:val="22"/>
          <w:szCs w:val="22"/>
          <w:lang w:val="fr-BE"/>
        </w:rPr>
        <w:t xml:space="preserve">a fondation </w:t>
      </w:r>
      <w:r w:rsidR="0053289D" w:rsidRPr="001A074D">
        <w:rPr>
          <w:rFonts w:ascii="Calibri" w:hAnsi="Calibri"/>
          <w:sz w:val="22"/>
          <w:szCs w:val="22"/>
          <w:lang w:val="fr-BE"/>
        </w:rPr>
        <w:t xml:space="preserve"> </w:t>
      </w:r>
      <w:r w:rsidRPr="001A074D">
        <w:rPr>
          <w:rFonts w:ascii="Calibri" w:hAnsi="Calibri"/>
          <w:sz w:val="22"/>
          <w:szCs w:val="22"/>
          <w:lang w:val="fr-BE"/>
        </w:rPr>
        <w:t xml:space="preserve">entend commercialiser </w:t>
      </w:r>
      <w:r w:rsidRPr="001A074D">
        <w:rPr>
          <w:rFonts w:ascii="Calibri" w:hAnsi="Calibri"/>
          <w:b/>
          <w:sz w:val="22"/>
          <w:szCs w:val="22"/>
          <w:lang w:val="fr-BE"/>
        </w:rPr>
        <w:t xml:space="preserve">100% de thon </w:t>
      </w:r>
      <w:r w:rsidR="0053289D" w:rsidRPr="001A074D">
        <w:rPr>
          <w:rFonts w:ascii="Calibri" w:hAnsi="Calibri"/>
          <w:b/>
          <w:sz w:val="22"/>
          <w:szCs w:val="22"/>
          <w:lang w:val="fr-BE"/>
        </w:rPr>
        <w:t>durable</w:t>
      </w:r>
      <w:r w:rsidRPr="001A074D">
        <w:rPr>
          <w:rFonts w:ascii="Calibri" w:hAnsi="Calibri"/>
          <w:sz w:val="22"/>
          <w:szCs w:val="22"/>
          <w:lang w:val="fr-BE"/>
        </w:rPr>
        <w:t xml:space="preserve"> à l’horizon 2017, un objectif qui s’inscrit logiquement dans le prolongement des 45% annoncés dans le rapport </w:t>
      </w:r>
      <w:r w:rsidR="00867F58" w:rsidRPr="001A074D">
        <w:rPr>
          <w:rFonts w:ascii="Calibri" w:hAnsi="Calibri"/>
          <w:sz w:val="22"/>
          <w:szCs w:val="22"/>
          <w:lang w:val="fr-BE"/>
        </w:rPr>
        <w:t>de durabilité</w:t>
      </w:r>
      <w:r w:rsidRPr="001A074D">
        <w:rPr>
          <w:rFonts w:ascii="Calibri" w:hAnsi="Calibri"/>
          <w:sz w:val="22"/>
          <w:szCs w:val="22"/>
          <w:lang w:val="fr-BE"/>
        </w:rPr>
        <w:t xml:space="preserve"> en avril 2011.   </w:t>
      </w:r>
    </w:p>
    <w:p w14:paraId="408E5939" w14:textId="47A7C97F" w:rsidR="00AF36E7" w:rsidRPr="001A074D" w:rsidRDefault="00AF36E7" w:rsidP="008E3C07">
      <w:pPr>
        <w:pStyle w:val="ListParagraph"/>
        <w:numPr>
          <w:ilvl w:val="0"/>
          <w:numId w:val="2"/>
        </w:numPr>
        <w:jc w:val="both"/>
        <w:rPr>
          <w:rFonts w:ascii="Calibri" w:hAnsi="Calibri"/>
          <w:sz w:val="22"/>
          <w:szCs w:val="22"/>
          <w:lang w:val="fr-BE"/>
        </w:rPr>
      </w:pPr>
      <w:r w:rsidRPr="001A074D">
        <w:rPr>
          <w:rFonts w:ascii="Calibri" w:hAnsi="Calibri"/>
          <w:sz w:val="22"/>
          <w:szCs w:val="22"/>
          <w:lang w:val="fr-BE"/>
        </w:rPr>
        <w:t xml:space="preserve">Tertio, </w:t>
      </w:r>
      <w:r w:rsidR="00293876" w:rsidRPr="001A074D">
        <w:rPr>
          <w:rFonts w:ascii="Calibri" w:hAnsi="Calibri"/>
          <w:sz w:val="22"/>
          <w:szCs w:val="22"/>
          <w:lang w:val="fr-BE"/>
        </w:rPr>
        <w:t xml:space="preserve">Rio Mare </w:t>
      </w:r>
      <w:r w:rsidRPr="001A074D">
        <w:rPr>
          <w:rFonts w:ascii="Calibri" w:hAnsi="Calibri"/>
          <w:sz w:val="22"/>
          <w:szCs w:val="22"/>
          <w:lang w:val="fr-BE"/>
        </w:rPr>
        <w:t>compte renforcer la</w:t>
      </w:r>
      <w:r w:rsidRPr="001A074D">
        <w:rPr>
          <w:rFonts w:ascii="Calibri" w:hAnsi="Calibri"/>
          <w:b/>
          <w:sz w:val="22"/>
          <w:szCs w:val="22"/>
          <w:lang w:val="fr-BE"/>
        </w:rPr>
        <w:t xml:space="preserve"> collaboration avec l’</w:t>
      </w:r>
      <w:r w:rsidR="00293876" w:rsidRPr="001A074D">
        <w:rPr>
          <w:rFonts w:ascii="Calibri" w:hAnsi="Calibri"/>
          <w:b/>
          <w:sz w:val="22"/>
          <w:szCs w:val="22"/>
          <w:lang w:val="fr-BE"/>
        </w:rPr>
        <w:t>ISSF</w:t>
      </w:r>
      <w:r w:rsidRPr="001A074D">
        <w:rPr>
          <w:rFonts w:ascii="Calibri" w:hAnsi="Calibri"/>
          <w:sz w:val="22"/>
          <w:szCs w:val="22"/>
          <w:lang w:val="fr-BE"/>
        </w:rPr>
        <w:t xml:space="preserve"> </w:t>
      </w:r>
      <w:r w:rsidR="00293876" w:rsidRPr="001A074D">
        <w:rPr>
          <w:rFonts w:ascii="Calibri" w:hAnsi="Calibri"/>
          <w:sz w:val="22"/>
          <w:szCs w:val="22"/>
          <w:lang w:val="fr-BE"/>
        </w:rPr>
        <w:t>(International Seafood Sustainability Foundation)</w:t>
      </w:r>
      <w:r w:rsidR="008E3C07" w:rsidRPr="001A074D">
        <w:rPr>
          <w:rFonts w:ascii="Calibri" w:hAnsi="Calibri"/>
          <w:sz w:val="22"/>
          <w:szCs w:val="22"/>
          <w:lang w:val="fr-BE"/>
        </w:rPr>
        <w:t>,</w:t>
      </w:r>
      <w:r w:rsidR="00293876" w:rsidRPr="001A074D">
        <w:rPr>
          <w:rFonts w:ascii="Calibri" w:hAnsi="Calibri"/>
          <w:sz w:val="22"/>
          <w:szCs w:val="22"/>
          <w:lang w:val="fr-BE"/>
        </w:rPr>
        <w:t xml:space="preserve"> </w:t>
      </w:r>
      <w:r w:rsidRPr="001A074D">
        <w:rPr>
          <w:rFonts w:ascii="Calibri" w:hAnsi="Calibri"/>
          <w:sz w:val="22"/>
          <w:szCs w:val="22"/>
          <w:lang w:val="fr-BE"/>
        </w:rPr>
        <w:t xml:space="preserve">dont elle est membre fondateur actif. L’ISSF est une association internationale sans but </w:t>
      </w:r>
      <w:r w:rsidR="00867F58" w:rsidRPr="001A074D">
        <w:rPr>
          <w:rFonts w:ascii="Calibri" w:hAnsi="Calibri"/>
          <w:sz w:val="22"/>
          <w:szCs w:val="22"/>
          <w:lang w:val="fr-BE"/>
        </w:rPr>
        <w:t>lucratif</w:t>
      </w:r>
      <w:r w:rsidRPr="001A074D">
        <w:rPr>
          <w:rFonts w:ascii="Calibri" w:hAnsi="Calibri"/>
          <w:sz w:val="22"/>
          <w:szCs w:val="22"/>
          <w:lang w:val="fr-BE"/>
        </w:rPr>
        <w:t xml:space="preserve"> qui englobe près de 70% du marché du thon en</w:t>
      </w:r>
      <w:r w:rsidR="0011121D">
        <w:rPr>
          <w:rFonts w:ascii="Calibri" w:hAnsi="Calibri"/>
          <w:sz w:val="22"/>
          <w:szCs w:val="22"/>
          <w:lang w:val="fr-BE"/>
        </w:rPr>
        <w:t xml:space="preserve"> conserve</w:t>
      </w:r>
      <w:r w:rsidRPr="001A074D">
        <w:rPr>
          <w:rFonts w:ascii="Calibri" w:hAnsi="Calibri"/>
          <w:sz w:val="22"/>
          <w:szCs w:val="22"/>
          <w:lang w:val="fr-BE"/>
        </w:rPr>
        <w:t>, des chercheurs scientifiques et le WWF.</w:t>
      </w:r>
    </w:p>
    <w:p w14:paraId="3001B3A1" w14:textId="2FC1A86B" w:rsidR="00AF36E7" w:rsidRPr="001A074D" w:rsidRDefault="007273A4" w:rsidP="000D360A">
      <w:pPr>
        <w:pStyle w:val="ListParagraph"/>
        <w:ind w:left="1440"/>
        <w:jc w:val="both"/>
        <w:rPr>
          <w:rFonts w:ascii="Calibri" w:hAnsi="Calibri"/>
          <w:sz w:val="22"/>
          <w:szCs w:val="22"/>
          <w:lang w:val="fr-BE"/>
        </w:rPr>
      </w:pPr>
      <w:r w:rsidRPr="001A074D">
        <w:rPr>
          <w:rFonts w:ascii="Calibri" w:hAnsi="Calibri"/>
          <w:sz w:val="22"/>
          <w:szCs w:val="22"/>
          <w:lang w:val="fr-BE"/>
        </w:rPr>
        <w:t>L</w:t>
      </w:r>
      <w:r w:rsidR="0011121D">
        <w:rPr>
          <w:rFonts w:ascii="Calibri" w:hAnsi="Calibri"/>
          <w:sz w:val="22"/>
          <w:szCs w:val="22"/>
          <w:lang w:val="fr-BE"/>
        </w:rPr>
        <w:t>a fondation</w:t>
      </w:r>
      <w:r w:rsidRPr="001A074D">
        <w:rPr>
          <w:rFonts w:ascii="Calibri" w:hAnsi="Calibri"/>
          <w:sz w:val="22"/>
          <w:szCs w:val="22"/>
          <w:lang w:val="fr-BE"/>
        </w:rPr>
        <w:t xml:space="preserve"> </w:t>
      </w:r>
      <w:r w:rsidR="00AF36E7" w:rsidRPr="001A074D">
        <w:rPr>
          <w:rFonts w:ascii="Calibri" w:hAnsi="Calibri"/>
          <w:sz w:val="22"/>
          <w:szCs w:val="22"/>
          <w:lang w:val="fr-BE"/>
        </w:rPr>
        <w:t xml:space="preserve">vise principalement à préserver les réserves de thon à long terme, </w:t>
      </w:r>
      <w:r w:rsidRPr="001A074D">
        <w:rPr>
          <w:rFonts w:ascii="Calibri" w:hAnsi="Calibri"/>
          <w:sz w:val="22"/>
          <w:szCs w:val="22"/>
          <w:lang w:val="fr-BE"/>
        </w:rPr>
        <w:t>instaurer une gestio</w:t>
      </w:r>
      <w:r w:rsidR="00AF36E7" w:rsidRPr="001A074D">
        <w:rPr>
          <w:rFonts w:ascii="Calibri" w:hAnsi="Calibri"/>
          <w:sz w:val="22"/>
          <w:szCs w:val="22"/>
          <w:lang w:val="fr-BE"/>
        </w:rPr>
        <w:t>n durable des populations existantes, réduire les prises accessoires et promouvoir la protection et le bien-être de l’écosystème marin.</w:t>
      </w:r>
    </w:p>
    <w:p w14:paraId="4C54EBBF" w14:textId="77777777" w:rsidR="00F92207" w:rsidRPr="001A074D" w:rsidRDefault="00AF36E7" w:rsidP="006951FA">
      <w:pPr>
        <w:pStyle w:val="ListParagraph"/>
        <w:numPr>
          <w:ilvl w:val="0"/>
          <w:numId w:val="2"/>
        </w:numPr>
        <w:jc w:val="both"/>
        <w:rPr>
          <w:rFonts w:ascii="Calibri" w:hAnsi="Calibri"/>
          <w:sz w:val="22"/>
          <w:szCs w:val="22"/>
          <w:lang w:val="fr-BE"/>
        </w:rPr>
      </w:pPr>
      <w:r w:rsidRPr="001A074D">
        <w:rPr>
          <w:rFonts w:ascii="Calibri" w:hAnsi="Calibri"/>
          <w:sz w:val="22"/>
          <w:szCs w:val="22"/>
          <w:lang w:val="fr-BE"/>
        </w:rPr>
        <w:t xml:space="preserve">Enfin, </w:t>
      </w:r>
      <w:r w:rsidR="00293876" w:rsidRPr="001A074D">
        <w:rPr>
          <w:rFonts w:ascii="Calibri" w:hAnsi="Calibri"/>
          <w:sz w:val="22"/>
          <w:szCs w:val="22"/>
          <w:lang w:val="fr-BE"/>
        </w:rPr>
        <w:t xml:space="preserve">Rio Mare </w:t>
      </w:r>
      <w:r w:rsidR="0096421D" w:rsidRPr="001A074D">
        <w:rPr>
          <w:rFonts w:ascii="Calibri" w:hAnsi="Calibri"/>
          <w:sz w:val="22"/>
          <w:szCs w:val="22"/>
          <w:lang w:val="fr-BE"/>
        </w:rPr>
        <w:t xml:space="preserve">entend </w:t>
      </w:r>
      <w:r w:rsidR="00F92207" w:rsidRPr="001A074D">
        <w:rPr>
          <w:rFonts w:ascii="Calibri" w:hAnsi="Calibri"/>
          <w:sz w:val="22"/>
          <w:szCs w:val="22"/>
          <w:lang w:val="fr-BE"/>
        </w:rPr>
        <w:t>œuvrer à la promotion d’une alimentation équilibrée et du bien-être des jeunes.</w:t>
      </w:r>
    </w:p>
    <w:p w14:paraId="70E4EA6E" w14:textId="77777777" w:rsidR="006951FA" w:rsidRPr="001A074D" w:rsidRDefault="006951FA" w:rsidP="00633F79">
      <w:pPr>
        <w:jc w:val="center"/>
        <w:rPr>
          <w:rFonts w:ascii="Calibri" w:hAnsi="Calibri"/>
          <w:sz w:val="22"/>
          <w:szCs w:val="22"/>
          <w:lang w:val="fr-BE"/>
        </w:rPr>
      </w:pPr>
    </w:p>
    <w:p w14:paraId="19027B52" w14:textId="77777777" w:rsidR="006951FA" w:rsidRPr="001A074D" w:rsidRDefault="006951FA" w:rsidP="00633F79">
      <w:pPr>
        <w:jc w:val="center"/>
        <w:rPr>
          <w:rFonts w:ascii="Calibri" w:hAnsi="Calibri"/>
          <w:sz w:val="22"/>
          <w:szCs w:val="22"/>
          <w:lang w:val="fr-BE"/>
        </w:rPr>
      </w:pPr>
      <w:r w:rsidRPr="001A074D">
        <w:rPr>
          <w:rFonts w:ascii="Calibri" w:hAnsi="Calibri"/>
          <w:sz w:val="22"/>
          <w:szCs w:val="22"/>
          <w:lang w:val="fr-BE"/>
        </w:rPr>
        <w:t>***</w:t>
      </w:r>
    </w:p>
    <w:p w14:paraId="0F41A7EC" w14:textId="77777777" w:rsidR="00E04D02" w:rsidRPr="001A074D" w:rsidRDefault="00E04D02" w:rsidP="00D33CF6">
      <w:pPr>
        <w:jc w:val="both"/>
        <w:rPr>
          <w:rFonts w:ascii="Calibri" w:hAnsi="Calibri"/>
          <w:b/>
          <w:sz w:val="22"/>
          <w:szCs w:val="22"/>
          <w:lang w:val="fr-BE"/>
        </w:rPr>
      </w:pPr>
    </w:p>
    <w:p w14:paraId="64D3C5E0" w14:textId="77777777" w:rsidR="00D33CF6" w:rsidRPr="001A074D" w:rsidRDefault="00D40EE9" w:rsidP="00D33CF6">
      <w:pPr>
        <w:jc w:val="both"/>
        <w:rPr>
          <w:rFonts w:ascii="Calibri" w:hAnsi="Calibri"/>
          <w:b/>
          <w:sz w:val="22"/>
          <w:szCs w:val="22"/>
          <w:lang w:val="fr-BE"/>
        </w:rPr>
      </w:pPr>
      <w:r w:rsidRPr="001A074D">
        <w:rPr>
          <w:rFonts w:ascii="Calibri" w:hAnsi="Calibri"/>
          <w:b/>
          <w:sz w:val="22"/>
          <w:szCs w:val="22"/>
          <w:lang w:val="fr-BE"/>
        </w:rPr>
        <w:t>À propos de</w:t>
      </w:r>
      <w:r w:rsidR="00D33CF6" w:rsidRPr="001A074D">
        <w:rPr>
          <w:rFonts w:ascii="Calibri" w:hAnsi="Calibri"/>
          <w:b/>
          <w:sz w:val="22"/>
          <w:szCs w:val="22"/>
          <w:lang w:val="fr-BE"/>
        </w:rPr>
        <w:t xml:space="preserve"> Rio Mare</w:t>
      </w:r>
    </w:p>
    <w:p w14:paraId="2B5B049C" w14:textId="3B58D5B6" w:rsidR="00D33CF6" w:rsidRPr="001A074D" w:rsidRDefault="00D33CF6" w:rsidP="00D33CF6">
      <w:pPr>
        <w:jc w:val="both"/>
        <w:rPr>
          <w:rFonts w:ascii="Calibri" w:eastAsia="Times New Roman" w:hAnsi="Calibri" w:cs="Times New Roman"/>
          <w:sz w:val="22"/>
          <w:szCs w:val="22"/>
          <w:lang w:val="fr-BE"/>
        </w:rPr>
      </w:pPr>
      <w:r w:rsidRPr="001A074D">
        <w:rPr>
          <w:rFonts w:ascii="Calibri" w:hAnsi="Calibri"/>
          <w:sz w:val="22"/>
          <w:szCs w:val="22"/>
          <w:lang w:val="fr-BE"/>
        </w:rPr>
        <w:t>Rio Mare</w:t>
      </w:r>
      <w:r w:rsidR="00DB3F6F" w:rsidRPr="001A074D">
        <w:rPr>
          <w:rFonts w:ascii="Calibri" w:hAnsi="Calibri"/>
          <w:sz w:val="22"/>
          <w:szCs w:val="22"/>
          <w:lang w:val="fr-BE"/>
        </w:rPr>
        <w:t xml:space="preserve"> </w:t>
      </w:r>
      <w:r w:rsidR="007273A4" w:rsidRPr="001A074D">
        <w:rPr>
          <w:rFonts w:ascii="Calibri" w:hAnsi="Calibri"/>
          <w:sz w:val="22"/>
          <w:szCs w:val="22"/>
          <w:lang w:val="fr-BE"/>
        </w:rPr>
        <w:t>et</w:t>
      </w:r>
      <w:r w:rsidR="00DB3F6F" w:rsidRPr="001A074D">
        <w:rPr>
          <w:rFonts w:ascii="Calibri" w:hAnsi="Calibri"/>
          <w:sz w:val="22"/>
          <w:szCs w:val="22"/>
          <w:lang w:val="fr-BE"/>
        </w:rPr>
        <w:t xml:space="preserve"> </w:t>
      </w:r>
      <w:r w:rsidR="006647F0" w:rsidRPr="001A074D">
        <w:rPr>
          <w:rFonts w:ascii="Calibri" w:hAnsi="Calibri"/>
          <w:sz w:val="22"/>
          <w:szCs w:val="22"/>
          <w:lang w:val="fr-BE"/>
        </w:rPr>
        <w:t>Saupiquet</w:t>
      </w:r>
      <w:r w:rsidRPr="001A074D">
        <w:rPr>
          <w:rFonts w:ascii="Calibri" w:hAnsi="Calibri"/>
          <w:sz w:val="22"/>
          <w:szCs w:val="22"/>
          <w:lang w:val="fr-BE"/>
        </w:rPr>
        <w:t xml:space="preserve">, </w:t>
      </w:r>
      <w:r w:rsidR="002E5571">
        <w:rPr>
          <w:rFonts w:ascii="Calibri" w:hAnsi="Calibri"/>
          <w:sz w:val="22"/>
          <w:szCs w:val="22"/>
          <w:lang w:val="fr-BE"/>
        </w:rPr>
        <w:t>marques</w:t>
      </w:r>
      <w:r w:rsidR="0011121D">
        <w:rPr>
          <w:rFonts w:ascii="Calibri" w:hAnsi="Calibri"/>
          <w:sz w:val="22"/>
          <w:szCs w:val="22"/>
          <w:lang w:val="fr-BE"/>
        </w:rPr>
        <w:t xml:space="preserve"> de thon en conserve</w:t>
      </w:r>
      <w:r w:rsidR="007273A4" w:rsidRPr="001A074D">
        <w:rPr>
          <w:rFonts w:ascii="Calibri" w:hAnsi="Calibri"/>
          <w:sz w:val="22"/>
          <w:szCs w:val="22"/>
          <w:lang w:val="fr-BE"/>
        </w:rPr>
        <w:t xml:space="preserve"> et produits alimentaires prêts à l’emploi, font partie du groupe </w:t>
      </w:r>
      <w:r w:rsidR="000A6DEE" w:rsidRPr="001A074D">
        <w:rPr>
          <w:rFonts w:ascii="Calibri" w:hAnsi="Calibri"/>
          <w:sz w:val="22"/>
          <w:szCs w:val="22"/>
          <w:lang w:val="fr-BE"/>
        </w:rPr>
        <w:t xml:space="preserve">Bolton Alimentari S.p.A., </w:t>
      </w:r>
      <w:r w:rsidR="007273A4" w:rsidRPr="001A074D">
        <w:rPr>
          <w:rFonts w:ascii="Calibri" w:hAnsi="Calibri"/>
          <w:sz w:val="22"/>
          <w:szCs w:val="22"/>
          <w:lang w:val="fr-BE"/>
        </w:rPr>
        <w:t xml:space="preserve">chef de file européen du </w:t>
      </w:r>
      <w:r w:rsidR="00D40EE9" w:rsidRPr="001A074D">
        <w:rPr>
          <w:rFonts w:ascii="Calibri" w:hAnsi="Calibri"/>
          <w:sz w:val="22"/>
          <w:szCs w:val="22"/>
          <w:lang w:val="fr-BE"/>
        </w:rPr>
        <w:t>marché</w:t>
      </w:r>
      <w:r w:rsidR="007273A4" w:rsidRPr="001A074D">
        <w:rPr>
          <w:rFonts w:ascii="Calibri" w:hAnsi="Calibri"/>
          <w:sz w:val="22"/>
          <w:szCs w:val="22"/>
          <w:lang w:val="fr-BE"/>
        </w:rPr>
        <w:t xml:space="preserve"> du thon en</w:t>
      </w:r>
      <w:r w:rsidR="0011121D">
        <w:rPr>
          <w:rFonts w:ascii="Calibri" w:hAnsi="Calibri"/>
          <w:sz w:val="22"/>
          <w:szCs w:val="22"/>
          <w:lang w:val="fr-BE"/>
        </w:rPr>
        <w:t xml:space="preserve"> conserve </w:t>
      </w:r>
      <w:r w:rsidR="007273A4" w:rsidRPr="001A074D">
        <w:rPr>
          <w:rFonts w:ascii="Calibri" w:hAnsi="Calibri"/>
          <w:sz w:val="22"/>
          <w:szCs w:val="22"/>
          <w:lang w:val="fr-BE"/>
        </w:rPr>
        <w:t xml:space="preserve">. </w:t>
      </w:r>
      <w:r w:rsidR="000A6DEE" w:rsidRPr="001A074D">
        <w:rPr>
          <w:rFonts w:ascii="Calibri" w:hAnsi="Calibri"/>
          <w:sz w:val="22"/>
          <w:szCs w:val="22"/>
          <w:lang w:val="fr-BE"/>
        </w:rPr>
        <w:t xml:space="preserve">Bolton Alimentari S.p.A. </w:t>
      </w:r>
      <w:r w:rsidR="007273A4" w:rsidRPr="001A074D">
        <w:rPr>
          <w:rFonts w:ascii="Calibri" w:hAnsi="Calibri"/>
          <w:sz w:val="22"/>
          <w:szCs w:val="22"/>
          <w:lang w:val="fr-BE"/>
        </w:rPr>
        <w:t xml:space="preserve">est une division du </w:t>
      </w:r>
      <w:r w:rsidR="000A6DEE" w:rsidRPr="001A074D">
        <w:rPr>
          <w:rFonts w:ascii="Calibri" w:hAnsi="Calibri"/>
          <w:sz w:val="22"/>
          <w:szCs w:val="22"/>
          <w:lang w:val="fr-BE"/>
        </w:rPr>
        <w:t>Bolton Gro</w:t>
      </w:r>
      <w:r w:rsidR="007273A4" w:rsidRPr="001A074D">
        <w:rPr>
          <w:rFonts w:ascii="Calibri" w:hAnsi="Calibri"/>
          <w:sz w:val="22"/>
          <w:szCs w:val="22"/>
          <w:lang w:val="fr-BE"/>
        </w:rPr>
        <w:t>u</w:t>
      </w:r>
      <w:r w:rsidR="000A6DEE" w:rsidRPr="001A074D">
        <w:rPr>
          <w:rFonts w:ascii="Calibri" w:hAnsi="Calibri"/>
          <w:sz w:val="22"/>
          <w:szCs w:val="22"/>
          <w:lang w:val="fr-BE"/>
        </w:rPr>
        <w:t>p</w:t>
      </w:r>
      <w:r w:rsidR="007273A4" w:rsidRPr="001A074D">
        <w:rPr>
          <w:rFonts w:ascii="Calibri" w:hAnsi="Calibri"/>
          <w:sz w:val="22"/>
          <w:szCs w:val="22"/>
          <w:lang w:val="fr-BE"/>
        </w:rPr>
        <w:t>, qui produit un larg</w:t>
      </w:r>
      <w:r w:rsidR="003F7CB1" w:rsidRPr="001A074D">
        <w:rPr>
          <w:rFonts w:ascii="Calibri" w:hAnsi="Calibri"/>
          <w:sz w:val="22"/>
          <w:szCs w:val="22"/>
          <w:lang w:val="fr-BE"/>
        </w:rPr>
        <w:t>e</w:t>
      </w:r>
      <w:r w:rsidR="007273A4" w:rsidRPr="001A074D">
        <w:rPr>
          <w:rFonts w:ascii="Calibri" w:hAnsi="Calibri"/>
          <w:sz w:val="22"/>
          <w:szCs w:val="22"/>
          <w:lang w:val="fr-BE"/>
        </w:rPr>
        <w:t xml:space="preserve"> éventail de produits de qualité consommés</w:t>
      </w:r>
      <w:r w:rsidR="003F7CB1" w:rsidRPr="001A074D">
        <w:rPr>
          <w:rFonts w:ascii="Calibri" w:hAnsi="Calibri"/>
          <w:sz w:val="22"/>
          <w:szCs w:val="22"/>
          <w:lang w:val="fr-BE"/>
        </w:rPr>
        <w:t xml:space="preserve"> </w:t>
      </w:r>
      <w:r w:rsidR="00D40EE9" w:rsidRPr="001A074D">
        <w:rPr>
          <w:rFonts w:ascii="Calibri" w:hAnsi="Calibri"/>
          <w:sz w:val="22"/>
          <w:szCs w:val="22"/>
          <w:lang w:val="fr-BE"/>
        </w:rPr>
        <w:t>par plus de 50 </w:t>
      </w:r>
      <w:r w:rsidR="007273A4" w:rsidRPr="001A074D">
        <w:rPr>
          <w:rFonts w:ascii="Calibri" w:hAnsi="Calibri"/>
          <w:sz w:val="22"/>
          <w:szCs w:val="22"/>
          <w:lang w:val="fr-BE"/>
        </w:rPr>
        <w:t>millions de mé</w:t>
      </w:r>
      <w:r w:rsidR="003F7CB1" w:rsidRPr="001A074D">
        <w:rPr>
          <w:rFonts w:ascii="Calibri" w:hAnsi="Calibri"/>
          <w:sz w:val="22"/>
          <w:szCs w:val="22"/>
          <w:lang w:val="fr-BE"/>
        </w:rPr>
        <w:t xml:space="preserve">nages </w:t>
      </w:r>
      <w:r w:rsidR="007273A4" w:rsidRPr="001A074D">
        <w:rPr>
          <w:rFonts w:ascii="Calibri" w:hAnsi="Calibri"/>
          <w:sz w:val="22"/>
          <w:szCs w:val="22"/>
          <w:lang w:val="fr-BE"/>
        </w:rPr>
        <w:t xml:space="preserve">de par le monde. </w:t>
      </w:r>
      <w:r w:rsidR="003F2F69" w:rsidRPr="001A074D">
        <w:rPr>
          <w:rFonts w:ascii="Calibri" w:eastAsia="Times New Roman" w:hAnsi="Calibri" w:cs="Times New Roman"/>
          <w:sz w:val="22"/>
          <w:szCs w:val="22"/>
          <w:lang w:val="fr-BE"/>
        </w:rPr>
        <w:t xml:space="preserve">Rio Mare </w:t>
      </w:r>
      <w:r w:rsidR="007273A4" w:rsidRPr="001A074D">
        <w:rPr>
          <w:rFonts w:ascii="Calibri" w:eastAsia="Times New Roman" w:hAnsi="Calibri" w:cs="Times New Roman"/>
          <w:sz w:val="22"/>
          <w:szCs w:val="22"/>
          <w:lang w:val="fr-BE"/>
        </w:rPr>
        <w:t xml:space="preserve">et </w:t>
      </w:r>
      <w:r w:rsidR="003F2F69" w:rsidRPr="001A074D">
        <w:rPr>
          <w:rFonts w:ascii="Calibri" w:eastAsia="Times New Roman" w:hAnsi="Calibri" w:cs="Times New Roman"/>
          <w:sz w:val="22"/>
          <w:szCs w:val="22"/>
          <w:lang w:val="fr-BE"/>
        </w:rPr>
        <w:t xml:space="preserve">Saupiquet </w:t>
      </w:r>
      <w:r w:rsidR="007273A4" w:rsidRPr="001A074D">
        <w:rPr>
          <w:rFonts w:ascii="Calibri" w:eastAsia="Times New Roman" w:hAnsi="Calibri" w:cs="Times New Roman"/>
          <w:sz w:val="22"/>
          <w:szCs w:val="22"/>
          <w:lang w:val="fr-BE"/>
        </w:rPr>
        <w:t xml:space="preserve">souscrivent tous deux au programme de développement durable de </w:t>
      </w:r>
      <w:r w:rsidR="003F2F69" w:rsidRPr="001A074D">
        <w:rPr>
          <w:rFonts w:ascii="Calibri" w:eastAsia="Times New Roman" w:hAnsi="Calibri" w:cs="Times New Roman"/>
          <w:sz w:val="22"/>
          <w:szCs w:val="22"/>
          <w:lang w:val="fr-BE"/>
        </w:rPr>
        <w:t>Bolton Alimentari.</w:t>
      </w:r>
    </w:p>
    <w:p w14:paraId="5DCC8D2B" w14:textId="77777777" w:rsidR="003F2F69" w:rsidRPr="001A074D" w:rsidRDefault="003F2F69" w:rsidP="00D33CF6">
      <w:pPr>
        <w:jc w:val="both"/>
        <w:rPr>
          <w:rFonts w:ascii="Calibri" w:eastAsia="Times New Roman" w:hAnsi="Calibri" w:cs="Times New Roman"/>
          <w:sz w:val="22"/>
          <w:szCs w:val="22"/>
          <w:lang w:val="fr-BE"/>
        </w:rPr>
      </w:pPr>
    </w:p>
    <w:p w14:paraId="0B5082D1" w14:textId="77777777" w:rsidR="003F2F69" w:rsidRPr="001A074D" w:rsidRDefault="003F2F69" w:rsidP="00D33CF6">
      <w:pPr>
        <w:jc w:val="both"/>
        <w:rPr>
          <w:rFonts w:ascii="Calibri" w:hAnsi="Calibri"/>
          <w:sz w:val="22"/>
          <w:szCs w:val="22"/>
          <w:lang w:val="fr-BE"/>
        </w:rPr>
      </w:pPr>
    </w:p>
    <w:p w14:paraId="2AB73763" w14:textId="77777777" w:rsidR="00D33CF6" w:rsidRPr="001A074D" w:rsidRDefault="00D33CF6" w:rsidP="00633F79">
      <w:pPr>
        <w:rPr>
          <w:rFonts w:ascii="Calibri" w:eastAsia="Times New Roman" w:hAnsi="Calibri" w:cs="Times New Roman"/>
          <w:sz w:val="22"/>
          <w:szCs w:val="22"/>
          <w:lang w:val="fr-BE"/>
        </w:rPr>
      </w:pPr>
    </w:p>
    <w:p w14:paraId="51D491ED" w14:textId="77777777" w:rsidR="00633F79" w:rsidRPr="001A074D" w:rsidRDefault="007273A4" w:rsidP="00633F79">
      <w:pPr>
        <w:rPr>
          <w:rFonts w:ascii="Calibri" w:hAnsi="Calibri"/>
          <w:sz w:val="22"/>
          <w:szCs w:val="22"/>
          <w:u w:val="single"/>
          <w:lang w:val="fr-BE"/>
        </w:rPr>
      </w:pPr>
      <w:r w:rsidRPr="001A074D">
        <w:rPr>
          <w:rFonts w:ascii="Calibri" w:hAnsi="Calibri"/>
          <w:sz w:val="22"/>
          <w:szCs w:val="22"/>
          <w:u w:val="single"/>
          <w:lang w:val="fr-BE"/>
        </w:rPr>
        <w:t xml:space="preserve">Pour plus d’informations </w:t>
      </w:r>
      <w:r w:rsidR="00633F79" w:rsidRPr="001A074D">
        <w:rPr>
          <w:rFonts w:ascii="Calibri" w:hAnsi="Calibri"/>
          <w:sz w:val="22"/>
          <w:szCs w:val="22"/>
          <w:u w:val="single"/>
          <w:lang w:val="fr-BE"/>
        </w:rPr>
        <w:t>:</w:t>
      </w:r>
    </w:p>
    <w:p w14:paraId="62EF1D71" w14:textId="77777777" w:rsidR="00735457" w:rsidRPr="001A074D" w:rsidRDefault="00735457" w:rsidP="00735457">
      <w:pPr>
        <w:rPr>
          <w:rFonts w:ascii="Calibri" w:hAnsi="Calibri"/>
          <w:sz w:val="22"/>
          <w:szCs w:val="22"/>
          <w:lang w:val="fr-BE"/>
        </w:rPr>
      </w:pPr>
      <w:r w:rsidRPr="001A074D">
        <w:rPr>
          <w:rFonts w:ascii="Calibri" w:hAnsi="Calibri"/>
          <w:sz w:val="22"/>
          <w:szCs w:val="22"/>
          <w:lang w:val="fr-BE"/>
        </w:rPr>
        <w:t>Pride - Steven Verbeiren - steven.verbeiren@pr-ide.be - 0484 401 585</w:t>
      </w:r>
    </w:p>
    <w:p w14:paraId="0A496AEB" w14:textId="77777777" w:rsidR="00735457" w:rsidRPr="001A074D" w:rsidRDefault="00735457" w:rsidP="00735457">
      <w:pPr>
        <w:rPr>
          <w:rFonts w:ascii="Calibri" w:hAnsi="Calibri"/>
          <w:sz w:val="22"/>
          <w:szCs w:val="22"/>
          <w:lang w:val="fr-BE"/>
        </w:rPr>
      </w:pPr>
      <w:r w:rsidRPr="001A074D">
        <w:rPr>
          <w:rFonts w:ascii="Calibri" w:hAnsi="Calibri"/>
          <w:sz w:val="22"/>
          <w:szCs w:val="22"/>
          <w:lang w:val="fr-BE"/>
        </w:rPr>
        <w:t xml:space="preserve">Pride - Heloïse Richard - </w:t>
      </w:r>
      <w:hyperlink r:id="rId10" w:history="1">
        <w:r w:rsidRPr="001A074D">
          <w:rPr>
            <w:rFonts w:ascii="Calibri" w:hAnsi="Calibri"/>
            <w:sz w:val="22"/>
            <w:szCs w:val="22"/>
            <w:lang w:val="fr-BE"/>
          </w:rPr>
          <w:t>heloise.richard@pr-ide.be</w:t>
        </w:r>
      </w:hyperlink>
      <w:r w:rsidRPr="001A074D">
        <w:rPr>
          <w:rFonts w:ascii="Calibri" w:hAnsi="Calibri"/>
          <w:sz w:val="22"/>
          <w:szCs w:val="22"/>
          <w:lang w:val="fr-BE"/>
        </w:rPr>
        <w:t xml:space="preserve"> - 0</w:t>
      </w:r>
      <w:r w:rsidR="001E3A9C" w:rsidRPr="001A074D">
        <w:rPr>
          <w:rFonts w:ascii="Calibri" w:hAnsi="Calibri"/>
          <w:sz w:val="22"/>
          <w:szCs w:val="22"/>
        </w:rPr>
        <w:fldChar w:fldCharType="begin"/>
      </w:r>
      <w:r w:rsidR="001E3A9C" w:rsidRPr="001A074D">
        <w:rPr>
          <w:rFonts w:ascii="Calibri" w:hAnsi="Calibri"/>
          <w:sz w:val="22"/>
          <w:szCs w:val="22"/>
        </w:rPr>
        <w:instrText xml:space="preserve"> HYPERLINK "tel:%2B32%20474%2067%2077%2056" \t "_blank" </w:instrText>
      </w:r>
      <w:r w:rsidR="001E3A9C" w:rsidRPr="001A074D">
        <w:rPr>
          <w:rFonts w:ascii="Calibri" w:hAnsi="Calibri"/>
          <w:sz w:val="22"/>
          <w:szCs w:val="22"/>
        </w:rPr>
        <w:fldChar w:fldCharType="separate"/>
      </w:r>
      <w:r w:rsidRPr="001A074D">
        <w:rPr>
          <w:rFonts w:ascii="Calibri" w:hAnsi="Calibri"/>
          <w:sz w:val="22"/>
          <w:szCs w:val="22"/>
          <w:lang w:val="fr-BE"/>
        </w:rPr>
        <w:t>474 67 77 56</w:t>
      </w:r>
      <w:r w:rsidR="001E3A9C" w:rsidRPr="001A074D">
        <w:rPr>
          <w:rFonts w:ascii="Calibri" w:hAnsi="Calibri"/>
          <w:sz w:val="22"/>
          <w:szCs w:val="22"/>
          <w:lang w:val="fr-BE"/>
        </w:rPr>
        <w:fldChar w:fldCharType="end"/>
      </w:r>
    </w:p>
    <w:p w14:paraId="4819C259" w14:textId="77777777" w:rsidR="00BF5925" w:rsidRPr="00665018" w:rsidRDefault="00BF5925" w:rsidP="00BF5925">
      <w:pPr>
        <w:rPr>
          <w:rFonts w:ascii="Calibri" w:hAnsi="Calibri"/>
          <w:sz w:val="22"/>
          <w:szCs w:val="22"/>
          <w:lang w:val="nl-NL"/>
        </w:rPr>
      </w:pPr>
      <w:r w:rsidRPr="00BF5925">
        <w:rPr>
          <w:rFonts w:ascii="Calibri" w:hAnsi="Calibri"/>
          <w:sz w:val="22"/>
          <w:szCs w:val="22"/>
          <w:lang w:val="nl-NL"/>
        </w:rPr>
        <w:t xml:space="preserve">Rio Mare – Vincent Van </w:t>
      </w:r>
      <w:proofErr w:type="spellStart"/>
      <w:r w:rsidRPr="00BF5925">
        <w:rPr>
          <w:rFonts w:ascii="Calibri" w:hAnsi="Calibri"/>
          <w:sz w:val="22"/>
          <w:szCs w:val="22"/>
          <w:lang w:val="nl-NL"/>
        </w:rPr>
        <w:t>Eyll</w:t>
      </w:r>
      <w:proofErr w:type="spellEnd"/>
      <w:r w:rsidRPr="00BF5925">
        <w:rPr>
          <w:rFonts w:ascii="Calibri" w:hAnsi="Calibri"/>
          <w:sz w:val="22"/>
          <w:szCs w:val="22"/>
          <w:lang w:val="nl-NL"/>
        </w:rPr>
        <w:t xml:space="preserve"> - vvaneyll@boltonbelgium.boltongroup.be - 02/725 98 80</w:t>
      </w:r>
    </w:p>
    <w:p w14:paraId="77D5545E" w14:textId="77777777" w:rsidR="007273A4" w:rsidRPr="001A074D" w:rsidRDefault="007273A4" w:rsidP="00633F79">
      <w:pPr>
        <w:rPr>
          <w:rFonts w:ascii="Calibri" w:hAnsi="Calibri"/>
          <w:sz w:val="22"/>
          <w:szCs w:val="22"/>
          <w:lang w:val="fr-BE"/>
        </w:rPr>
      </w:pPr>
    </w:p>
    <w:sectPr w:rsidR="007273A4" w:rsidRPr="001A074D" w:rsidSect="0028117B">
      <w:headerReference w:type="default" r:id="rId11"/>
      <w:pgSz w:w="11900" w:h="16840"/>
      <w:pgMar w:top="1701"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C4471E" w14:textId="77777777" w:rsidR="00AE29D3" w:rsidRDefault="00AE29D3">
      <w:r>
        <w:separator/>
      </w:r>
    </w:p>
  </w:endnote>
  <w:endnote w:type="continuationSeparator" w:id="0">
    <w:p w14:paraId="16B95393" w14:textId="77777777" w:rsidR="00AE29D3" w:rsidRDefault="00AE2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457DD5" w14:textId="77777777" w:rsidR="00AE29D3" w:rsidRDefault="00AE29D3">
      <w:r>
        <w:separator/>
      </w:r>
    </w:p>
  </w:footnote>
  <w:footnote w:type="continuationSeparator" w:id="0">
    <w:p w14:paraId="49E7FD9B" w14:textId="77777777" w:rsidR="00AE29D3" w:rsidRDefault="00AE29D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506275" w14:textId="77777777" w:rsidR="00AE29D3" w:rsidRDefault="00AE29D3">
    <w:pPr>
      <w:pStyle w:val="Header"/>
    </w:pPr>
    <w:r>
      <w:rPr>
        <w:noProof/>
      </w:rPr>
      <w:drawing>
        <wp:anchor distT="0" distB="0" distL="114300" distR="114300" simplePos="0" relativeHeight="251659264" behindDoc="0" locked="0" layoutInCell="1" allowOverlap="1" wp14:anchorId="64AF1F1E" wp14:editId="2D49B60A">
          <wp:simplePos x="0" y="0"/>
          <wp:positionH relativeFrom="column">
            <wp:posOffset>3657600</wp:posOffset>
          </wp:positionH>
          <wp:positionV relativeFrom="paragraph">
            <wp:posOffset>-220980</wp:posOffset>
          </wp:positionV>
          <wp:extent cx="1595120" cy="730250"/>
          <wp:effectExtent l="0" t="0" r="508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o Mare logo.gif"/>
                  <pic:cNvPicPr/>
                </pic:nvPicPr>
                <pic:blipFill>
                  <a:blip r:embed="rId1">
                    <a:extLst>
                      <a:ext uri="{28A0092B-C50C-407E-A947-70E740481C1C}">
                        <a14:useLocalDpi xmlns:a14="http://schemas.microsoft.com/office/drawing/2010/main" val="0"/>
                      </a:ext>
                    </a:extLst>
                  </a:blip>
                  <a:stretch>
                    <a:fillRect/>
                  </a:stretch>
                </pic:blipFill>
                <pic:spPr>
                  <a:xfrm>
                    <a:off x="0" y="0"/>
                    <a:ext cx="1595120" cy="730250"/>
                  </a:xfrm>
                  <a:prstGeom prst="rect">
                    <a:avLst/>
                  </a:prstGeom>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41F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4FB43D9"/>
    <w:multiLevelType w:val="hybridMultilevel"/>
    <w:tmpl w:val="551EE4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A07E4C"/>
    <w:multiLevelType w:val="hybridMultilevel"/>
    <w:tmpl w:val="9E7C9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C03944"/>
    <w:multiLevelType w:val="hybridMultilevel"/>
    <w:tmpl w:val="5B425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3A7EDB"/>
    <w:multiLevelType w:val="hybridMultilevel"/>
    <w:tmpl w:val="BDCCDEE0"/>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AA16F0"/>
    <w:multiLevelType w:val="hybridMultilevel"/>
    <w:tmpl w:val="E3C0E3A2"/>
    <w:lvl w:ilvl="0" w:tplc="BFB87786">
      <w:start w:val="7"/>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02E5A13"/>
    <w:multiLevelType w:val="hybridMultilevel"/>
    <w:tmpl w:val="0C520E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6"/>
  </w:num>
  <w:num w:numId="3">
    <w:abstractNumId w:val="5"/>
  </w:num>
  <w:num w:numId="4">
    <w:abstractNumId w:val="1"/>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F79"/>
    <w:rsid w:val="00034EA0"/>
    <w:rsid w:val="000408CC"/>
    <w:rsid w:val="000A6DEE"/>
    <w:rsid w:val="000B0DC2"/>
    <w:rsid w:val="000D360A"/>
    <w:rsid w:val="000E3E3D"/>
    <w:rsid w:val="0011121D"/>
    <w:rsid w:val="00180E98"/>
    <w:rsid w:val="001A074D"/>
    <w:rsid w:val="001B354C"/>
    <w:rsid w:val="001E36B5"/>
    <w:rsid w:val="001E3A9C"/>
    <w:rsid w:val="00232071"/>
    <w:rsid w:val="0028117B"/>
    <w:rsid w:val="00293876"/>
    <w:rsid w:val="002E356C"/>
    <w:rsid w:val="002E5571"/>
    <w:rsid w:val="002F7A19"/>
    <w:rsid w:val="003028C3"/>
    <w:rsid w:val="003255DA"/>
    <w:rsid w:val="003A0D6A"/>
    <w:rsid w:val="003A2D46"/>
    <w:rsid w:val="003B5231"/>
    <w:rsid w:val="003C4D6F"/>
    <w:rsid w:val="003E621C"/>
    <w:rsid w:val="003F2F69"/>
    <w:rsid w:val="003F7CB1"/>
    <w:rsid w:val="00471BAB"/>
    <w:rsid w:val="0053289D"/>
    <w:rsid w:val="0055569D"/>
    <w:rsid w:val="005D2DC3"/>
    <w:rsid w:val="00612F85"/>
    <w:rsid w:val="006221A1"/>
    <w:rsid w:val="00633F79"/>
    <w:rsid w:val="0064192B"/>
    <w:rsid w:val="006647F0"/>
    <w:rsid w:val="006951FA"/>
    <w:rsid w:val="006A584A"/>
    <w:rsid w:val="007273A4"/>
    <w:rsid w:val="00735457"/>
    <w:rsid w:val="007A5970"/>
    <w:rsid w:val="008118A5"/>
    <w:rsid w:val="00820723"/>
    <w:rsid w:val="00826A81"/>
    <w:rsid w:val="00867913"/>
    <w:rsid w:val="00867F58"/>
    <w:rsid w:val="008E3C07"/>
    <w:rsid w:val="008F7CBC"/>
    <w:rsid w:val="0096421D"/>
    <w:rsid w:val="0096422F"/>
    <w:rsid w:val="009D3A06"/>
    <w:rsid w:val="00A158F2"/>
    <w:rsid w:val="00A470BA"/>
    <w:rsid w:val="00A5598C"/>
    <w:rsid w:val="00AC6A4D"/>
    <w:rsid w:val="00AE29D3"/>
    <w:rsid w:val="00AF36E7"/>
    <w:rsid w:val="00B82D66"/>
    <w:rsid w:val="00BA0632"/>
    <w:rsid w:val="00BC09FC"/>
    <w:rsid w:val="00BF114C"/>
    <w:rsid w:val="00BF5925"/>
    <w:rsid w:val="00C0156F"/>
    <w:rsid w:val="00C05534"/>
    <w:rsid w:val="00C355CF"/>
    <w:rsid w:val="00CA3CEE"/>
    <w:rsid w:val="00CD08EA"/>
    <w:rsid w:val="00CF0667"/>
    <w:rsid w:val="00D33CF6"/>
    <w:rsid w:val="00D40EE9"/>
    <w:rsid w:val="00D540EF"/>
    <w:rsid w:val="00D54299"/>
    <w:rsid w:val="00DB3F6F"/>
    <w:rsid w:val="00DD2DA3"/>
    <w:rsid w:val="00DF6C66"/>
    <w:rsid w:val="00E04D02"/>
    <w:rsid w:val="00E159FF"/>
    <w:rsid w:val="00EA7004"/>
    <w:rsid w:val="00EC0E34"/>
    <w:rsid w:val="00EF4D56"/>
    <w:rsid w:val="00F13617"/>
    <w:rsid w:val="00F31C3C"/>
    <w:rsid w:val="00F92207"/>
    <w:rsid w:val="00FD37EA"/>
  </w:rsids>
  <m:mathPr>
    <m:mathFont m:val="Cambria Math"/>
    <m:brkBin m:val="before"/>
    <m:brkBinSub m:val="--"/>
    <m:smallFrac/>
    <m:dispDef/>
    <m:lMargin m:val="0"/>
    <m:rMargin m:val="0"/>
    <m:defJc m:val="centerGroup"/>
    <m:wrapRight/>
    <m:intLim m:val="subSup"/>
    <m:naryLim m:val="subSup"/>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288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F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3F79"/>
    <w:pPr>
      <w:tabs>
        <w:tab w:val="center" w:pos="4320"/>
        <w:tab w:val="right" w:pos="8640"/>
      </w:tabs>
    </w:pPr>
  </w:style>
  <w:style w:type="character" w:customStyle="1" w:styleId="HeaderChar">
    <w:name w:val="Header Char"/>
    <w:basedOn w:val="DefaultParagraphFont"/>
    <w:link w:val="Header"/>
    <w:uiPriority w:val="99"/>
    <w:rsid w:val="00633F79"/>
  </w:style>
  <w:style w:type="paragraph" w:styleId="BalloonText">
    <w:name w:val="Balloon Text"/>
    <w:basedOn w:val="Normal"/>
    <w:link w:val="BalloonTextChar"/>
    <w:uiPriority w:val="99"/>
    <w:semiHidden/>
    <w:unhideWhenUsed/>
    <w:rsid w:val="00C355C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55CF"/>
    <w:rPr>
      <w:rFonts w:ascii="Lucida Grande" w:hAnsi="Lucida Grande" w:cs="Lucida Grande"/>
      <w:sz w:val="18"/>
      <w:szCs w:val="18"/>
    </w:rPr>
  </w:style>
  <w:style w:type="paragraph" w:styleId="ListParagraph">
    <w:name w:val="List Paragraph"/>
    <w:basedOn w:val="Normal"/>
    <w:uiPriority w:val="34"/>
    <w:qFormat/>
    <w:rsid w:val="003B5231"/>
    <w:pPr>
      <w:ind w:left="720"/>
      <w:contextualSpacing/>
    </w:pPr>
  </w:style>
  <w:style w:type="character" w:styleId="Hyperlink">
    <w:name w:val="Hyperlink"/>
    <w:basedOn w:val="DefaultParagraphFont"/>
    <w:uiPriority w:val="99"/>
    <w:unhideWhenUsed/>
    <w:rsid w:val="00820723"/>
    <w:rPr>
      <w:color w:val="0000FF" w:themeColor="hyperlink"/>
      <w:u w:val="single"/>
    </w:rPr>
  </w:style>
  <w:style w:type="paragraph" w:styleId="Revision">
    <w:name w:val="Revision"/>
    <w:hidden/>
    <w:uiPriority w:val="99"/>
    <w:semiHidden/>
    <w:rsid w:val="000D360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F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3F79"/>
    <w:pPr>
      <w:tabs>
        <w:tab w:val="center" w:pos="4320"/>
        <w:tab w:val="right" w:pos="8640"/>
      </w:tabs>
    </w:pPr>
  </w:style>
  <w:style w:type="character" w:customStyle="1" w:styleId="HeaderChar">
    <w:name w:val="Header Char"/>
    <w:basedOn w:val="DefaultParagraphFont"/>
    <w:link w:val="Header"/>
    <w:uiPriority w:val="99"/>
    <w:rsid w:val="00633F79"/>
  </w:style>
  <w:style w:type="paragraph" w:styleId="BalloonText">
    <w:name w:val="Balloon Text"/>
    <w:basedOn w:val="Normal"/>
    <w:link w:val="BalloonTextChar"/>
    <w:uiPriority w:val="99"/>
    <w:semiHidden/>
    <w:unhideWhenUsed/>
    <w:rsid w:val="00C355C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55CF"/>
    <w:rPr>
      <w:rFonts w:ascii="Lucida Grande" w:hAnsi="Lucida Grande" w:cs="Lucida Grande"/>
      <w:sz w:val="18"/>
      <w:szCs w:val="18"/>
    </w:rPr>
  </w:style>
  <w:style w:type="paragraph" w:styleId="ListParagraph">
    <w:name w:val="List Paragraph"/>
    <w:basedOn w:val="Normal"/>
    <w:uiPriority w:val="34"/>
    <w:qFormat/>
    <w:rsid w:val="003B5231"/>
    <w:pPr>
      <w:ind w:left="720"/>
      <w:contextualSpacing/>
    </w:pPr>
  </w:style>
  <w:style w:type="character" w:styleId="Hyperlink">
    <w:name w:val="Hyperlink"/>
    <w:basedOn w:val="DefaultParagraphFont"/>
    <w:uiPriority w:val="99"/>
    <w:unhideWhenUsed/>
    <w:rsid w:val="00820723"/>
    <w:rPr>
      <w:color w:val="0000FF" w:themeColor="hyperlink"/>
      <w:u w:val="single"/>
    </w:rPr>
  </w:style>
  <w:style w:type="paragraph" w:styleId="Revision">
    <w:name w:val="Revision"/>
    <w:hidden/>
    <w:uiPriority w:val="99"/>
    <w:semiHidden/>
    <w:rsid w:val="000D3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4526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yperlink" Target="mailto:heloise.richard@pr-ide.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771</Words>
  <Characters>4400</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TBWA Group</Company>
  <LinksUpToDate>false</LinksUpToDate>
  <CharactersWithSpaces>5161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Verbeiren</dc:creator>
  <cp:lastModifiedBy>Heloise Richard</cp:lastModifiedBy>
  <cp:revision>6</cp:revision>
  <cp:lastPrinted>2012-03-09T11:34:00Z</cp:lastPrinted>
  <dcterms:created xsi:type="dcterms:W3CDTF">2012-03-23T12:53:00Z</dcterms:created>
  <dcterms:modified xsi:type="dcterms:W3CDTF">2012-03-26T08:13:00Z</dcterms:modified>
</cp:coreProperties>
</file>