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D993" w14:textId="77777777" w:rsidR="00C059EA" w:rsidRPr="004C7436" w:rsidRDefault="00C059EA" w:rsidP="00C059EA">
      <w:pPr>
        <w:rPr>
          <w:rFonts w:cstheme="minorHAnsi"/>
          <w:b/>
          <w:bCs/>
          <w:color w:val="C3001E"/>
          <w:sz w:val="32"/>
          <w:szCs w:val="32"/>
          <w:lang w:val="fr-FR"/>
        </w:rPr>
      </w:pPr>
      <w:r w:rsidRPr="002E2676">
        <w:rPr>
          <w:rFonts w:cstheme="minorHAnsi"/>
          <w:b/>
          <w:bCs/>
          <w:color w:val="C3001E"/>
          <w:sz w:val="32"/>
          <w:szCs w:val="32"/>
          <w:lang w:val="fr-FR"/>
        </w:rPr>
        <w:t>ARTICLE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733E9803" w:rsidR="001B2225" w:rsidRPr="0049522E"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 xml:space="preserve">le </w:t>
      </w:r>
      <w:r w:rsidR="00C059EA">
        <w:rPr>
          <w:rFonts w:asciiTheme="minorHAnsi" w:hAnsiTheme="minorHAnsi" w:cstheme="minorHAnsi"/>
          <w:b/>
          <w:bCs/>
          <w:sz w:val="20"/>
          <w:szCs w:val="20"/>
          <w:lang w:val="fr-FR"/>
        </w:rPr>
        <w:t>19 novembre</w:t>
      </w:r>
      <w:r w:rsidR="00E2330A" w:rsidRPr="00E2330A">
        <w:rPr>
          <w:rFonts w:asciiTheme="minorHAnsi" w:hAnsiTheme="minorHAnsi" w:cstheme="minorHAnsi"/>
          <w:b/>
          <w:bCs/>
          <w:sz w:val="20"/>
          <w:szCs w:val="20"/>
          <w:lang w:val="fr-FR"/>
        </w:rPr>
        <w:t> 2020</w:t>
      </w:r>
    </w:p>
    <w:p w14:paraId="3184BE1F" w14:textId="77777777" w:rsidR="008C71BC" w:rsidRPr="004C7436" w:rsidRDefault="008C71BC" w:rsidP="008C71BC">
      <w:pPr>
        <w:rPr>
          <w:rFonts w:cstheme="minorHAnsi"/>
          <w:sz w:val="20"/>
          <w:szCs w:val="20"/>
          <w:lang w:val="fr-FR"/>
        </w:rPr>
      </w:pPr>
    </w:p>
    <w:p w14:paraId="4C7E72D1" w14:textId="77777777" w:rsidR="008C71BC" w:rsidRPr="004C7436" w:rsidRDefault="008C71BC" w:rsidP="008C71BC">
      <w:pPr>
        <w:rPr>
          <w:rFonts w:cs="Arial"/>
          <w:color w:val="585858" w:themeColor="text1"/>
          <w:sz w:val="22"/>
          <w:lang w:val="fr-FR"/>
        </w:rPr>
      </w:pPr>
    </w:p>
    <w:p w14:paraId="2A07A7AD" w14:textId="77777777" w:rsidR="008C71BC" w:rsidRPr="004C7436" w:rsidRDefault="008C71BC" w:rsidP="008C71BC">
      <w:pPr>
        <w:spacing w:after="160" w:line="276" w:lineRule="auto"/>
        <w:rPr>
          <w:rFonts w:eastAsia="Calibri" w:cstheme="minorHAnsi"/>
          <w:b/>
          <w:sz w:val="20"/>
          <w:szCs w:val="20"/>
          <w:lang w:val="fr-FR"/>
        </w:rPr>
      </w:pPr>
      <w:r>
        <w:rPr>
          <w:rFonts w:eastAsia="Calibri" w:cstheme="minorHAnsi"/>
          <w:b/>
          <w:color w:val="000000"/>
          <w:sz w:val="20"/>
          <w:szCs w:val="20"/>
          <w:lang w:val="fr-FR"/>
        </w:rPr>
        <w:t xml:space="preserve">Grâce </w:t>
      </w:r>
      <w:r w:rsidRPr="00C2172B">
        <w:rPr>
          <w:b/>
          <w:sz w:val="20"/>
          <w:szCs w:val="20"/>
          <w:lang w:val="fr-FR"/>
        </w:rPr>
        <w:t xml:space="preserve">au service Process </w:t>
      </w:r>
      <w:proofErr w:type="spellStart"/>
      <w:r w:rsidRPr="00C2172B">
        <w:rPr>
          <w:b/>
          <w:sz w:val="20"/>
          <w:szCs w:val="20"/>
          <w:lang w:val="fr-FR"/>
        </w:rPr>
        <w:t>Optimization</w:t>
      </w:r>
      <w:proofErr w:type="spellEnd"/>
      <w:r w:rsidRPr="00C2172B">
        <w:rPr>
          <w:b/>
          <w:sz w:val="20"/>
          <w:szCs w:val="20"/>
          <w:lang w:val="fr-FR"/>
        </w:rPr>
        <w:t xml:space="preserve"> de de BOBST, Spiegel </w:t>
      </w:r>
      <w:proofErr w:type="spellStart"/>
      <w:r w:rsidRPr="00C2172B">
        <w:rPr>
          <w:b/>
          <w:sz w:val="20"/>
          <w:szCs w:val="20"/>
          <w:lang w:val="fr-FR"/>
        </w:rPr>
        <w:t>Verpackungen</w:t>
      </w:r>
      <w:proofErr w:type="spellEnd"/>
      <w:r w:rsidRPr="00C2172B">
        <w:rPr>
          <w:b/>
          <w:sz w:val="20"/>
          <w:szCs w:val="20"/>
          <w:lang w:val="fr-FR"/>
        </w:rPr>
        <w:t xml:space="preserve"> a considérablement augmenté sa compétitivité</w:t>
      </w:r>
    </w:p>
    <w:p w14:paraId="02B852F8" w14:textId="77777777" w:rsidR="008C71BC" w:rsidRPr="006E2C5A" w:rsidRDefault="008C71BC" w:rsidP="008C71BC">
      <w:pPr>
        <w:spacing w:after="160" w:line="276" w:lineRule="auto"/>
        <w:rPr>
          <w:rFonts w:eastAsia="Calibri" w:cstheme="minorHAnsi"/>
          <w:sz w:val="20"/>
          <w:szCs w:val="20"/>
          <w:lang w:val="fr-FR"/>
        </w:rPr>
      </w:pPr>
      <w:r w:rsidRPr="006E2C5A">
        <w:rPr>
          <w:rFonts w:eastAsia="Calibri" w:cstheme="minorHAnsi"/>
          <w:sz w:val="20"/>
          <w:szCs w:val="20"/>
          <w:lang w:val="fr-FR"/>
        </w:rPr>
        <w:t xml:space="preserve">Dans le monde entier, les </w:t>
      </w:r>
      <w:r w:rsidRPr="006E2C5A">
        <w:rPr>
          <w:rFonts w:cs="Arial"/>
          <w:iCs/>
          <w:sz w:val="20"/>
          <w:szCs w:val="20"/>
          <w:lang w:val="fr-FR"/>
        </w:rPr>
        <w:t xml:space="preserve">fabricants d’emballages sont de plus en plus nombreux à faire appel à ce service d’expert de BOBST. En 2017, la société allemande Martin Spiegel </w:t>
      </w:r>
      <w:proofErr w:type="spellStart"/>
      <w:r w:rsidRPr="006E2C5A">
        <w:rPr>
          <w:rFonts w:cs="Arial"/>
          <w:iCs/>
          <w:sz w:val="20"/>
          <w:szCs w:val="20"/>
          <w:lang w:val="fr-FR"/>
        </w:rPr>
        <w:t>Kartonagenfabrik</w:t>
      </w:r>
      <w:proofErr w:type="spellEnd"/>
      <w:r w:rsidRPr="006E2C5A">
        <w:rPr>
          <w:rFonts w:cs="Arial"/>
          <w:iCs/>
          <w:sz w:val="20"/>
          <w:szCs w:val="20"/>
          <w:lang w:val="fr-FR"/>
        </w:rPr>
        <w:t xml:space="preserve"> a par exemple lancé un projet d'optimisation complet avec l'aide de BOBST</w:t>
      </w:r>
      <w:r w:rsidRPr="006E2C5A">
        <w:rPr>
          <w:rFonts w:eastAsia="Calibri" w:cstheme="minorHAnsi"/>
          <w:sz w:val="20"/>
          <w:szCs w:val="20"/>
          <w:lang w:val="fr-FR"/>
        </w:rPr>
        <w:t>.</w:t>
      </w:r>
    </w:p>
    <w:p w14:paraId="7453B3A1" w14:textId="77777777" w:rsidR="008C71BC" w:rsidRPr="0075633C" w:rsidRDefault="008C71BC" w:rsidP="008C71BC">
      <w:pPr>
        <w:spacing w:line="276" w:lineRule="auto"/>
        <w:ind w:right="140"/>
        <w:rPr>
          <w:rFonts w:eastAsia="MS Mincho" w:cs="Arial"/>
          <w:sz w:val="20"/>
          <w:szCs w:val="20"/>
          <w:lang w:val="fr-FR" w:eastAsia="ja-JP"/>
        </w:rPr>
      </w:pPr>
      <w:r w:rsidRPr="00C2172B">
        <w:rPr>
          <w:rFonts w:eastAsia="MS Mincho" w:cs="Arial"/>
          <w:sz w:val="20"/>
          <w:szCs w:val="20"/>
          <w:lang w:val="fr-FR" w:eastAsia="ja-JP"/>
        </w:rPr>
        <w:t xml:space="preserve">« Face à une concurrence de plus en plus rude, il est pour nous plus important que jamais de pouvoir produire à moindre coût et de proposer des emballages à des prix compétitifs. En étroite collaboration avec les experts du service Process </w:t>
      </w:r>
      <w:proofErr w:type="spellStart"/>
      <w:r w:rsidRPr="00C2172B">
        <w:rPr>
          <w:rFonts w:eastAsia="MS Mincho" w:cs="Arial"/>
          <w:sz w:val="20"/>
          <w:szCs w:val="20"/>
          <w:lang w:val="fr-FR" w:eastAsia="ja-JP"/>
        </w:rPr>
        <w:t>Optimization</w:t>
      </w:r>
      <w:proofErr w:type="spellEnd"/>
      <w:r w:rsidRPr="00C2172B">
        <w:rPr>
          <w:rFonts w:eastAsia="MS Mincho" w:cs="Arial"/>
          <w:sz w:val="20"/>
          <w:szCs w:val="20"/>
          <w:lang w:val="fr-FR" w:eastAsia="ja-JP"/>
        </w:rPr>
        <w:t xml:space="preserve"> de BOBST, nous avons considérablement accru l'efficacité et la stabilité de notre production au cours des deux dernières années. Parallèlement, nous avons mis en place plusieurs mesures visant à faciliter le travail de nos opérateurs et à rendre leur environnement professionnel plus attractif », déclare le propriétaire et directeur général de l’entreprise, Michael Spiegel au sujet des progrès réalisés.</w:t>
      </w:r>
    </w:p>
    <w:p w14:paraId="4A1F28E4" w14:textId="77777777" w:rsidR="008C71BC" w:rsidRPr="0075633C" w:rsidRDefault="008C71BC" w:rsidP="008C71BC">
      <w:pPr>
        <w:spacing w:line="276" w:lineRule="auto"/>
        <w:ind w:right="140"/>
        <w:rPr>
          <w:rFonts w:eastAsia="MS Mincho" w:cs="Arial"/>
          <w:sz w:val="20"/>
          <w:szCs w:val="20"/>
          <w:lang w:val="fr-FR" w:eastAsia="ja-JP"/>
        </w:rPr>
      </w:pPr>
    </w:p>
    <w:p w14:paraId="287097E8" w14:textId="77777777" w:rsidR="008C71BC" w:rsidRPr="004C7436" w:rsidRDefault="008C71BC" w:rsidP="008C71BC">
      <w:pPr>
        <w:spacing w:line="276" w:lineRule="auto"/>
        <w:ind w:right="140"/>
        <w:rPr>
          <w:rFonts w:eastAsia="MS Mincho" w:cs="Arial"/>
          <w:b/>
          <w:bCs/>
          <w:sz w:val="20"/>
          <w:szCs w:val="20"/>
          <w:lang w:val="fr-FR" w:eastAsia="ja-JP"/>
        </w:rPr>
      </w:pPr>
      <w:r>
        <w:rPr>
          <w:rFonts w:eastAsia="MS Mincho" w:cs="Arial"/>
          <w:b/>
          <w:bCs/>
          <w:sz w:val="20"/>
          <w:szCs w:val="20"/>
          <w:lang w:val="fr-FR" w:eastAsia="ja-JP"/>
        </w:rPr>
        <w:t>Un processus d'amélioration continue</w:t>
      </w:r>
    </w:p>
    <w:p w14:paraId="02807A66" w14:textId="77777777" w:rsidR="008C71BC" w:rsidRPr="0075633C" w:rsidRDefault="008C71BC" w:rsidP="008C71BC">
      <w:pPr>
        <w:spacing w:line="276" w:lineRule="auto"/>
        <w:ind w:right="140"/>
        <w:rPr>
          <w:rFonts w:eastAsia="MS Mincho" w:cs="Arial"/>
          <w:sz w:val="20"/>
          <w:szCs w:val="20"/>
          <w:lang w:val="fr-FR" w:eastAsia="ja-JP"/>
        </w:rPr>
      </w:pPr>
      <w:r>
        <w:rPr>
          <w:rFonts w:eastAsia="MS Mincho" w:cs="Arial"/>
          <w:sz w:val="20"/>
          <w:szCs w:val="20"/>
          <w:lang w:val="fr-FR" w:eastAsia="ja-JP"/>
        </w:rPr>
        <w:t>À l'origine, le projet aurait dû être achevé il y a bien longtemps. « Nous envisageons sans cesse de nouvelles solutions pour gagner en attractivité en tant que fournisseur de services complets pour les clients. La digitalisation des processus de production en particulier offre également des possibilités fascinantes pour l'avenir. Nous avons transformé un projet d'optimisation en un processus d'amélioration continue », poursuit Michael Spiegel.</w:t>
      </w:r>
    </w:p>
    <w:p w14:paraId="15E449BD" w14:textId="77777777" w:rsidR="008C71BC" w:rsidRPr="0075633C" w:rsidRDefault="008C71BC" w:rsidP="008C71BC">
      <w:pPr>
        <w:spacing w:line="276" w:lineRule="auto"/>
        <w:ind w:right="140"/>
        <w:rPr>
          <w:rFonts w:eastAsia="MS Mincho" w:cs="Arial"/>
          <w:sz w:val="20"/>
          <w:szCs w:val="20"/>
          <w:lang w:val="fr-FR" w:eastAsia="ja-JP"/>
        </w:rPr>
      </w:pPr>
    </w:p>
    <w:p w14:paraId="71ED915B" w14:textId="77777777" w:rsidR="008C71BC" w:rsidRPr="004C7436" w:rsidRDefault="008C71BC" w:rsidP="008C71BC">
      <w:pPr>
        <w:spacing w:line="276" w:lineRule="auto"/>
        <w:ind w:right="140"/>
        <w:rPr>
          <w:rFonts w:eastAsia="MS Mincho" w:cs="Arial"/>
          <w:sz w:val="20"/>
          <w:szCs w:val="20"/>
          <w:lang w:val="fr-FR" w:eastAsia="ja-JP"/>
        </w:rPr>
      </w:pPr>
      <w:r>
        <w:rPr>
          <w:rFonts w:eastAsia="MS Mincho" w:cs="Arial"/>
          <w:sz w:val="20"/>
          <w:szCs w:val="20"/>
          <w:lang w:val="fr-FR" w:eastAsia="ja-JP"/>
        </w:rPr>
        <w:t xml:space="preserve">Trois experts de Bobst </w:t>
      </w:r>
      <w:proofErr w:type="spellStart"/>
      <w:r>
        <w:rPr>
          <w:rFonts w:eastAsia="MS Mincho" w:cs="Arial"/>
          <w:sz w:val="20"/>
          <w:szCs w:val="20"/>
          <w:lang w:val="fr-FR" w:eastAsia="ja-JP"/>
        </w:rPr>
        <w:t>Meerbusch</w:t>
      </w:r>
      <w:proofErr w:type="spellEnd"/>
      <w:r>
        <w:rPr>
          <w:rFonts w:eastAsia="MS Mincho" w:cs="Arial"/>
          <w:sz w:val="20"/>
          <w:szCs w:val="20"/>
          <w:lang w:val="fr-FR" w:eastAsia="ja-JP"/>
        </w:rPr>
        <w:t xml:space="preserve">, participent au projet. Ils travaillent main dans la main avec Arnaud Jolliet, Product </w:t>
      </w:r>
      <w:proofErr w:type="spellStart"/>
      <w:r>
        <w:rPr>
          <w:rFonts w:eastAsia="MS Mincho" w:cs="Arial"/>
          <w:sz w:val="20"/>
          <w:szCs w:val="20"/>
          <w:lang w:val="fr-FR" w:eastAsia="ja-JP"/>
        </w:rPr>
        <w:t>Development</w:t>
      </w:r>
      <w:proofErr w:type="spellEnd"/>
      <w:r>
        <w:rPr>
          <w:rFonts w:eastAsia="MS Mincho" w:cs="Arial"/>
          <w:sz w:val="20"/>
          <w:szCs w:val="20"/>
          <w:lang w:val="fr-FR" w:eastAsia="ja-JP"/>
        </w:rPr>
        <w:t xml:space="preserve"> </w:t>
      </w:r>
      <w:proofErr w:type="spellStart"/>
      <w:r>
        <w:rPr>
          <w:rFonts w:eastAsia="MS Mincho" w:cs="Arial"/>
          <w:sz w:val="20"/>
          <w:szCs w:val="20"/>
          <w:lang w:val="fr-FR" w:eastAsia="ja-JP"/>
        </w:rPr>
        <w:t>Specialist</w:t>
      </w:r>
      <w:proofErr w:type="spellEnd"/>
      <w:r>
        <w:rPr>
          <w:rFonts w:eastAsia="MS Mincho" w:cs="Arial"/>
          <w:sz w:val="20"/>
          <w:szCs w:val="20"/>
          <w:lang w:val="fr-FR" w:eastAsia="ja-JP"/>
        </w:rPr>
        <w:t xml:space="preserve"> pour Process </w:t>
      </w:r>
      <w:proofErr w:type="spellStart"/>
      <w:r>
        <w:rPr>
          <w:rFonts w:eastAsia="MS Mincho" w:cs="Arial"/>
          <w:sz w:val="20"/>
          <w:szCs w:val="20"/>
          <w:lang w:val="fr-FR" w:eastAsia="ja-JP"/>
        </w:rPr>
        <w:t>Optimization</w:t>
      </w:r>
      <w:proofErr w:type="spellEnd"/>
      <w:r>
        <w:rPr>
          <w:rFonts w:eastAsia="MS Mincho" w:cs="Arial"/>
          <w:sz w:val="20"/>
          <w:szCs w:val="20"/>
          <w:lang w:val="fr-FR" w:eastAsia="ja-JP"/>
        </w:rPr>
        <w:t xml:space="preserve"> au siège de BOBST à Mex, en Suisse. Selon la mission à accomplir, l'équipe fait appel à d'autres experts BOBST. « Les collaborateurs de Bobst </w:t>
      </w:r>
      <w:proofErr w:type="spellStart"/>
      <w:r>
        <w:rPr>
          <w:rFonts w:eastAsia="MS Mincho" w:cs="Arial"/>
          <w:sz w:val="20"/>
          <w:szCs w:val="20"/>
          <w:lang w:val="fr-FR" w:eastAsia="ja-JP"/>
        </w:rPr>
        <w:t>Meerbusch</w:t>
      </w:r>
      <w:proofErr w:type="spellEnd"/>
      <w:r>
        <w:rPr>
          <w:rFonts w:eastAsia="MS Mincho" w:cs="Arial"/>
          <w:sz w:val="20"/>
          <w:szCs w:val="20"/>
          <w:lang w:val="fr-FR" w:eastAsia="ja-JP"/>
        </w:rPr>
        <w:t xml:space="preserve"> ont eux-mêmes une expérience dans la production d'emballages et ont effectué une analyse approfondie de nos processus de production. Leur solide expérience sur le terrain nous a énormément aidés à rapidement mettre les mesures individuelles en place et de façon ciblée », explique Michael Spiegel, louant l'efficacité de l'équipe. </w:t>
      </w:r>
    </w:p>
    <w:p w14:paraId="41EE3BA8" w14:textId="77777777" w:rsidR="008C71BC" w:rsidRPr="004C7436" w:rsidRDefault="008C71BC" w:rsidP="008C71BC">
      <w:pPr>
        <w:spacing w:line="276" w:lineRule="auto"/>
        <w:ind w:right="140"/>
        <w:rPr>
          <w:rFonts w:eastAsia="MS Mincho" w:cs="Arial"/>
          <w:sz w:val="20"/>
          <w:szCs w:val="20"/>
          <w:lang w:val="fr-FR" w:eastAsia="ja-JP"/>
        </w:rPr>
      </w:pPr>
    </w:p>
    <w:p w14:paraId="6B736F93" w14:textId="77777777" w:rsidR="008C71BC" w:rsidRPr="004C7436" w:rsidRDefault="008C71BC" w:rsidP="008C71BC">
      <w:pPr>
        <w:spacing w:line="276" w:lineRule="auto"/>
        <w:ind w:right="140"/>
        <w:rPr>
          <w:rFonts w:eastAsia="MS Mincho" w:cs="Arial"/>
          <w:b/>
          <w:bCs/>
          <w:sz w:val="20"/>
          <w:szCs w:val="20"/>
          <w:lang w:val="fr-FR" w:eastAsia="ja-JP"/>
        </w:rPr>
      </w:pPr>
      <w:r w:rsidRPr="00FF32F5">
        <w:rPr>
          <w:rFonts w:eastAsia="MS Mincho" w:cs="Arial"/>
          <w:b/>
          <w:bCs/>
          <w:sz w:val="20"/>
          <w:szCs w:val="20"/>
          <w:lang w:val="fr-FR" w:eastAsia="ja-JP"/>
        </w:rPr>
        <w:t>Une optimisation globale</w:t>
      </w:r>
    </w:p>
    <w:p w14:paraId="468C488C" w14:textId="77777777" w:rsidR="008C71BC" w:rsidRPr="004C7436" w:rsidRDefault="008C71BC" w:rsidP="008C71BC">
      <w:pPr>
        <w:spacing w:line="276" w:lineRule="auto"/>
        <w:ind w:right="140"/>
        <w:rPr>
          <w:rFonts w:eastAsia="MS Mincho" w:cs="Arial"/>
          <w:sz w:val="20"/>
          <w:szCs w:val="20"/>
          <w:lang w:val="fr-FR" w:eastAsia="ja-JP"/>
        </w:rPr>
      </w:pPr>
      <w:r>
        <w:rPr>
          <w:rFonts w:eastAsia="MS Mincho" w:cs="Arial"/>
          <w:sz w:val="20"/>
          <w:szCs w:val="20"/>
          <w:lang w:val="fr-FR" w:eastAsia="ja-JP"/>
        </w:rPr>
        <w:t>Les experts de BOBST ont en premier lieu analysé la situation réelle tout au long du processus de production. L'accent a été placé sur les presses à découper et les plieuses-colleuses. Sur la base de cette analyse, des objectifs de productivité ont été fixés. On a par exemple défini le débit horaire à atteindre à l'avenir lors de la production de boîtes classiques et à fond à fermeture automatique. Au cours de l'étape suivante, l'équipe s'est attachée à optimiser les performances techniques des trois presses de découpe à plat et des quatre plieuses-colleuses. Les machines BOBST ont d'abord été mises à jour dans le cadre de la maintenance préventive avec le Service Maintenance Plus.</w:t>
      </w:r>
    </w:p>
    <w:p w14:paraId="0EC7FD4D" w14:textId="77777777" w:rsidR="008C71BC" w:rsidRPr="004C7436" w:rsidRDefault="008C71BC" w:rsidP="008C71BC">
      <w:pPr>
        <w:spacing w:line="276" w:lineRule="auto"/>
        <w:ind w:right="140"/>
        <w:rPr>
          <w:rFonts w:eastAsia="MS Mincho" w:cs="Arial"/>
          <w:sz w:val="20"/>
          <w:szCs w:val="20"/>
          <w:lang w:val="fr-FR" w:eastAsia="ja-JP"/>
        </w:rPr>
      </w:pPr>
    </w:p>
    <w:p w14:paraId="294D2FAB" w14:textId="77777777" w:rsidR="008C71BC" w:rsidRPr="004C7436" w:rsidRDefault="008C71BC" w:rsidP="008C71BC">
      <w:pPr>
        <w:spacing w:line="276" w:lineRule="auto"/>
        <w:ind w:right="140"/>
        <w:rPr>
          <w:rFonts w:eastAsia="MS Mincho" w:cs="Arial"/>
          <w:sz w:val="20"/>
          <w:szCs w:val="20"/>
          <w:lang w:val="fr-FR" w:eastAsia="ja-JP"/>
        </w:rPr>
      </w:pPr>
      <w:r>
        <w:rPr>
          <w:rFonts w:eastAsia="MS Mincho" w:cs="Arial"/>
          <w:sz w:val="20"/>
          <w:szCs w:val="20"/>
          <w:lang w:val="fr-FR" w:eastAsia="ja-JP"/>
        </w:rPr>
        <w:t>Lors du processus de découpe, par exemple, l'équipe a adapté les spécifications des formes à découper, ainsi que les dimensions et les positions des points d’attache afin de pouvoir atteindre des vitesses de production</w:t>
      </w:r>
      <w:r w:rsidRPr="00356F2F">
        <w:rPr>
          <w:rFonts w:eastAsia="MS Mincho" w:cs="Arial"/>
          <w:color w:val="FF0000"/>
          <w:sz w:val="20"/>
          <w:szCs w:val="20"/>
          <w:lang w:val="fr-FR" w:eastAsia="ja-JP"/>
        </w:rPr>
        <w:t xml:space="preserve"> </w:t>
      </w:r>
      <w:r>
        <w:rPr>
          <w:rFonts w:eastAsia="MS Mincho" w:cs="Arial"/>
          <w:sz w:val="20"/>
          <w:szCs w:val="20"/>
          <w:lang w:val="fr-FR" w:eastAsia="ja-JP"/>
        </w:rPr>
        <w:t xml:space="preserve">supérieures et de réduire la charge de post-production. L'optimisation de la </w:t>
      </w:r>
      <w:r>
        <w:rPr>
          <w:rFonts w:eastAsia="MS Mincho" w:cs="Arial"/>
          <w:sz w:val="20"/>
          <w:szCs w:val="20"/>
          <w:lang w:val="fr-FR" w:eastAsia="ja-JP"/>
        </w:rPr>
        <w:lastRenderedPageBreak/>
        <w:t>disposition des boîtes sur les feuilles a permis de minimiser les déchets. Dans le même temps, ces adaptations ont également permis de prolonger la durée de vie des outils de découpe. Outre ces mesures, les processus de calage ont été standardisés.</w:t>
      </w:r>
    </w:p>
    <w:p w14:paraId="112A6B8C" w14:textId="77777777" w:rsidR="008C71BC" w:rsidRPr="004C7436" w:rsidRDefault="008C71BC" w:rsidP="008C71BC">
      <w:pPr>
        <w:spacing w:line="276" w:lineRule="auto"/>
        <w:ind w:right="140"/>
        <w:rPr>
          <w:rFonts w:eastAsia="MS Mincho" w:cs="Arial"/>
          <w:sz w:val="20"/>
          <w:szCs w:val="20"/>
          <w:lang w:val="fr-FR" w:eastAsia="ja-JP"/>
        </w:rPr>
      </w:pPr>
    </w:p>
    <w:p w14:paraId="236C84B8" w14:textId="77777777" w:rsidR="008C71BC" w:rsidRPr="0075633C" w:rsidRDefault="008C71BC" w:rsidP="008C71BC">
      <w:pPr>
        <w:spacing w:line="276" w:lineRule="auto"/>
        <w:ind w:right="140"/>
        <w:rPr>
          <w:rFonts w:eastAsia="MS Mincho" w:cs="Arial"/>
          <w:sz w:val="20"/>
          <w:szCs w:val="20"/>
          <w:lang w:val="fr-FR" w:eastAsia="ja-JP"/>
        </w:rPr>
      </w:pPr>
      <w:r>
        <w:rPr>
          <w:rFonts w:eastAsia="MS Mincho" w:cs="Arial"/>
          <w:sz w:val="20"/>
          <w:szCs w:val="20"/>
          <w:lang w:val="fr-FR" w:eastAsia="ja-JP"/>
        </w:rPr>
        <w:t xml:space="preserve">Cela incluait le remplacement de pièces d’usure sur les plieuses-colleuses, diverses réparations, la correction des réglages des courroies et l’optimisation de la planification des travaux sur les plieuses-colleuses . De plus. l'organisation des outils et des pièces d'usure ont été amélioré selon la méthode 5S. Les processus de calage sont désormais sauvegardés dans la commande MATIC des machines en vue d'automatiser autant que possible la fabrication d’emballages spéciaux. </w:t>
      </w:r>
    </w:p>
    <w:p w14:paraId="152C5CCA" w14:textId="77777777" w:rsidR="008C71BC" w:rsidRPr="0075633C" w:rsidRDefault="008C71BC" w:rsidP="008C71BC">
      <w:pPr>
        <w:spacing w:line="276" w:lineRule="auto"/>
        <w:ind w:right="140"/>
        <w:rPr>
          <w:rFonts w:eastAsia="MS Mincho" w:cs="Arial"/>
          <w:sz w:val="20"/>
          <w:szCs w:val="20"/>
          <w:lang w:val="fr-FR" w:eastAsia="ja-JP"/>
        </w:rPr>
      </w:pPr>
    </w:p>
    <w:p w14:paraId="61F071F8" w14:textId="77777777" w:rsidR="008C71BC" w:rsidRPr="0075633C" w:rsidRDefault="008C71BC" w:rsidP="008C71BC">
      <w:pPr>
        <w:spacing w:line="276" w:lineRule="auto"/>
        <w:ind w:right="140"/>
        <w:rPr>
          <w:rFonts w:eastAsia="MS Mincho" w:cs="Arial"/>
          <w:sz w:val="20"/>
          <w:szCs w:val="20"/>
          <w:lang w:val="fr-FR" w:eastAsia="ja-JP"/>
        </w:rPr>
      </w:pPr>
      <w:r>
        <w:rPr>
          <w:rFonts w:eastAsia="MS Mincho" w:cs="Arial"/>
          <w:sz w:val="20"/>
          <w:szCs w:val="20"/>
          <w:lang w:val="fr-FR" w:eastAsia="ja-JP"/>
        </w:rPr>
        <w:t>De plus, la standardisation des pauses et des heures de travail ainsi que l'optimisation de l'ergonomie lors du processus d'empaquetage ont permis d’augmenter la disponibilité des plieuses-colleuses. Les conceptions des boîtes pliantes ont été modifiées afin de les fabriquer plus facilement et plus efficacement. Des processus standardisés de nettoyage et de maintenance ont en outre été introduits pour les presses à découper et les plieuses-colleuses.</w:t>
      </w:r>
    </w:p>
    <w:p w14:paraId="605126F6" w14:textId="77777777" w:rsidR="008C71BC" w:rsidRPr="0075633C" w:rsidRDefault="008C71BC" w:rsidP="008C71BC">
      <w:pPr>
        <w:spacing w:line="276" w:lineRule="auto"/>
        <w:ind w:right="140"/>
        <w:rPr>
          <w:rFonts w:eastAsia="MS Mincho" w:cs="Arial"/>
          <w:sz w:val="20"/>
          <w:szCs w:val="20"/>
          <w:lang w:val="fr-FR" w:eastAsia="ja-JP"/>
        </w:rPr>
      </w:pPr>
    </w:p>
    <w:p w14:paraId="24508C7A" w14:textId="77777777" w:rsidR="008C71BC" w:rsidRPr="004C7436" w:rsidRDefault="008C71BC" w:rsidP="008C71BC">
      <w:pPr>
        <w:spacing w:line="276" w:lineRule="auto"/>
        <w:ind w:right="140"/>
        <w:rPr>
          <w:rFonts w:eastAsia="MS Mincho" w:cs="Arial"/>
          <w:b/>
          <w:bCs/>
          <w:sz w:val="20"/>
          <w:szCs w:val="20"/>
          <w:lang w:val="fr-FR" w:eastAsia="ja-JP"/>
        </w:rPr>
      </w:pPr>
      <w:r w:rsidRPr="00CF23EE">
        <w:rPr>
          <w:rFonts w:eastAsia="MS Mincho" w:cs="Arial"/>
          <w:b/>
          <w:bCs/>
          <w:sz w:val="20"/>
          <w:szCs w:val="20"/>
          <w:lang w:val="fr-FR" w:eastAsia="ja-JP"/>
        </w:rPr>
        <w:t>Les opérateurs ont reçu un complément de formation afin d’être mieux qualifiés.</w:t>
      </w:r>
    </w:p>
    <w:p w14:paraId="4129E762" w14:textId="77777777" w:rsidR="008C71BC" w:rsidRPr="0075633C" w:rsidRDefault="008C71BC" w:rsidP="008C71BC">
      <w:pPr>
        <w:spacing w:line="276" w:lineRule="auto"/>
        <w:ind w:right="140"/>
        <w:rPr>
          <w:rFonts w:eastAsia="MS Mincho" w:cs="Arial"/>
          <w:sz w:val="20"/>
          <w:szCs w:val="20"/>
          <w:lang w:val="fr-FR" w:eastAsia="ja-JP"/>
        </w:rPr>
      </w:pPr>
      <w:r>
        <w:rPr>
          <w:rFonts w:eastAsia="MS Mincho" w:cs="Arial"/>
          <w:sz w:val="20"/>
          <w:szCs w:val="20"/>
          <w:lang w:val="fr-FR" w:eastAsia="ja-JP"/>
        </w:rPr>
        <w:t xml:space="preserve">Ces optimisations ont créé les conditions techniques requises pour mieux exploiter la capacité de ces machines. Afin d'être réellement en mesure d’atteindre les objectifs de productivité au quotidien, Spiegel a organisé des formations complémentaires pour ses opérateurs.  Les formations et les cours ont eu lieu directement sur les machines de la société Spiegel </w:t>
      </w:r>
      <w:proofErr w:type="spellStart"/>
      <w:r>
        <w:rPr>
          <w:rFonts w:eastAsia="MS Mincho" w:cs="Arial"/>
          <w:sz w:val="20"/>
          <w:szCs w:val="20"/>
          <w:lang w:val="fr-FR" w:eastAsia="ja-JP"/>
        </w:rPr>
        <w:t>Verpackungen</w:t>
      </w:r>
      <w:proofErr w:type="spellEnd"/>
      <w:r>
        <w:rPr>
          <w:rFonts w:eastAsia="MS Mincho" w:cs="Arial"/>
          <w:sz w:val="20"/>
          <w:szCs w:val="20"/>
          <w:lang w:val="fr-FR" w:eastAsia="ja-JP"/>
        </w:rPr>
        <w:t>.</w:t>
      </w:r>
    </w:p>
    <w:p w14:paraId="7F9E63E1" w14:textId="77777777" w:rsidR="008C71BC" w:rsidRPr="0075633C" w:rsidRDefault="008C71BC" w:rsidP="008C71BC">
      <w:pPr>
        <w:spacing w:line="276" w:lineRule="auto"/>
        <w:ind w:right="140"/>
        <w:rPr>
          <w:rFonts w:eastAsia="MS Mincho" w:cs="Arial"/>
          <w:sz w:val="20"/>
          <w:szCs w:val="20"/>
          <w:lang w:val="fr-FR" w:eastAsia="ja-JP"/>
        </w:rPr>
      </w:pPr>
    </w:p>
    <w:p w14:paraId="7A6AA14D" w14:textId="77777777" w:rsidR="008C71BC" w:rsidRPr="004C7436" w:rsidRDefault="008C71BC" w:rsidP="008C71BC">
      <w:pPr>
        <w:spacing w:line="276" w:lineRule="auto"/>
        <w:ind w:right="140"/>
        <w:rPr>
          <w:rFonts w:eastAsia="MS Mincho" w:cs="Arial"/>
          <w:sz w:val="20"/>
          <w:szCs w:val="20"/>
          <w:lang w:val="fr-FR" w:eastAsia="ja-JP"/>
        </w:rPr>
      </w:pPr>
      <w:r>
        <w:rPr>
          <w:rFonts w:eastAsia="MS Mincho" w:cs="Arial"/>
          <w:sz w:val="20"/>
          <w:szCs w:val="20"/>
          <w:lang w:val="fr-FR" w:eastAsia="ja-JP"/>
        </w:rPr>
        <w:t>La planification de la production a elle aussi été repensée. Aujourd'hui, l'entreprise travaille selon le principe de « pull production », ce qui a également permis d’accroître l'efficacité des processus. Les stockages intermédiaires de produits semi-finis ont été considérablement réduits. Michael Spiegel explique : « Grâce à nos machines, nous produisons à présent beaucoup plus d'emballages dans le même laps de temps et sommes capable d’absorber de plus grand volumes de commandes. » C'est la raison pour laquelle nous pouvons généralement continuer à gérer notre volume de commandes supérieur en un seul quart de travail. » Un véritable changement de paradigme pour l’entreprise.</w:t>
      </w:r>
    </w:p>
    <w:p w14:paraId="67BAFCD5" w14:textId="77777777" w:rsidR="008C71BC" w:rsidRPr="004C7436" w:rsidRDefault="008C71BC" w:rsidP="008C71BC">
      <w:pPr>
        <w:spacing w:line="276" w:lineRule="auto"/>
        <w:ind w:right="140"/>
        <w:rPr>
          <w:rFonts w:eastAsia="MS Mincho" w:cs="Arial"/>
          <w:sz w:val="20"/>
          <w:szCs w:val="20"/>
          <w:lang w:val="fr-FR" w:eastAsia="ja-JP"/>
        </w:rPr>
      </w:pPr>
    </w:p>
    <w:p w14:paraId="0B826CF2" w14:textId="77777777" w:rsidR="008C71BC" w:rsidRPr="004C7436" w:rsidRDefault="008C71BC" w:rsidP="008C71BC">
      <w:pPr>
        <w:spacing w:line="276" w:lineRule="auto"/>
        <w:ind w:right="140"/>
        <w:rPr>
          <w:rFonts w:eastAsia="MS Mincho" w:cs="Arial"/>
          <w:b/>
          <w:bCs/>
          <w:sz w:val="20"/>
          <w:szCs w:val="20"/>
          <w:lang w:val="fr-FR" w:eastAsia="ja-JP"/>
        </w:rPr>
      </w:pPr>
      <w:r w:rsidRPr="00E70365">
        <w:rPr>
          <w:rFonts w:eastAsia="MS Mincho" w:cs="Arial"/>
          <w:b/>
          <w:bCs/>
          <w:sz w:val="20"/>
          <w:szCs w:val="20"/>
          <w:lang w:val="fr-FR" w:eastAsia="ja-JP"/>
        </w:rPr>
        <w:t>Ce projet a été bien plus qu’un simple partenariat</w:t>
      </w:r>
    </w:p>
    <w:p w14:paraId="259A332B" w14:textId="77777777" w:rsidR="008C71BC" w:rsidRPr="004C7436" w:rsidRDefault="008C71BC" w:rsidP="008C71BC">
      <w:pPr>
        <w:spacing w:line="276" w:lineRule="auto"/>
        <w:ind w:right="140"/>
        <w:rPr>
          <w:rFonts w:eastAsia="MS Mincho" w:cs="Arial"/>
          <w:sz w:val="20"/>
          <w:szCs w:val="20"/>
          <w:lang w:val="fr-FR" w:eastAsia="ja-JP"/>
        </w:rPr>
      </w:pPr>
      <w:r>
        <w:rPr>
          <w:rFonts w:eastAsia="MS Mincho" w:cs="Arial"/>
          <w:sz w:val="20"/>
          <w:szCs w:val="20"/>
          <w:lang w:val="fr-FR" w:eastAsia="ja-JP"/>
        </w:rPr>
        <w:t xml:space="preserve">Depuis plusieurs décennies, BOBST est un partenaire de premier choix tant pour les presses à découper que pour les plieuses-colleuses. « Nous considérons BOBST comme une marque haut de gamme. Il est également important pour nos clients que nous nous appuyions sur la technologie la plus puissante et de la plus haute qualité. Avec Process </w:t>
      </w:r>
      <w:proofErr w:type="spellStart"/>
      <w:r>
        <w:rPr>
          <w:rFonts w:eastAsia="MS Mincho" w:cs="Arial"/>
          <w:sz w:val="20"/>
          <w:szCs w:val="20"/>
          <w:lang w:val="fr-FR" w:eastAsia="ja-JP"/>
        </w:rPr>
        <w:t>Optimization</w:t>
      </w:r>
      <w:proofErr w:type="spellEnd"/>
      <w:r>
        <w:rPr>
          <w:rFonts w:eastAsia="MS Mincho" w:cs="Arial"/>
          <w:sz w:val="20"/>
          <w:szCs w:val="20"/>
          <w:lang w:val="fr-FR" w:eastAsia="ja-JP"/>
        </w:rPr>
        <w:t>, BOBST consolide une fois de plus cette réputation », affirme Michael Spiegel.</w:t>
      </w:r>
    </w:p>
    <w:p w14:paraId="27A9B564" w14:textId="77777777" w:rsidR="008C71BC" w:rsidRPr="004C7436" w:rsidRDefault="008C71BC" w:rsidP="008C71BC">
      <w:pPr>
        <w:spacing w:line="276" w:lineRule="auto"/>
        <w:ind w:right="140"/>
        <w:rPr>
          <w:rFonts w:eastAsia="MS Mincho" w:cs="Arial"/>
          <w:sz w:val="20"/>
          <w:szCs w:val="20"/>
          <w:lang w:val="fr-FR" w:eastAsia="ja-JP"/>
        </w:rPr>
      </w:pPr>
    </w:p>
    <w:p w14:paraId="34A07CB8" w14:textId="77777777" w:rsidR="008C71BC" w:rsidRPr="004C7436" w:rsidRDefault="008C71BC" w:rsidP="008C71BC">
      <w:pPr>
        <w:spacing w:line="276" w:lineRule="auto"/>
        <w:ind w:right="140"/>
        <w:rPr>
          <w:rFonts w:eastAsia="MS Mincho" w:cs="Arial"/>
          <w:sz w:val="20"/>
          <w:szCs w:val="20"/>
          <w:lang w:val="fr-FR" w:eastAsia="ja-JP"/>
        </w:rPr>
      </w:pPr>
      <w:r>
        <w:rPr>
          <w:sz w:val="20"/>
          <w:szCs w:val="20"/>
          <w:lang w:val="fr-FR"/>
        </w:rPr>
        <w:t xml:space="preserve">Forte de sa nouvelle vision de l’industrie, BOBST œuvre pour favoriser la transition de l'industrie de l'emballage vers un monde numérique. Dans ce contexte, le réseautage, la digitalisation, l'automatisation et la durabilité constituent les pierres angulaires de la production d'emballages. Au sein de Spiegel </w:t>
      </w:r>
      <w:proofErr w:type="spellStart"/>
      <w:r>
        <w:rPr>
          <w:sz w:val="20"/>
          <w:szCs w:val="20"/>
          <w:lang w:val="fr-FR"/>
        </w:rPr>
        <w:t>Verpackungen</w:t>
      </w:r>
      <w:proofErr w:type="spellEnd"/>
      <w:r>
        <w:rPr>
          <w:sz w:val="20"/>
          <w:szCs w:val="20"/>
          <w:lang w:val="fr-FR"/>
        </w:rPr>
        <w:t xml:space="preserve"> par exemple, l’adoption de matériaux d'emballage respectueux de l'environnement et la poursuite de l'automatisation des processus en adéquation l'Industrie 4.0 représentent entre autres des thèmes d'avenir. Les </w:t>
      </w:r>
      <w:proofErr w:type="spellStart"/>
      <w:r>
        <w:rPr>
          <w:sz w:val="20"/>
          <w:szCs w:val="20"/>
          <w:lang w:val="fr-FR"/>
        </w:rPr>
        <w:t>Connected</w:t>
      </w:r>
      <w:proofErr w:type="spellEnd"/>
      <w:r>
        <w:rPr>
          <w:sz w:val="20"/>
          <w:szCs w:val="20"/>
          <w:lang w:val="fr-FR"/>
        </w:rPr>
        <w:t xml:space="preserve"> Services de BOBST figurent en particulier à l’ordre du jour. Le fabricant d'emballages a déjà franchi la première étape en se procurant des pièces détachées pour ses machines BOBST via le portail B2B </w:t>
      </w:r>
      <w:proofErr w:type="spellStart"/>
      <w:r>
        <w:rPr>
          <w:sz w:val="20"/>
          <w:szCs w:val="20"/>
          <w:lang w:val="fr-FR"/>
        </w:rPr>
        <w:t>MyBOBST</w:t>
      </w:r>
      <w:proofErr w:type="spellEnd"/>
      <w:r>
        <w:rPr>
          <w:sz w:val="20"/>
          <w:szCs w:val="20"/>
          <w:lang w:val="fr-FR"/>
        </w:rPr>
        <w:t xml:space="preserve">. Le confort d’utilisation d’un processus de commande standardisé, simplifié et transparent est un avantage à ne pas manquer. La prochaine étape pourrait concerner la mise en œuvre du service d'assistance à distance, baptisé </w:t>
      </w:r>
      <w:proofErr w:type="spellStart"/>
      <w:r>
        <w:rPr>
          <w:sz w:val="20"/>
          <w:szCs w:val="20"/>
          <w:lang w:val="fr-FR"/>
        </w:rPr>
        <w:lastRenderedPageBreak/>
        <w:t>Helpline</w:t>
      </w:r>
      <w:proofErr w:type="spellEnd"/>
      <w:r>
        <w:rPr>
          <w:sz w:val="20"/>
          <w:szCs w:val="20"/>
          <w:lang w:val="fr-FR"/>
        </w:rPr>
        <w:t xml:space="preserve"> Plus AR. En cas de pannes mécaniques, les techniciens BOBST utiliseront des lunettes numériques spéciales pour inspecter les équipements des clients de la société à travers les yeux des opérateurs, mais pourront aussi  simultanément leur transmettre des instructions.</w:t>
      </w:r>
    </w:p>
    <w:p w14:paraId="0BDD6BF3" w14:textId="435AAFCA" w:rsidR="008C71BC" w:rsidRPr="004C7436" w:rsidRDefault="008C71BC" w:rsidP="008C71BC">
      <w:pPr>
        <w:spacing w:line="276" w:lineRule="auto"/>
        <w:ind w:right="140"/>
        <w:rPr>
          <w:rFonts w:cs="Arial"/>
          <w:bCs/>
          <w:iCs/>
          <w:sz w:val="20"/>
          <w:szCs w:val="20"/>
          <w:lang w:val="fr-FR"/>
        </w:rPr>
      </w:pPr>
    </w:p>
    <w:p w14:paraId="0916A63D" w14:textId="77777777" w:rsidR="00C059EA" w:rsidRPr="004C7436" w:rsidRDefault="00C059EA" w:rsidP="008C71BC">
      <w:pPr>
        <w:spacing w:line="276" w:lineRule="auto"/>
        <w:ind w:right="140"/>
        <w:rPr>
          <w:rFonts w:cs="Arial"/>
          <w:bCs/>
          <w:iCs/>
          <w:sz w:val="20"/>
          <w:szCs w:val="20"/>
          <w:lang w:val="fr-FR"/>
        </w:rPr>
      </w:pPr>
    </w:p>
    <w:p w14:paraId="4882F93B" w14:textId="77777777" w:rsidR="008C71BC" w:rsidRPr="004C7436" w:rsidRDefault="008C71BC" w:rsidP="008C71BC">
      <w:pPr>
        <w:spacing w:line="276" w:lineRule="auto"/>
        <w:ind w:right="140"/>
        <w:rPr>
          <w:rFonts w:cs="Arial"/>
          <w:b/>
          <w:iCs/>
          <w:sz w:val="20"/>
          <w:szCs w:val="20"/>
          <w:lang w:val="fr-FR"/>
        </w:rPr>
      </w:pPr>
      <w:r w:rsidRPr="00BE032E">
        <w:rPr>
          <w:rFonts w:cs="Arial"/>
          <w:b/>
          <w:iCs/>
          <w:sz w:val="20"/>
          <w:szCs w:val="20"/>
          <w:lang w:val="fr-FR"/>
        </w:rPr>
        <w:t xml:space="preserve">Spiegel </w:t>
      </w:r>
      <w:proofErr w:type="spellStart"/>
      <w:r w:rsidRPr="00BE032E">
        <w:rPr>
          <w:rFonts w:cs="Arial"/>
          <w:b/>
          <w:iCs/>
          <w:sz w:val="20"/>
          <w:szCs w:val="20"/>
          <w:lang w:val="fr-FR"/>
        </w:rPr>
        <w:t>Verpackungen</w:t>
      </w:r>
      <w:proofErr w:type="spellEnd"/>
    </w:p>
    <w:p w14:paraId="44AA2332" w14:textId="25FB5140" w:rsidR="00C059EA" w:rsidRPr="0075633C" w:rsidRDefault="008C71BC" w:rsidP="008C71BC">
      <w:pPr>
        <w:spacing w:line="276" w:lineRule="auto"/>
        <w:ind w:right="140"/>
        <w:rPr>
          <w:rFonts w:cs="Arial"/>
          <w:bCs/>
          <w:iCs/>
          <w:sz w:val="20"/>
          <w:szCs w:val="20"/>
          <w:lang w:val="fr-FR"/>
        </w:rPr>
      </w:pPr>
      <w:r>
        <w:rPr>
          <w:rFonts w:cs="Arial"/>
          <w:bCs/>
          <w:iCs/>
          <w:sz w:val="20"/>
          <w:szCs w:val="20"/>
          <w:lang w:val="fr-FR"/>
        </w:rPr>
        <w:t xml:space="preserve">Fondée à Wurtzbourg, en Allemagne, en 1914, l’entreprise familiale Martin Spiegel </w:t>
      </w:r>
      <w:proofErr w:type="spellStart"/>
      <w:r>
        <w:rPr>
          <w:rFonts w:cs="Arial"/>
          <w:bCs/>
          <w:iCs/>
          <w:sz w:val="20"/>
          <w:szCs w:val="20"/>
          <w:lang w:val="fr-FR"/>
        </w:rPr>
        <w:t>Kartonagenfabrik</w:t>
      </w:r>
      <w:proofErr w:type="spellEnd"/>
      <w:r>
        <w:rPr>
          <w:rFonts w:cs="Arial"/>
          <w:bCs/>
          <w:iCs/>
          <w:sz w:val="20"/>
          <w:szCs w:val="20"/>
          <w:lang w:val="fr-FR"/>
        </w:rPr>
        <w:t xml:space="preserve"> </w:t>
      </w:r>
      <w:proofErr w:type="spellStart"/>
      <w:r>
        <w:rPr>
          <w:rFonts w:cs="Arial"/>
          <w:bCs/>
          <w:iCs/>
          <w:sz w:val="20"/>
          <w:szCs w:val="20"/>
          <w:lang w:val="fr-FR"/>
        </w:rPr>
        <w:t>GmbH</w:t>
      </w:r>
      <w:proofErr w:type="spellEnd"/>
      <w:r>
        <w:rPr>
          <w:rFonts w:cs="Arial"/>
          <w:bCs/>
          <w:iCs/>
          <w:sz w:val="20"/>
          <w:szCs w:val="20"/>
          <w:lang w:val="fr-FR"/>
        </w:rPr>
        <w:t xml:space="preserve"> &amp; Co KG, est aujourd'hui dirigée par Michael Spiegel, représentant de la quatrième génération. La société, qui compte plus de 40 collaborateurs, se positionne comme un fournisseur de systèmes d'emballages en carton pour les secteurs des produits pharmaceutiques, de la santé, des cosmétiques, de l'agroalimentaire, de la confiserie et des biens de consommation haut de gamme. Elle propose à ses clients une gamme complète de services et d’articles, qui vont du développement de produits et de la fabrication de prototypes à la production et aux prestations logistiques globales. Les emballages déclinés dans des tailles et des formes spéciales ainsi que dans des matériaux particuliers comptent parmi les principaux points forts de l’organisation.</w:t>
      </w:r>
    </w:p>
    <w:p w14:paraId="600EC4EB" w14:textId="77777777" w:rsidR="008C71BC" w:rsidRPr="0075633C" w:rsidRDefault="008C71BC" w:rsidP="008C71BC">
      <w:pPr>
        <w:spacing w:line="276" w:lineRule="auto"/>
        <w:ind w:right="140"/>
        <w:rPr>
          <w:rFonts w:cs="Arial"/>
          <w:bCs/>
          <w:iCs/>
          <w:sz w:val="20"/>
          <w:szCs w:val="20"/>
          <w:lang w:val="fr-FR"/>
        </w:rPr>
      </w:pPr>
    </w:p>
    <w:p w14:paraId="0E6A56CC" w14:textId="77777777" w:rsidR="00465FA3" w:rsidRPr="004C7436" w:rsidRDefault="00465FA3" w:rsidP="00465FA3">
      <w:pPr>
        <w:spacing w:line="276" w:lineRule="auto"/>
        <w:ind w:right="140"/>
        <w:rPr>
          <w:rFonts w:cs="Arial"/>
          <w:b/>
          <w:iCs/>
          <w:sz w:val="20"/>
          <w:szCs w:val="20"/>
          <w:lang w:val="fr-FR"/>
        </w:rPr>
      </w:pPr>
      <w:r w:rsidRPr="004C7436">
        <w:rPr>
          <w:rFonts w:cs="Arial"/>
          <w:b/>
          <w:iCs/>
          <w:sz w:val="20"/>
          <w:szCs w:val="20"/>
          <w:lang w:val="fr-FR"/>
        </w:rPr>
        <w:t>Captions:</w:t>
      </w:r>
    </w:p>
    <w:p w14:paraId="20909113" w14:textId="77777777" w:rsidR="00465FA3" w:rsidRPr="004C7436" w:rsidRDefault="00465FA3" w:rsidP="00465FA3">
      <w:pPr>
        <w:spacing w:line="276" w:lineRule="auto"/>
        <w:ind w:right="140"/>
        <w:rPr>
          <w:rFonts w:cs="Arial"/>
          <w:bCs/>
          <w:iCs/>
          <w:sz w:val="20"/>
          <w:szCs w:val="20"/>
          <w:lang w:val="fr-FR"/>
        </w:rPr>
      </w:pPr>
    </w:p>
    <w:p w14:paraId="651A4BE2" w14:textId="255D43BE" w:rsidR="00465FA3" w:rsidRPr="004C7436" w:rsidRDefault="00465FA3" w:rsidP="00465FA3">
      <w:pPr>
        <w:spacing w:line="240" w:lineRule="auto"/>
        <w:rPr>
          <w:rFonts w:cs="Arial"/>
          <w:color w:val="000000"/>
          <w:sz w:val="20"/>
          <w:szCs w:val="20"/>
          <w:lang w:val="fr-FR" w:eastAsia="en-GB"/>
        </w:rPr>
      </w:pPr>
      <w:r w:rsidRPr="004C7436">
        <w:rPr>
          <w:rFonts w:cs="Arial"/>
          <w:color w:val="000000"/>
          <w:sz w:val="20"/>
          <w:szCs w:val="20"/>
          <w:lang w:val="fr-FR" w:eastAsia="en-GB"/>
        </w:rPr>
        <w:t xml:space="preserve">((Image </w:t>
      </w:r>
      <w:r w:rsidR="004C7436" w:rsidRPr="004C7436">
        <w:rPr>
          <w:rFonts w:cs="Arial"/>
          <w:color w:val="000000"/>
          <w:sz w:val="20"/>
          <w:szCs w:val="20"/>
          <w:lang w:val="fr-FR" w:eastAsia="en-GB"/>
        </w:rPr>
        <w:t>Spiegel - 97314</w:t>
      </w:r>
      <w:r w:rsidRPr="004C7436">
        <w:rPr>
          <w:rFonts w:cs="Arial"/>
          <w:color w:val="000000"/>
          <w:sz w:val="20"/>
          <w:szCs w:val="20"/>
          <w:lang w:val="fr-FR" w:eastAsia="en-GB"/>
        </w:rPr>
        <w:t>)) </w:t>
      </w:r>
    </w:p>
    <w:p w14:paraId="3CDE0FF8" w14:textId="77777777" w:rsidR="00465FA3" w:rsidRPr="004C7436" w:rsidRDefault="00465FA3" w:rsidP="00465FA3">
      <w:pPr>
        <w:spacing w:line="240" w:lineRule="auto"/>
        <w:rPr>
          <w:rFonts w:cs="Arial"/>
          <w:color w:val="000000"/>
          <w:sz w:val="20"/>
          <w:szCs w:val="20"/>
          <w:lang w:val="fr-FR" w:eastAsia="en-GB"/>
        </w:rPr>
      </w:pPr>
    </w:p>
    <w:p w14:paraId="2E176207" w14:textId="77777777" w:rsidR="00465FA3" w:rsidRPr="004C7436" w:rsidRDefault="00465FA3" w:rsidP="00465FA3">
      <w:pPr>
        <w:spacing w:line="240" w:lineRule="auto"/>
        <w:rPr>
          <w:rFonts w:cs="Arial"/>
          <w:color w:val="000000"/>
          <w:sz w:val="20"/>
          <w:szCs w:val="20"/>
          <w:lang w:val="fr-FR" w:eastAsia="en-GB"/>
        </w:rPr>
      </w:pPr>
      <w:r w:rsidRPr="004C7436">
        <w:rPr>
          <w:rFonts w:cs="Arial"/>
          <w:color w:val="000000"/>
          <w:sz w:val="20"/>
          <w:szCs w:val="20"/>
          <w:lang w:val="fr-FR" w:eastAsia="en-GB"/>
        </w:rPr>
        <w:t xml:space="preserve">L’équipe qui a conjointement planifié et mis en en place l’optimisation des processus chez Spiegel : </w:t>
      </w:r>
    </w:p>
    <w:p w14:paraId="52188494" w14:textId="77777777" w:rsidR="00465FA3" w:rsidRPr="00FD542C" w:rsidRDefault="00465FA3" w:rsidP="00465FA3">
      <w:pPr>
        <w:spacing w:line="240" w:lineRule="auto"/>
        <w:rPr>
          <w:rFonts w:cs="Arial"/>
          <w:color w:val="000000"/>
          <w:sz w:val="20"/>
          <w:szCs w:val="20"/>
          <w:lang w:val="fr-FR" w:eastAsia="en-GB"/>
        </w:rPr>
      </w:pPr>
      <w:r w:rsidRPr="00FD542C">
        <w:rPr>
          <w:rFonts w:cs="Arial"/>
          <w:color w:val="000000"/>
          <w:sz w:val="20"/>
          <w:szCs w:val="20"/>
          <w:lang w:val="fr-FR" w:eastAsia="en-GB"/>
        </w:rPr>
        <w:t xml:space="preserve">Martin Spiegel, Directeur Principal (en bas à droite), Michael Spiegel, Directeur Général (en bas à gauche), Manfred </w:t>
      </w:r>
      <w:proofErr w:type="spellStart"/>
      <w:r w:rsidRPr="00FD542C">
        <w:rPr>
          <w:rFonts w:cs="Arial"/>
          <w:color w:val="000000"/>
          <w:sz w:val="20"/>
          <w:szCs w:val="20"/>
          <w:lang w:val="fr-FR" w:eastAsia="en-GB"/>
        </w:rPr>
        <w:t>Wöhning</w:t>
      </w:r>
      <w:proofErr w:type="spellEnd"/>
      <w:r w:rsidRPr="00FD542C">
        <w:rPr>
          <w:rFonts w:cs="Arial"/>
          <w:color w:val="000000"/>
          <w:sz w:val="20"/>
          <w:szCs w:val="20"/>
          <w:lang w:val="fr-FR" w:eastAsia="en-GB"/>
        </w:rPr>
        <w:t xml:space="preserve">, Responsable de l’optimisation des processus, de la formation et du </w:t>
      </w:r>
      <w:proofErr w:type="spellStart"/>
      <w:r w:rsidRPr="00FD542C">
        <w:rPr>
          <w:rFonts w:cs="Arial"/>
          <w:color w:val="000000"/>
          <w:sz w:val="20"/>
          <w:szCs w:val="20"/>
          <w:lang w:val="fr-FR" w:eastAsia="en-GB"/>
        </w:rPr>
        <w:t>Competence</w:t>
      </w:r>
      <w:proofErr w:type="spellEnd"/>
      <w:r w:rsidRPr="00FD542C">
        <w:rPr>
          <w:rFonts w:cs="Arial"/>
          <w:color w:val="000000"/>
          <w:sz w:val="20"/>
          <w:szCs w:val="20"/>
          <w:lang w:val="fr-FR" w:eastAsia="en-GB"/>
        </w:rPr>
        <w:t xml:space="preserve"> Center de Bobst </w:t>
      </w:r>
      <w:proofErr w:type="spellStart"/>
      <w:r w:rsidRPr="00FD542C">
        <w:rPr>
          <w:rFonts w:cs="Arial"/>
          <w:color w:val="000000"/>
          <w:sz w:val="20"/>
          <w:szCs w:val="20"/>
          <w:lang w:val="fr-FR" w:eastAsia="en-GB"/>
        </w:rPr>
        <w:t>Meerbusch</w:t>
      </w:r>
      <w:proofErr w:type="spellEnd"/>
      <w:r w:rsidRPr="00FD542C">
        <w:rPr>
          <w:rFonts w:cs="Arial"/>
          <w:color w:val="000000"/>
          <w:sz w:val="20"/>
          <w:szCs w:val="20"/>
          <w:lang w:val="fr-FR" w:eastAsia="en-GB"/>
        </w:rPr>
        <w:t xml:space="preserve"> (en haut à droite), et Thomas </w:t>
      </w:r>
      <w:proofErr w:type="spellStart"/>
      <w:r w:rsidRPr="00FD542C">
        <w:rPr>
          <w:rFonts w:cs="Arial"/>
          <w:color w:val="000000"/>
          <w:sz w:val="20"/>
          <w:szCs w:val="20"/>
          <w:lang w:val="fr-FR" w:eastAsia="en-GB"/>
        </w:rPr>
        <w:t>Neumeister</w:t>
      </w:r>
      <w:proofErr w:type="spellEnd"/>
      <w:r w:rsidRPr="00FD542C">
        <w:rPr>
          <w:rFonts w:cs="Arial"/>
          <w:color w:val="000000"/>
          <w:sz w:val="20"/>
          <w:szCs w:val="20"/>
          <w:lang w:val="fr-FR" w:eastAsia="en-GB"/>
        </w:rPr>
        <w:t xml:space="preserve">, Spécialiste des procédés chez Bobst </w:t>
      </w:r>
      <w:proofErr w:type="spellStart"/>
      <w:r w:rsidRPr="00FD542C">
        <w:rPr>
          <w:rFonts w:cs="Arial"/>
          <w:color w:val="000000"/>
          <w:sz w:val="20"/>
          <w:szCs w:val="20"/>
          <w:lang w:val="fr-FR" w:eastAsia="en-GB"/>
        </w:rPr>
        <w:t>Meerbusch</w:t>
      </w:r>
      <w:proofErr w:type="spellEnd"/>
      <w:r w:rsidRPr="00FD542C">
        <w:rPr>
          <w:rFonts w:cs="Arial"/>
          <w:color w:val="000000"/>
          <w:sz w:val="20"/>
          <w:szCs w:val="20"/>
          <w:lang w:val="fr-FR" w:eastAsia="en-GB"/>
        </w:rPr>
        <w:t xml:space="preserve"> (en haut à gauche)</w:t>
      </w:r>
    </w:p>
    <w:p w14:paraId="11A2FA09" w14:textId="77777777" w:rsidR="00465FA3" w:rsidRPr="00FD542C" w:rsidRDefault="00465FA3" w:rsidP="00465FA3">
      <w:pPr>
        <w:spacing w:line="240" w:lineRule="auto"/>
        <w:rPr>
          <w:rFonts w:cs="Arial"/>
          <w:color w:val="000000"/>
          <w:sz w:val="20"/>
          <w:szCs w:val="20"/>
          <w:lang w:val="fr-FR" w:eastAsia="en-GB"/>
        </w:rPr>
      </w:pPr>
    </w:p>
    <w:p w14:paraId="345EDDB3" w14:textId="77777777" w:rsidR="00465FA3" w:rsidRPr="00FD542C" w:rsidRDefault="00465FA3" w:rsidP="00465FA3">
      <w:pPr>
        <w:spacing w:line="240" w:lineRule="auto"/>
        <w:rPr>
          <w:rFonts w:cs="Arial"/>
          <w:color w:val="000000"/>
          <w:sz w:val="20"/>
          <w:szCs w:val="20"/>
          <w:lang w:val="fr-FR" w:eastAsia="en-GB"/>
        </w:rPr>
      </w:pPr>
    </w:p>
    <w:p w14:paraId="366BD8DF" w14:textId="4E9CC142" w:rsidR="00465FA3" w:rsidRPr="00FD542C" w:rsidRDefault="00465FA3" w:rsidP="00465FA3">
      <w:pPr>
        <w:spacing w:line="240" w:lineRule="auto"/>
        <w:rPr>
          <w:rFonts w:cs="Arial"/>
          <w:color w:val="000000"/>
          <w:sz w:val="20"/>
          <w:szCs w:val="20"/>
          <w:lang w:val="fr-FR" w:eastAsia="en-GB"/>
        </w:rPr>
      </w:pPr>
      <w:r w:rsidRPr="00FD542C">
        <w:rPr>
          <w:rFonts w:cs="Arial"/>
          <w:color w:val="000000"/>
          <w:sz w:val="20"/>
          <w:szCs w:val="20"/>
          <w:lang w:val="fr-FR" w:eastAsia="en-GB"/>
        </w:rPr>
        <w:t xml:space="preserve">((Image </w:t>
      </w:r>
      <w:r w:rsidR="00FD542C" w:rsidRPr="008414A3">
        <w:rPr>
          <w:rFonts w:cs="Arial"/>
          <w:color w:val="000000"/>
          <w:sz w:val="20"/>
          <w:szCs w:val="20"/>
          <w:lang w:eastAsia="en-GB"/>
        </w:rPr>
        <w:t>Spiegel - 97313</w:t>
      </w:r>
      <w:r w:rsidRPr="00FD542C">
        <w:rPr>
          <w:rFonts w:cs="Arial"/>
          <w:color w:val="000000"/>
          <w:sz w:val="20"/>
          <w:szCs w:val="20"/>
          <w:lang w:val="fr-FR" w:eastAsia="en-GB"/>
        </w:rPr>
        <w:t>)) </w:t>
      </w:r>
    </w:p>
    <w:p w14:paraId="626BA95E" w14:textId="77777777" w:rsidR="00465FA3" w:rsidRPr="00FD542C" w:rsidRDefault="00465FA3" w:rsidP="00465FA3">
      <w:pPr>
        <w:spacing w:line="240" w:lineRule="auto"/>
        <w:rPr>
          <w:rFonts w:cs="Arial"/>
          <w:color w:val="000000"/>
          <w:sz w:val="20"/>
          <w:szCs w:val="20"/>
          <w:lang w:val="fr-FR" w:eastAsia="en-GB"/>
        </w:rPr>
      </w:pPr>
    </w:p>
    <w:p w14:paraId="574D6A7E" w14:textId="77777777" w:rsidR="00465FA3" w:rsidRPr="00917CBC" w:rsidRDefault="00465FA3" w:rsidP="00465FA3">
      <w:pPr>
        <w:autoSpaceDE w:val="0"/>
        <w:autoSpaceDN w:val="0"/>
        <w:adjustRightInd w:val="0"/>
        <w:spacing w:line="271" w:lineRule="auto"/>
        <w:rPr>
          <w:rFonts w:asciiTheme="minorHAnsi" w:hAnsiTheme="minorHAnsi" w:cstheme="minorHAnsi"/>
          <w:b/>
          <w:bCs/>
          <w:sz w:val="20"/>
          <w:szCs w:val="20"/>
          <w:lang w:val="fr-CH"/>
        </w:rPr>
      </w:pPr>
      <w:r w:rsidRPr="00FD542C">
        <w:rPr>
          <w:rFonts w:cs="Arial"/>
          <w:color w:val="000000"/>
          <w:sz w:val="20"/>
          <w:szCs w:val="20"/>
          <w:lang w:val="fr-FR" w:eastAsia="en-GB"/>
        </w:rPr>
        <w:t xml:space="preserve">Michael Spiegel, Directeur Général (à gauche) et Manfred </w:t>
      </w:r>
      <w:proofErr w:type="spellStart"/>
      <w:r w:rsidRPr="00FD542C">
        <w:rPr>
          <w:rFonts w:cs="Arial"/>
          <w:color w:val="000000"/>
          <w:sz w:val="20"/>
          <w:szCs w:val="20"/>
          <w:lang w:val="fr-FR" w:eastAsia="en-GB"/>
        </w:rPr>
        <w:t>Wöhning</w:t>
      </w:r>
      <w:proofErr w:type="spellEnd"/>
      <w:r w:rsidRPr="00FD542C">
        <w:rPr>
          <w:rFonts w:cs="Arial"/>
          <w:color w:val="000000"/>
          <w:sz w:val="20"/>
          <w:szCs w:val="20"/>
          <w:lang w:val="fr-FR" w:eastAsia="en-GB"/>
        </w:rPr>
        <w:t xml:space="preserve"> de Bobst </w:t>
      </w:r>
      <w:proofErr w:type="spellStart"/>
      <w:r w:rsidRPr="00FD542C">
        <w:rPr>
          <w:rFonts w:cs="Arial"/>
          <w:color w:val="000000"/>
          <w:sz w:val="20"/>
          <w:szCs w:val="20"/>
          <w:lang w:val="fr-FR" w:eastAsia="en-GB"/>
        </w:rPr>
        <w:t>Meerbusch</w:t>
      </w:r>
      <w:proofErr w:type="spellEnd"/>
      <w:r w:rsidRPr="00FD542C">
        <w:rPr>
          <w:rFonts w:cs="Arial"/>
          <w:color w:val="000000"/>
          <w:sz w:val="20"/>
          <w:szCs w:val="20"/>
          <w:lang w:val="fr-FR" w:eastAsia="en-GB"/>
        </w:rPr>
        <w:t xml:space="preserve"> à côté de la presse à découper BOBST SP102 CER II.</w:t>
      </w:r>
    </w:p>
    <w:p w14:paraId="5F23D8D5" w14:textId="77777777" w:rsidR="001B2225" w:rsidRPr="00465FA3" w:rsidRDefault="001B2225" w:rsidP="001B2225">
      <w:pPr>
        <w:autoSpaceDE w:val="0"/>
        <w:autoSpaceDN w:val="0"/>
        <w:adjustRightInd w:val="0"/>
        <w:spacing w:line="271" w:lineRule="auto"/>
        <w:rPr>
          <w:rFonts w:asciiTheme="minorHAnsi" w:hAnsiTheme="minorHAnsi" w:cstheme="minorHAnsi"/>
          <w:b/>
          <w:bCs/>
          <w:sz w:val="20"/>
          <w:szCs w:val="20"/>
          <w:lang w:val="fr-CH"/>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7565D720" w14:textId="77777777" w:rsidR="00872A48" w:rsidRPr="00872A48" w:rsidRDefault="00872A48" w:rsidP="00872A48">
      <w:pPr>
        <w:shd w:val="clear" w:color="auto" w:fill="FFFFFF"/>
        <w:spacing w:line="271" w:lineRule="auto"/>
        <w:rPr>
          <w:rFonts w:cs="Arial"/>
          <w:szCs w:val="19"/>
          <w:lang w:val="fr-FR" w:eastAsia="fr-FR"/>
        </w:rPr>
      </w:pPr>
      <w:r w:rsidRPr="00872A48">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72A48" w:rsidRDefault="00872A48" w:rsidP="00872A48">
      <w:pPr>
        <w:shd w:val="clear" w:color="auto" w:fill="FFFFFF"/>
        <w:spacing w:line="271" w:lineRule="auto"/>
        <w:rPr>
          <w:rFonts w:cs="Arial"/>
          <w:szCs w:val="19"/>
          <w:lang w:val="fr-FR" w:eastAsia="fr-FR"/>
        </w:rPr>
      </w:pPr>
    </w:p>
    <w:p w14:paraId="539A95F3" w14:textId="5B6D59A4" w:rsidR="004C28DE" w:rsidRPr="00C365C9" w:rsidRDefault="00872A48" w:rsidP="00872A48">
      <w:pPr>
        <w:shd w:val="clear" w:color="auto" w:fill="FFFFFF"/>
        <w:spacing w:line="271" w:lineRule="auto"/>
        <w:rPr>
          <w:rFonts w:cs="Arial"/>
          <w:szCs w:val="19"/>
          <w:lang w:val="fr-FR" w:eastAsia="fr-FR"/>
        </w:rPr>
      </w:pPr>
      <w:r w:rsidRPr="00872A48">
        <w:rPr>
          <w:rFonts w:cs="Arial"/>
          <w:szCs w:val="19"/>
          <w:lang w:val="fr-FR" w:eastAsia="fr-FR"/>
        </w:rPr>
        <w:t>Fondée en 1890 à Lausanne (Suisse) par Joseph Bobst,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C365C9" w:rsidRDefault="008A6629" w:rsidP="001B2225">
      <w:pPr>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1B2225">
      <w:pPr>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1B2225">
      <w:pPr>
        <w:rPr>
          <w:rFonts w:cs="Arial"/>
          <w:szCs w:val="19"/>
          <w:lang w:val="fr-BE" w:eastAsia="de-DE"/>
        </w:rPr>
      </w:pPr>
      <w:r w:rsidRPr="00C365C9">
        <w:rPr>
          <w:rFonts w:cs="Arial"/>
          <w:szCs w:val="19"/>
          <w:lang w:val="fr-BE" w:eastAsia="de-DE"/>
        </w:rPr>
        <w:t xml:space="preserve">Email: </w:t>
      </w:r>
      <w:hyperlink r:id="rId8"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1B2225">
      <w:pPr>
        <w:rPr>
          <w:rFonts w:cs="Arial"/>
          <w:szCs w:val="19"/>
          <w:lang w:val="fr-BE" w:eastAsia="de-DE"/>
        </w:rPr>
      </w:pPr>
    </w:p>
    <w:p w14:paraId="7941F84D" w14:textId="77777777" w:rsidR="001B00E3" w:rsidRPr="00C365C9" w:rsidRDefault="001B00E3" w:rsidP="001B2225">
      <w:pPr>
        <w:rPr>
          <w:rFonts w:cs="Arial"/>
          <w:szCs w:val="19"/>
          <w:lang w:val="fr-BE"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C7551" w14:textId="77777777" w:rsidR="00E45306" w:rsidRDefault="00E45306" w:rsidP="00BB5BE9">
      <w:pPr>
        <w:spacing w:line="240" w:lineRule="auto"/>
      </w:pPr>
      <w:r>
        <w:separator/>
      </w:r>
    </w:p>
  </w:endnote>
  <w:endnote w:type="continuationSeparator" w:id="0">
    <w:p w14:paraId="50247EEC" w14:textId="77777777" w:rsidR="00E45306" w:rsidRDefault="00E4530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38063" w14:textId="77777777" w:rsidR="00E45306" w:rsidRDefault="00E45306" w:rsidP="00BB5BE9">
      <w:pPr>
        <w:spacing w:line="240" w:lineRule="auto"/>
      </w:pPr>
      <w:r>
        <w:separator/>
      </w:r>
    </w:p>
  </w:footnote>
  <w:footnote w:type="continuationSeparator" w:id="0">
    <w:p w14:paraId="2992DB4E" w14:textId="77777777" w:rsidR="00E45306" w:rsidRDefault="00E4530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1146CF"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1146CF"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146CF"/>
    <w:rsid w:val="00122852"/>
    <w:rsid w:val="0012287C"/>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65FA3"/>
    <w:rsid w:val="004701B5"/>
    <w:rsid w:val="004711C7"/>
    <w:rsid w:val="004C2489"/>
    <w:rsid w:val="004C28DE"/>
    <w:rsid w:val="004C7436"/>
    <w:rsid w:val="004F3549"/>
    <w:rsid w:val="00540DC4"/>
    <w:rsid w:val="00546823"/>
    <w:rsid w:val="005A48B2"/>
    <w:rsid w:val="00607A8B"/>
    <w:rsid w:val="0064617D"/>
    <w:rsid w:val="00672351"/>
    <w:rsid w:val="006A45F6"/>
    <w:rsid w:val="006E2C5A"/>
    <w:rsid w:val="007054D8"/>
    <w:rsid w:val="00744CD0"/>
    <w:rsid w:val="0074688B"/>
    <w:rsid w:val="007E6A57"/>
    <w:rsid w:val="00872A48"/>
    <w:rsid w:val="008A6629"/>
    <w:rsid w:val="008B5EF4"/>
    <w:rsid w:val="008C71BC"/>
    <w:rsid w:val="008D353F"/>
    <w:rsid w:val="00923BF4"/>
    <w:rsid w:val="00976566"/>
    <w:rsid w:val="00990BFB"/>
    <w:rsid w:val="009A0420"/>
    <w:rsid w:val="00A131E9"/>
    <w:rsid w:val="00AB644E"/>
    <w:rsid w:val="00BA155B"/>
    <w:rsid w:val="00BB5BE9"/>
    <w:rsid w:val="00C059EA"/>
    <w:rsid w:val="00C20D00"/>
    <w:rsid w:val="00C365C9"/>
    <w:rsid w:val="00CC7F9D"/>
    <w:rsid w:val="00D832E1"/>
    <w:rsid w:val="00DB1DC2"/>
    <w:rsid w:val="00DE5DD2"/>
    <w:rsid w:val="00DF7B45"/>
    <w:rsid w:val="00E2330A"/>
    <w:rsid w:val="00E45306"/>
    <w:rsid w:val="00E542C8"/>
    <w:rsid w:val="00F03D8B"/>
    <w:rsid w:val="00F36CF1"/>
    <w:rsid w:val="00F92EA2"/>
    <w:rsid w:val="00F961AB"/>
    <w:rsid w:val="00FC4C5F"/>
    <w:rsid w:val="00FD54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4</TotalTime>
  <Pages>4</Pages>
  <Words>1481</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8</cp:revision>
  <cp:lastPrinted>2015-02-06T09:00:00Z</cp:lastPrinted>
  <dcterms:created xsi:type="dcterms:W3CDTF">2020-11-18T06:58:00Z</dcterms:created>
  <dcterms:modified xsi:type="dcterms:W3CDTF">2020-11-19T12:22:00Z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