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6B16774" wp14:paraId="757D40EB" wp14:textId="4F22AFAD">
      <w:pPr>
        <w:pStyle w:val="Heading3"/>
        <w:spacing w:before="281" w:beforeAutospacing="off" w:after="281" w:afterAutospacing="off"/>
        <w:jc w:val="center"/>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en-US"/>
        </w:rPr>
      </w:pPr>
      <w:r w:rsidRPr="76B16774" w:rsidR="57D10D2F">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en-US"/>
        </w:rPr>
        <w:t xml:space="preserve">Un </w:t>
      </w:r>
      <w:r w:rsidRPr="76B16774" w:rsidR="57D10D2F">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en-US"/>
        </w:rPr>
        <w:t>giro</w:t>
      </w:r>
      <w:r w:rsidRPr="76B16774" w:rsidR="57D10D2F">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en-US"/>
        </w:rPr>
        <w:t xml:space="preserve"> de </w:t>
      </w:r>
      <w:r w:rsidRPr="76B16774" w:rsidR="57D10D2F">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en-US"/>
        </w:rPr>
        <w:t>estilo</w:t>
      </w:r>
      <w:r w:rsidRPr="76B16774" w:rsidR="57D10D2F">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en-US"/>
        </w:rPr>
        <w:t xml:space="preserve">: correas que </w:t>
      </w:r>
      <w:r w:rsidRPr="76B16774" w:rsidR="57D10D2F">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en-US"/>
        </w:rPr>
        <w:t>transforman</w:t>
      </w:r>
      <w:r w:rsidRPr="76B16774" w:rsidR="57D10D2F">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en-US"/>
        </w:rPr>
        <w:t xml:space="preserve"> </w:t>
      </w:r>
      <w:r w:rsidRPr="76B16774" w:rsidR="57D10D2F">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en-US"/>
        </w:rPr>
        <w:t>tu</w:t>
      </w:r>
      <w:r w:rsidRPr="76B16774" w:rsidR="57D10D2F">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en-US"/>
        </w:rPr>
        <w:t xml:space="preserve"> look al </w:t>
      </w:r>
      <w:r w:rsidRPr="76B16774" w:rsidR="57D10D2F">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en-US"/>
        </w:rPr>
        <w:t>instante</w:t>
      </w:r>
    </w:p>
    <w:p xmlns:wp14="http://schemas.microsoft.com/office/word/2010/wordml" w:rsidP="76B16774" wp14:paraId="4B4AEAF4" wp14:textId="2DF54D3B">
      <w:pPr>
        <w:spacing w:before="240" w:beforeAutospacing="off" w:after="240" w:afterAutospacing="off"/>
        <w:rPr>
          <w:rFonts w:ascii="Aptos" w:hAnsi="Aptos" w:eastAsia="Aptos" w:cs="Aptos" w:asciiTheme="minorAscii" w:hAnsiTheme="minorAscii" w:eastAsiaTheme="minorAscii" w:cstheme="minorAscii"/>
          <w:i w:val="1"/>
          <w:iCs w:val="1"/>
          <w:noProof w:val="0"/>
          <w:color w:val="000000" w:themeColor="text1" w:themeTint="FF" w:themeShade="FF"/>
          <w:sz w:val="20"/>
          <w:szCs w:val="20"/>
          <w:lang w:val="en-US"/>
        </w:rPr>
      </w:pPr>
      <w:r w:rsidRPr="76B16774" w:rsidR="57D10D2F">
        <w:rPr>
          <w:rFonts w:ascii="Aptos" w:hAnsi="Aptos" w:eastAsia="Aptos" w:cs="Aptos" w:asciiTheme="minorAscii" w:hAnsiTheme="minorAscii" w:eastAsiaTheme="minorAscii" w:cstheme="minorAscii"/>
          <w:i w:val="1"/>
          <w:iCs w:val="1"/>
          <w:noProof w:val="0"/>
          <w:color w:val="000000" w:themeColor="text1" w:themeTint="FF" w:themeShade="FF"/>
          <w:sz w:val="20"/>
          <w:szCs w:val="20"/>
          <w:lang w:val="en-US"/>
        </w:rPr>
        <w:t>Elegancia</w:t>
      </w:r>
      <w:r w:rsidRPr="76B16774" w:rsidR="57D10D2F">
        <w:rPr>
          <w:rFonts w:ascii="Aptos" w:hAnsi="Aptos" w:eastAsia="Aptos" w:cs="Aptos" w:asciiTheme="minorAscii" w:hAnsiTheme="minorAscii" w:eastAsiaTheme="minorAscii" w:cstheme="minorAscii"/>
          <w:i w:val="1"/>
          <w:iCs w:val="1"/>
          <w:noProof w:val="0"/>
          <w:color w:val="000000" w:themeColor="text1" w:themeTint="FF" w:themeShade="FF"/>
          <w:sz w:val="20"/>
          <w:szCs w:val="20"/>
          <w:lang w:val="en-US"/>
        </w:rPr>
        <w:t xml:space="preserve"> </w:t>
      </w:r>
      <w:r w:rsidRPr="76B16774" w:rsidR="57D10D2F">
        <w:rPr>
          <w:rFonts w:ascii="Aptos" w:hAnsi="Aptos" w:eastAsia="Aptos" w:cs="Aptos" w:asciiTheme="minorAscii" w:hAnsiTheme="minorAscii" w:eastAsiaTheme="minorAscii" w:cstheme="minorAscii"/>
          <w:i w:val="1"/>
          <w:iCs w:val="1"/>
          <w:noProof w:val="0"/>
          <w:color w:val="000000" w:themeColor="text1" w:themeTint="FF" w:themeShade="FF"/>
          <w:sz w:val="20"/>
          <w:szCs w:val="20"/>
          <w:lang w:val="en-US"/>
        </w:rPr>
        <w:t>funcional</w:t>
      </w:r>
      <w:r w:rsidRPr="76B16774" w:rsidR="57D10D2F">
        <w:rPr>
          <w:rFonts w:ascii="Aptos" w:hAnsi="Aptos" w:eastAsia="Aptos" w:cs="Aptos" w:asciiTheme="minorAscii" w:hAnsiTheme="minorAscii" w:eastAsiaTheme="minorAscii" w:cstheme="minorAscii"/>
          <w:i w:val="1"/>
          <w:iCs w:val="1"/>
          <w:noProof w:val="0"/>
          <w:color w:val="000000" w:themeColor="text1" w:themeTint="FF" w:themeShade="FF"/>
          <w:sz w:val="20"/>
          <w:szCs w:val="20"/>
          <w:lang w:val="en-US"/>
        </w:rPr>
        <w:t xml:space="preserve"> para </w:t>
      </w:r>
      <w:r w:rsidRPr="76B16774" w:rsidR="57D10D2F">
        <w:rPr>
          <w:rFonts w:ascii="Aptos" w:hAnsi="Aptos" w:eastAsia="Aptos" w:cs="Aptos" w:asciiTheme="minorAscii" w:hAnsiTheme="minorAscii" w:eastAsiaTheme="minorAscii" w:cstheme="minorAscii"/>
          <w:i w:val="1"/>
          <w:iCs w:val="1"/>
          <w:noProof w:val="0"/>
          <w:color w:val="000000" w:themeColor="text1" w:themeTint="FF" w:themeShade="FF"/>
          <w:sz w:val="20"/>
          <w:szCs w:val="20"/>
          <w:lang w:val="en-US"/>
        </w:rPr>
        <w:t>el</w:t>
      </w:r>
      <w:r w:rsidRPr="76B16774" w:rsidR="57D10D2F">
        <w:rPr>
          <w:rFonts w:ascii="Aptos" w:hAnsi="Aptos" w:eastAsia="Aptos" w:cs="Aptos" w:asciiTheme="minorAscii" w:hAnsiTheme="minorAscii" w:eastAsiaTheme="minorAscii" w:cstheme="minorAscii"/>
          <w:i w:val="1"/>
          <w:iCs w:val="1"/>
          <w:noProof w:val="0"/>
          <w:color w:val="000000" w:themeColor="text1" w:themeTint="FF" w:themeShade="FF"/>
          <w:sz w:val="20"/>
          <w:szCs w:val="20"/>
          <w:lang w:val="en-US"/>
        </w:rPr>
        <w:t xml:space="preserve"> </w:t>
      </w:r>
      <w:r w:rsidRPr="76B16774" w:rsidR="57D10D2F">
        <w:rPr>
          <w:rFonts w:ascii="Aptos" w:hAnsi="Aptos" w:eastAsia="Aptos" w:cs="Aptos" w:asciiTheme="minorAscii" w:hAnsiTheme="minorAscii" w:eastAsiaTheme="minorAscii" w:cstheme="minorAscii"/>
          <w:i w:val="1"/>
          <w:iCs w:val="1"/>
          <w:noProof w:val="0"/>
          <w:color w:val="000000" w:themeColor="text1" w:themeTint="FF" w:themeShade="FF"/>
          <w:sz w:val="20"/>
          <w:szCs w:val="20"/>
          <w:lang w:val="en-US"/>
        </w:rPr>
        <w:t>accesorio</w:t>
      </w:r>
      <w:r w:rsidRPr="76B16774" w:rsidR="57D10D2F">
        <w:rPr>
          <w:rFonts w:ascii="Aptos" w:hAnsi="Aptos" w:eastAsia="Aptos" w:cs="Aptos" w:asciiTheme="minorAscii" w:hAnsiTheme="minorAscii" w:eastAsiaTheme="minorAscii" w:cstheme="minorAscii"/>
          <w:i w:val="1"/>
          <w:iCs w:val="1"/>
          <w:noProof w:val="0"/>
          <w:color w:val="000000" w:themeColor="text1" w:themeTint="FF" w:themeShade="FF"/>
          <w:sz w:val="20"/>
          <w:szCs w:val="20"/>
          <w:lang w:val="en-US"/>
        </w:rPr>
        <w:t xml:space="preserve"> </w:t>
      </w:r>
      <w:r w:rsidRPr="76B16774" w:rsidR="57D10D2F">
        <w:rPr>
          <w:rFonts w:ascii="Aptos" w:hAnsi="Aptos" w:eastAsia="Aptos" w:cs="Aptos" w:asciiTheme="minorAscii" w:hAnsiTheme="minorAscii" w:eastAsiaTheme="minorAscii" w:cstheme="minorAscii"/>
          <w:i w:val="1"/>
          <w:iCs w:val="1"/>
          <w:noProof w:val="0"/>
          <w:color w:val="000000" w:themeColor="text1" w:themeTint="FF" w:themeShade="FF"/>
          <w:sz w:val="20"/>
          <w:szCs w:val="20"/>
          <w:lang w:val="en-US"/>
        </w:rPr>
        <w:t>más</w:t>
      </w:r>
      <w:r w:rsidRPr="76B16774" w:rsidR="57D10D2F">
        <w:rPr>
          <w:rFonts w:ascii="Aptos" w:hAnsi="Aptos" w:eastAsia="Aptos" w:cs="Aptos" w:asciiTheme="minorAscii" w:hAnsiTheme="minorAscii" w:eastAsiaTheme="minorAscii" w:cstheme="minorAscii"/>
          <w:i w:val="1"/>
          <w:iCs w:val="1"/>
          <w:noProof w:val="0"/>
          <w:color w:val="000000" w:themeColor="text1" w:themeTint="FF" w:themeShade="FF"/>
          <w:sz w:val="20"/>
          <w:szCs w:val="20"/>
          <w:lang w:val="en-US"/>
        </w:rPr>
        <w:t xml:space="preserve"> visible del día</w:t>
      </w:r>
    </w:p>
    <w:p xmlns:wp14="http://schemas.microsoft.com/office/word/2010/wordml" w:rsidP="76B16774" wp14:paraId="792EF49A" wp14:textId="6FFC0C2E">
      <w:pPr>
        <w:spacing w:before="240" w:beforeAutospacing="off" w:after="240" w:afterAutospacing="off"/>
        <w:rPr>
          <w:rFonts w:ascii="Aptos" w:hAnsi="Aptos" w:eastAsia="Aptos" w:cs="Aptos" w:asciiTheme="minorAscii" w:hAnsiTheme="minorAscii" w:eastAsiaTheme="minorAscii" w:cstheme="minorAscii"/>
          <w:noProof w:val="0"/>
          <w:color w:val="000000" w:themeColor="text1" w:themeTint="FF" w:themeShade="FF"/>
          <w:sz w:val="20"/>
          <w:szCs w:val="20"/>
          <w:lang w:val="es-ES"/>
        </w:rPr>
      </w:pPr>
      <w:r w:rsidRPr="76B16774"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s-ES"/>
        </w:rPr>
        <w:t>Ciudad de México, Julio 2025</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En la era del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accesorio</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inteligente</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el</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reloj</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ya</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no se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limita</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a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marcar</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la hora. Hoy,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su</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correa se ha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convertido</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en</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una</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extensión</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del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estilo</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per</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sonal, un</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statement</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silencioso</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que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puede</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transformar</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por</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completo</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un outfit con solo un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cambio</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Pensando</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en</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esta</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nueva</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forma de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vestir</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el</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tiempo</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s-ES"/>
        </w:rPr>
        <w:t>GUESS</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lanza</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una</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serie</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de correas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intercambiables</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que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reimaginan</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la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funcionalidad</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con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elegancia</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y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versatilidad</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w:t>
      </w:r>
    </w:p>
    <w:p xmlns:wp14="http://schemas.microsoft.com/office/word/2010/wordml" w:rsidP="76B16774" wp14:paraId="6A2DFE7D" wp14:textId="297C0D36">
      <w:pPr>
        <w:spacing w:before="240" w:beforeAutospacing="off" w:after="240" w:afterAutospacing="off"/>
        <w:rPr>
          <w:rFonts w:ascii="Aptos" w:hAnsi="Aptos" w:eastAsia="Aptos" w:cs="Aptos" w:asciiTheme="minorAscii" w:hAnsiTheme="minorAscii" w:eastAsiaTheme="minorAscii" w:cstheme="minorAscii"/>
          <w:noProof w:val="0"/>
          <w:color w:val="000000" w:themeColor="text1" w:themeTint="FF" w:themeShade="FF"/>
          <w:sz w:val="20"/>
          <w:szCs w:val="20"/>
          <w:lang w:val="es-ES"/>
        </w:rPr>
      </w:pP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Diseñadas</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para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relojes</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Apple®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Watch</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estas</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piezas</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no son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simplemente</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repuestos</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son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acentos</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de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moda</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pensados</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para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quienes</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dominan</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los</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detalles</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Materiales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cuidados</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acabados</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brillantes</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tonos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neutros</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o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metálicos</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y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texturas</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suaves</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se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combinan</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en</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correas que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elevan</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la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experiencia</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del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reloj</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al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nivel</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de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joyería</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funcional</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w:t>
      </w:r>
    </w:p>
    <w:p xmlns:wp14="http://schemas.microsoft.com/office/word/2010/wordml" w:rsidP="76B16774" wp14:paraId="50E5A709" wp14:textId="3B7BAF6A">
      <w:pPr>
        <w:pStyle w:val="Heading3"/>
        <w:spacing w:before="281" w:beforeAutospacing="off" w:after="281" w:afterAutospacing="of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pPr>
      <w:r w:rsidRPr="205EB95A"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 xml:space="preserve"> </w:t>
      </w:r>
      <w:bookmarkStart w:name="_Int_Q0ttv7Ya" w:id="1875236799"/>
      <w:r w:rsidRPr="205EB95A"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Correas</w:t>
      </w:r>
      <w:bookmarkEnd w:id="1875236799"/>
      <w:r w:rsidRPr="205EB95A"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 xml:space="preserve"> que </w:t>
      </w:r>
      <w:r w:rsidRPr="205EB95A"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hacen</w:t>
      </w:r>
      <w:r w:rsidRPr="205EB95A"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 xml:space="preserve"> </w:t>
      </w:r>
      <w:r w:rsidRPr="205EB95A"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el</w:t>
      </w:r>
      <w:r w:rsidRPr="205EB95A"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 xml:space="preserve"> match perfecto con </w:t>
      </w:r>
      <w:r w:rsidRPr="205EB95A"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tu</w:t>
      </w:r>
      <w:r w:rsidRPr="205EB95A"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 xml:space="preserve"> </w:t>
      </w:r>
      <w:r w:rsidRPr="205EB95A"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energía</w:t>
      </w:r>
    </w:p>
    <w:p xmlns:wp14="http://schemas.microsoft.com/office/word/2010/wordml" w:rsidP="76B16774" wp14:paraId="4D1328E5" wp14:textId="53CB8854">
      <w:pPr>
        <w:spacing w:before="240" w:beforeAutospacing="off" w:after="240" w:afterAutospacing="off"/>
        <w:rPr>
          <w:rFonts w:ascii="Aptos" w:hAnsi="Aptos" w:eastAsia="Aptos" w:cs="Aptos" w:asciiTheme="minorAscii" w:hAnsiTheme="minorAscii" w:eastAsiaTheme="minorAscii" w:cstheme="minorAscii"/>
          <w:noProof w:val="0"/>
          <w:color w:val="000000" w:themeColor="text1" w:themeTint="FF" w:themeShade="FF"/>
          <w:sz w:val="20"/>
          <w:szCs w:val="20"/>
          <w:lang w:val="es-ES"/>
        </w:rPr>
      </w:pPr>
      <w:r w:rsidRPr="205EB95A" w:rsidR="1B82CBF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Dentro de esta colección </w:t>
      </w:r>
      <w:r w:rsidRPr="205EB95A"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una</w:t>
      </w:r>
      <w:r w:rsidRPr="205EB95A"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correa </w:t>
      </w:r>
      <w:r w:rsidRPr="205EB95A"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en</w:t>
      </w:r>
      <w:r w:rsidRPr="205EB95A"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205EB95A"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s-ES"/>
        </w:rPr>
        <w:t>tono</w:t>
      </w:r>
      <w:r w:rsidRPr="205EB95A"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s-ES"/>
        </w:rPr>
        <w:t xml:space="preserve"> </w:t>
      </w:r>
      <w:r w:rsidRPr="205EB95A"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s-ES"/>
        </w:rPr>
        <w:t>marfil</w:t>
      </w:r>
      <w:r w:rsidRPr="205EB95A"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s-ES"/>
        </w:rPr>
        <w:t xml:space="preserve"> con </w:t>
      </w:r>
      <w:r w:rsidRPr="205EB95A"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s-ES"/>
        </w:rPr>
        <w:t>acabado</w:t>
      </w:r>
      <w:r w:rsidRPr="205EB95A" w:rsidR="76345831">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s-ES"/>
        </w:rPr>
        <w:t xml:space="preserve"> en acabado de silicón</w:t>
      </w:r>
      <w:r w:rsidRPr="205EB95A"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s-ES"/>
        </w:rPr>
        <w:t xml:space="preserve"> </w:t>
      </w:r>
      <w:r w:rsidRPr="205EB95A" w:rsidR="4045DE8B">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s-ES"/>
        </w:rPr>
        <w:t>blanco</w:t>
      </w:r>
      <w:r w:rsidRPr="205EB95A"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ideal para </w:t>
      </w:r>
      <w:r w:rsidRPr="205EB95A"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quienes</w:t>
      </w:r>
      <w:r w:rsidRPr="205EB95A"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205EB95A"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buscan</w:t>
      </w:r>
      <w:r w:rsidRPr="205EB95A"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205EB95A"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una</w:t>
      </w:r>
      <w:r w:rsidRPr="205EB95A"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205EB95A"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vibra</w:t>
      </w:r>
      <w:r w:rsidRPr="205EB95A"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205EB95A"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pulida</w:t>
      </w:r>
      <w:r w:rsidRPr="205EB95A"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y </w:t>
      </w:r>
      <w:r w:rsidRPr="205EB95A"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minimalista</w:t>
      </w:r>
      <w:r w:rsidRPr="205EB95A"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Su </w:t>
      </w:r>
      <w:r w:rsidRPr="205EB95A"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efecto</w:t>
      </w:r>
      <w:r w:rsidRPr="205EB95A"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205EB95A"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espejo</w:t>
      </w:r>
      <w:r w:rsidRPr="205EB95A"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205EB95A"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aporta</w:t>
      </w:r>
      <w:r w:rsidRPr="205EB95A"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un toque de luz al </w:t>
      </w:r>
      <w:r w:rsidRPr="205EB95A"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look</w:t>
      </w:r>
      <w:r w:rsidRPr="205EB95A"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perfecta para </w:t>
      </w:r>
      <w:r w:rsidRPr="205EB95A"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estilizar</w:t>
      </w:r>
      <w:r w:rsidRPr="205EB95A"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un conjunto </w:t>
      </w:r>
      <w:r w:rsidRPr="205EB95A"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monocromático</w:t>
      </w:r>
      <w:r w:rsidRPr="205EB95A"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o </w:t>
      </w:r>
      <w:r w:rsidRPr="205EB95A"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como</w:t>
      </w:r>
      <w:r w:rsidRPr="205EB95A"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205EB95A"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contraste</w:t>
      </w:r>
      <w:r w:rsidRPr="205EB95A"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205EB95A"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en</w:t>
      </w:r>
      <w:r w:rsidRPr="205EB95A"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205EB95A"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looks</w:t>
      </w:r>
      <w:r w:rsidRPr="205EB95A"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205EB95A"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en</w:t>
      </w:r>
      <w:r w:rsidRPr="205EB95A"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negro total.</w:t>
      </w:r>
    </w:p>
    <w:p xmlns:wp14="http://schemas.microsoft.com/office/word/2010/wordml" w:rsidP="76B16774" wp14:paraId="0AE15BE2" wp14:textId="282EE7E9">
      <w:pPr>
        <w:spacing w:before="240" w:beforeAutospacing="off" w:after="240" w:afterAutospacing="off"/>
        <w:rPr>
          <w:rFonts w:ascii="Aptos" w:hAnsi="Aptos" w:eastAsia="Aptos" w:cs="Aptos" w:asciiTheme="minorAscii" w:hAnsiTheme="minorAscii" w:eastAsiaTheme="minorAscii" w:cstheme="minorAscii"/>
          <w:noProof w:val="0"/>
          <w:color w:val="000000" w:themeColor="text1" w:themeTint="FF" w:themeShade="FF"/>
          <w:sz w:val="20"/>
          <w:szCs w:val="20"/>
          <w:lang w:val="es-ES"/>
        </w:rPr>
      </w:pP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El </w:t>
      </w:r>
      <w:r w:rsidRPr="76B16774"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s-ES"/>
        </w:rPr>
        <w:t xml:space="preserve">dorado </w:t>
      </w:r>
      <w:r w:rsidRPr="76B16774"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s-ES"/>
        </w:rPr>
        <w:t>metálico</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toma</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protagonismo</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en</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una</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correa que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hace</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de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cualquier</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Apple®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Watch</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una</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pieza</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de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joyería</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Es perfecta para un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evento</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de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tarde</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una</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cena</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especial o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simplemente</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para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dar</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un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giro</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glam</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a un outfit casual con jeans y camisa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blanca</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w:t>
      </w:r>
      <w:r w:rsidRPr="76B16774" w:rsidR="38BFBB68">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p>
    <w:p xmlns:wp14="http://schemas.microsoft.com/office/word/2010/wordml" w:rsidP="76B16774" wp14:paraId="67E33EF5" wp14:textId="100DEA05">
      <w:pPr>
        <w:spacing w:before="240" w:beforeAutospacing="off" w:after="240" w:afterAutospacing="off"/>
        <w:rPr>
          <w:rFonts w:ascii="Aptos" w:hAnsi="Aptos" w:eastAsia="Aptos" w:cs="Aptos" w:asciiTheme="minorAscii" w:hAnsiTheme="minorAscii" w:eastAsiaTheme="minorAscii" w:cstheme="minorAscii"/>
          <w:noProof w:val="0"/>
          <w:color w:val="000000" w:themeColor="text1" w:themeTint="FF" w:themeShade="FF"/>
          <w:sz w:val="20"/>
          <w:szCs w:val="20"/>
          <w:lang w:val="es-ES"/>
        </w:rPr>
      </w:pP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Y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si</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lo que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buscas</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es un toque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más</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s-ES"/>
        </w:rPr>
        <w:t>urbano</w:t>
      </w:r>
      <w:r w:rsidRPr="76B16774"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s-ES"/>
        </w:rPr>
        <w:t xml:space="preserve"> y </w:t>
      </w:r>
      <w:r w:rsidRPr="76B16774"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s-ES"/>
        </w:rPr>
        <w:t>versátil</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la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opción</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en</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s-ES"/>
        </w:rPr>
        <w:t>plateado</w:t>
      </w:r>
      <w:r w:rsidRPr="76B16774"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s-ES"/>
        </w:rPr>
        <w:t>pulido</w:t>
      </w:r>
      <w:r w:rsidRPr="76B16774"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s-ES"/>
        </w:rPr>
        <w:t xml:space="preserve"> con </w:t>
      </w:r>
      <w:r w:rsidRPr="76B16774"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s-ES"/>
        </w:rPr>
        <w:t>acabado</w:t>
      </w:r>
      <w:r w:rsidRPr="76B16774"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s-ES"/>
        </w:rPr>
        <w:t>efecto</w:t>
      </w:r>
      <w:r w:rsidRPr="76B16774"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s-ES"/>
        </w:rPr>
        <w:t>espejo</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es la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respuesta</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Moderna,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limpia</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y con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mucha</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actitud</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esta</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correa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transforma</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el</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reloj</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en</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un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statement</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power</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piece</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Perfecta para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el</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trabajo</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salidas</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nocturnas</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o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como</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toque final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en</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looks</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de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inspiración</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deportiva</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w:t>
      </w:r>
    </w:p>
    <w:p xmlns:wp14="http://schemas.microsoft.com/office/word/2010/wordml" w:rsidP="76B16774" wp14:paraId="759F0C69" wp14:textId="730D0882">
      <w:pPr>
        <w:spacing w:before="240" w:beforeAutospacing="off" w:after="240" w:afterAutospacing="off"/>
        <w:rPr>
          <w:rFonts w:ascii="Aptos" w:hAnsi="Aptos" w:eastAsia="Aptos" w:cs="Aptos" w:asciiTheme="minorAscii" w:hAnsiTheme="minorAscii" w:eastAsiaTheme="minorAscii" w:cstheme="minorAscii"/>
          <w:noProof w:val="0"/>
          <w:color w:val="000000" w:themeColor="text1" w:themeTint="FF" w:themeShade="FF"/>
          <w:sz w:val="20"/>
          <w:szCs w:val="20"/>
          <w:lang w:val="es-ES"/>
        </w:rPr>
      </w:pP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Estas</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correas no son un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detalle</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más</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son la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pieza</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que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puede</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cerrar</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—o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redefinir</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por</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completo</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un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look</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Ideales</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para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cambiar</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de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mood</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entre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actividades</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llevar</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en</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viajes</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o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ajustar</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el</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estilo</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del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reloj</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según</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el</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contexto</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s-ES"/>
        </w:rPr>
        <w:t>.</w:t>
      </w:r>
    </w:p>
    <w:p xmlns:wp14="http://schemas.microsoft.com/office/word/2010/wordml" w:rsidP="76B16774" wp14:paraId="151E10CF" wp14:textId="288275BA">
      <w:pPr>
        <w:spacing w:before="240" w:beforeAutospacing="off" w:after="240" w:afterAutospacing="off"/>
        <w:rPr>
          <w:rFonts w:ascii="Aptos" w:hAnsi="Aptos" w:eastAsia="Aptos" w:cs="Aptos" w:asciiTheme="minorAscii" w:hAnsiTheme="minorAscii" w:eastAsiaTheme="minorAscii" w:cstheme="minorAscii"/>
          <w:noProof w:val="0"/>
          <w:color w:val="000000" w:themeColor="text1" w:themeTint="FF" w:themeShade="FF"/>
          <w:sz w:val="20"/>
          <w:szCs w:val="20"/>
          <w:lang w:val="en-US"/>
        </w:rPr>
      </w:pP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n-US"/>
        </w:rPr>
        <w:t>Porque</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n-US"/>
        </w:rPr>
        <w:t>cuando</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n-US"/>
        </w:rPr>
        <w:t>cada</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n-US"/>
        </w:rPr>
        <w:t>elemento</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n-US"/>
        </w:rPr>
        <w:t>cuenta</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76B16774"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 xml:space="preserve">un </w:t>
      </w:r>
      <w:r w:rsidRPr="76B16774"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giro</w:t>
      </w:r>
      <w:r w:rsidRPr="76B16774"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 xml:space="preserve"> </w:t>
      </w:r>
      <w:r w:rsidRPr="76B16774"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en</w:t>
      </w:r>
      <w:r w:rsidRPr="76B16774"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 xml:space="preserve"> la </w:t>
      </w:r>
      <w:r w:rsidRPr="76B16774"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muñeca</w:t>
      </w:r>
      <w:r w:rsidRPr="76B16774"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 xml:space="preserve"> también </w:t>
      </w:r>
      <w:r w:rsidRPr="76B16774"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puede</w:t>
      </w:r>
      <w:r w:rsidRPr="76B16774"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 xml:space="preserve"> ser un </w:t>
      </w:r>
      <w:r w:rsidRPr="76B16774"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giro</w:t>
      </w:r>
      <w:r w:rsidRPr="76B16774"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 xml:space="preserve"> de </w:t>
      </w:r>
      <w:r w:rsidRPr="76B16774"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estilo</w:t>
      </w:r>
      <w:r w:rsidRPr="76B16774" w:rsidR="57D10D2F">
        <w:rPr>
          <w:rFonts w:ascii="Aptos" w:hAnsi="Aptos" w:eastAsia="Aptos" w:cs="Aptos" w:asciiTheme="minorAscii" w:hAnsiTheme="minorAscii" w:eastAsiaTheme="minorAscii" w:cstheme="minorAscii"/>
          <w:noProof w:val="0"/>
          <w:color w:val="000000" w:themeColor="text1" w:themeTint="FF" w:themeShade="FF"/>
          <w:sz w:val="20"/>
          <w:szCs w:val="20"/>
          <w:lang w:val="en-US"/>
        </w:rPr>
        <w:t>.</w:t>
      </w:r>
    </w:p>
    <w:p xmlns:wp14="http://schemas.microsoft.com/office/word/2010/wordml" w:rsidP="76B16774" wp14:paraId="00CA45BF" wp14:textId="31A44933">
      <w:pPr>
        <w:spacing w:before="240" w:beforeAutospacing="off" w:after="240" w:afterAutospacing="off"/>
        <w:rPr>
          <w:rFonts w:ascii="Aptos" w:hAnsi="Aptos" w:eastAsia="Aptos" w:cs="Aptos" w:asciiTheme="minorAscii" w:hAnsiTheme="minorAscii" w:eastAsiaTheme="minorAscii" w:cstheme="minorAscii"/>
          <w:noProof w:val="0"/>
          <w:color w:val="000000" w:themeColor="text1" w:themeTint="FF" w:themeShade="FF"/>
          <w:sz w:val="20"/>
          <w:szCs w:val="20"/>
          <w:lang w:val="en-US"/>
        </w:rPr>
      </w:pPr>
      <w:r w:rsidRPr="2092C432"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Disponibles</w:t>
      </w:r>
      <w:r w:rsidRPr="2092C432"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 xml:space="preserve"> </w:t>
      </w:r>
      <w:r w:rsidRPr="2092C432"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en</w:t>
      </w:r>
      <w:r w:rsidRPr="2092C432"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 xml:space="preserve"> tiendas </w:t>
      </w:r>
      <w:r w:rsidRPr="2092C432"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departamentales</w:t>
      </w:r>
      <w:r w:rsidRPr="2092C432" w:rsidR="57D10D2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 xml:space="preserve"> y </w:t>
      </w:r>
      <w:r w:rsidRPr="2092C432" w:rsidR="57D10D2F">
        <w:rPr>
          <w:rFonts w:ascii="Aptos" w:hAnsi="Aptos" w:eastAsia="Aptos" w:cs="Aptos" w:asciiTheme="minorAscii" w:hAnsiTheme="minorAscii" w:eastAsiaTheme="minorAscii" w:cstheme="minorAscii"/>
          <w:noProof w:val="0"/>
          <w:color w:val="000000" w:themeColor="text1" w:themeTint="FF" w:themeShade="FF"/>
          <w:sz w:val="20"/>
          <w:szCs w:val="20"/>
          <w:lang w:val="en-US"/>
        </w:rPr>
        <w:t>regency.com.mx.</w:t>
      </w:r>
    </w:p>
    <w:p w:rsidR="2092C432" w:rsidP="2092C432" w:rsidRDefault="2092C432" w14:paraId="552FCDF7" w14:textId="0AF049F8">
      <w:pPr>
        <w:spacing w:before="240" w:beforeAutospacing="off" w:after="240" w:afterAutospacing="of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pPr>
    </w:p>
    <w:p xmlns:wp14="http://schemas.microsoft.com/office/word/2010/wordml" w:rsidP="76B16774" wp14:paraId="6F4A6E76" wp14:textId="03DB92FF">
      <w:pPr>
        <w:spacing w:before="240" w:beforeAutospacing="off" w:after="240" w:afterAutospacing="off"/>
        <w:rPr>
          <w:rFonts w:ascii="Aptos" w:hAnsi="Aptos" w:eastAsia="Aptos" w:cs="Aptos" w:asciiTheme="minorAscii" w:hAnsiTheme="minorAscii" w:eastAsiaTheme="minorAscii" w:cstheme="minorAscii"/>
          <w:noProof w:val="0"/>
          <w:color w:val="000000" w:themeColor="text1" w:themeTint="FF" w:themeShade="FF"/>
          <w:sz w:val="20"/>
          <w:szCs w:val="20"/>
          <w:lang w:val="en-US"/>
        </w:rPr>
      </w:pPr>
      <w:r w:rsidRPr="76B16774" w:rsidR="2E985077">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Contacto de Prensa:</w:t>
      </w:r>
    </w:p>
    <w:p xmlns:wp14="http://schemas.microsoft.com/office/word/2010/wordml" w:rsidP="76B16774" wp14:paraId="45E259AE" wp14:textId="04718EBF">
      <w:pPr>
        <w:spacing w:before="240" w:beforeAutospacing="off" w:after="240" w:afterAutospacing="off"/>
        <w:rPr>
          <w:rFonts w:ascii="Aptos" w:hAnsi="Aptos" w:eastAsia="Aptos" w:cs="Aptos" w:asciiTheme="minorAscii" w:hAnsiTheme="minorAscii" w:eastAsiaTheme="minorAscii" w:cstheme="minorAscii"/>
          <w:noProof w:val="0"/>
          <w:color w:val="000000" w:themeColor="text1" w:themeTint="FF" w:themeShade="FF"/>
          <w:sz w:val="20"/>
          <w:szCs w:val="20"/>
          <w:lang w:val="en-US"/>
        </w:rPr>
      </w:pPr>
      <w:r w:rsidRPr="76B16774" w:rsidR="2E985077">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another</w:t>
      </w:r>
    </w:p>
    <w:p xmlns:wp14="http://schemas.microsoft.com/office/word/2010/wordml" w:rsidP="76B16774" wp14:paraId="05A8C984" wp14:textId="6DFA292C">
      <w:pPr>
        <w:spacing w:before="240" w:beforeAutospacing="off" w:after="240" w:afterAutospacing="off"/>
        <w:rPr>
          <w:rFonts w:ascii="Aptos" w:hAnsi="Aptos" w:eastAsia="Aptos" w:cs="Aptos" w:asciiTheme="minorAscii" w:hAnsiTheme="minorAscii" w:eastAsiaTheme="minorAscii" w:cstheme="minorAscii"/>
          <w:noProof w:val="0"/>
          <w:color w:val="000000" w:themeColor="text1" w:themeTint="FF" w:themeShade="FF"/>
          <w:sz w:val="20"/>
          <w:szCs w:val="20"/>
          <w:lang w:val="en-US"/>
        </w:rPr>
      </w:pPr>
      <w:r w:rsidRPr="76B16774" w:rsidR="2E985077">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Marina Coloapa </w:t>
      </w:r>
    </w:p>
    <w:p xmlns:wp14="http://schemas.microsoft.com/office/word/2010/wordml" w:rsidP="76B16774" wp14:paraId="0BECD856" wp14:textId="35B90A88">
      <w:pPr>
        <w:spacing w:before="240" w:beforeAutospacing="off" w:after="240" w:afterAutospacing="off"/>
        <w:rPr>
          <w:rFonts w:ascii="Aptos" w:hAnsi="Aptos" w:eastAsia="Aptos" w:cs="Aptos" w:asciiTheme="minorAscii" w:hAnsiTheme="minorAscii" w:eastAsiaTheme="minorAscii" w:cstheme="minorAscii"/>
          <w:noProof w:val="0"/>
          <w:sz w:val="20"/>
          <w:szCs w:val="20"/>
          <w:lang w:val="en-US"/>
        </w:rPr>
      </w:pPr>
      <w:hyperlink r:id="R40df18a59d344754">
        <w:r w:rsidRPr="76B16774" w:rsidR="2E985077">
          <w:rPr>
            <w:rStyle w:val="Hyperlink"/>
            <w:rFonts w:ascii="Aptos" w:hAnsi="Aptos" w:eastAsia="Aptos" w:cs="Aptos" w:asciiTheme="minorAscii" w:hAnsiTheme="minorAscii" w:eastAsiaTheme="minorAscii" w:cstheme="minorAscii"/>
            <w:strike w:val="0"/>
            <w:dstrike w:val="0"/>
            <w:noProof w:val="0"/>
            <w:sz w:val="20"/>
            <w:szCs w:val="20"/>
            <w:lang w:val="en-US"/>
          </w:rPr>
          <w:t>marina.coloapa@another.co</w:t>
        </w:r>
      </w:hyperlink>
    </w:p>
    <w:p xmlns:wp14="http://schemas.microsoft.com/office/word/2010/wordml" w:rsidP="76B16774" wp14:paraId="764867FB" wp14:textId="2306878C">
      <w:pPr>
        <w:spacing w:before="240" w:beforeAutospacing="off" w:after="180" w:afterAutospacing="off" w:line="198" w:lineRule="auto"/>
        <w:rPr>
          <w:rFonts w:ascii="Aptos" w:hAnsi="Aptos" w:eastAsia="Aptos" w:cs="Aptos" w:asciiTheme="minorAscii" w:hAnsiTheme="minorAscii" w:eastAsiaTheme="minorAscii" w:cstheme="minorAscii"/>
          <w:noProof w:val="0"/>
          <w:color w:val="000000" w:themeColor="text1" w:themeTint="FF" w:themeShade="FF"/>
          <w:sz w:val="20"/>
          <w:szCs w:val="20"/>
          <w:lang w:val="en-US"/>
        </w:rPr>
      </w:pPr>
      <w:r w:rsidRPr="76B16774" w:rsidR="2E985077">
        <w:rPr>
          <w:rFonts w:ascii="Aptos" w:hAnsi="Aptos" w:eastAsia="Aptos" w:cs="Aptos" w:asciiTheme="minorAscii" w:hAnsiTheme="minorAscii" w:eastAsiaTheme="minorAscii" w:cstheme="minorAscii"/>
          <w:noProof w:val="0"/>
          <w:color w:val="000000" w:themeColor="text1" w:themeTint="FF" w:themeShade="FF"/>
          <w:sz w:val="20"/>
          <w:szCs w:val="20"/>
          <w:lang w:val="en-US"/>
        </w:rPr>
        <w:t>5554986558</w:t>
      </w:r>
    </w:p>
    <w:p xmlns:wp14="http://schemas.microsoft.com/office/word/2010/wordml" w:rsidP="76B16774" wp14:paraId="5328B65F" wp14:textId="618E0C99">
      <w:pPr>
        <w:spacing w:before="240" w:beforeAutospacing="off" w:after="180" w:afterAutospacing="off" w:line="198" w:lineRule="auto"/>
        <w:rPr>
          <w:rFonts w:ascii="Aptos" w:hAnsi="Aptos" w:eastAsia="Aptos" w:cs="Aptos" w:asciiTheme="minorAscii" w:hAnsiTheme="minorAscii" w:eastAsiaTheme="minorAscii" w:cstheme="minorAscii"/>
          <w:noProof w:val="0"/>
          <w:color w:val="000000" w:themeColor="text1" w:themeTint="FF" w:themeShade="FF"/>
          <w:sz w:val="20"/>
          <w:szCs w:val="20"/>
          <w:lang w:val="en-US"/>
        </w:rPr>
      </w:pPr>
      <w:r w:rsidRPr="76B16774" w:rsidR="2E985077">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w:t>
      </w:r>
    </w:p>
    <w:p xmlns:wp14="http://schemas.microsoft.com/office/word/2010/wordml" w:rsidP="76B16774" wp14:paraId="222DC599" wp14:textId="72501675">
      <w:pPr>
        <w:spacing w:before="240" w:beforeAutospacing="off" w:after="180" w:afterAutospacing="off" w:line="198" w:lineRule="auto"/>
        <w:rPr>
          <w:rFonts w:ascii="Aptos" w:hAnsi="Aptos" w:eastAsia="Aptos" w:cs="Aptos" w:asciiTheme="minorAscii" w:hAnsiTheme="minorAscii" w:eastAsiaTheme="minorAscii" w:cstheme="minorAscii"/>
          <w:noProof w:val="0"/>
          <w:color w:val="000000" w:themeColor="text1" w:themeTint="FF" w:themeShade="FF"/>
          <w:sz w:val="20"/>
          <w:szCs w:val="20"/>
          <w:lang w:val="en-US"/>
        </w:rPr>
      </w:pPr>
      <w:r w:rsidRPr="76B16774" w:rsidR="2E985077">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Sobre Regency Overseas Mexico:</w:t>
      </w:r>
    </w:p>
    <w:p xmlns:wp14="http://schemas.microsoft.com/office/word/2010/wordml" w:rsidP="76B16774" wp14:paraId="2232E9B4" wp14:textId="5710D1D1">
      <w:pPr>
        <w:spacing w:before="180" w:beforeAutospacing="off" w:after="180" w:afterAutospacing="off" w:line="198" w:lineRule="auto"/>
        <w:jc w:val="both"/>
        <w:rPr>
          <w:rFonts w:ascii="Aptos" w:hAnsi="Aptos" w:eastAsia="Aptos" w:cs="Aptos" w:asciiTheme="minorAscii" w:hAnsiTheme="minorAscii" w:eastAsiaTheme="minorAscii" w:cstheme="minorAscii"/>
          <w:noProof w:val="0"/>
          <w:color w:val="000000" w:themeColor="text1" w:themeTint="FF" w:themeShade="FF"/>
          <w:sz w:val="20"/>
          <w:szCs w:val="20"/>
          <w:lang w:val="en-US"/>
        </w:rPr>
      </w:pPr>
      <w:r w:rsidRPr="76B16774" w:rsidR="2E985077">
        <w:rPr>
          <w:rFonts w:ascii="Aptos" w:hAnsi="Aptos" w:eastAsia="Aptos" w:cs="Aptos" w:asciiTheme="minorAscii" w:hAnsiTheme="minorAscii" w:eastAsiaTheme="minorAscii" w:cstheme="minorAscii"/>
          <w:noProof w:val="0"/>
          <w:color w:val="000000" w:themeColor="text1" w:themeTint="FF" w:themeShade="FF"/>
          <w:sz w:val="20"/>
          <w:szCs w:val="20"/>
          <w:lang w:val="es-ES"/>
        </w:rPr>
        <w:t>Fundada en 2002, se ha posicionado como un referente en la distribución de productos de lujo en el país, destacándose por su enfoque en marcas premium que fusionan elegancia y calidad. Regencycuenta con más de 20 años de experiencia en el mercado mexicano, consolidando una cartera selecta que abarca desde relojería de alta gama hasta tecnología de vanguardia. Su legado se basa en un compromiso constante con la excelencia, ofreciendo a los consumidores mexicanos una experiencia única, llena de estilo y sofisticación, en cada uno de los productos que representa.</w:t>
      </w:r>
    </w:p>
    <w:p xmlns:wp14="http://schemas.microsoft.com/office/word/2010/wordml" w:rsidP="76B16774" wp14:paraId="2C078E63" wp14:textId="54F75D52">
      <w:pPr>
        <w:rPr>
          <w:rFonts w:ascii="Aptos" w:hAnsi="Aptos" w:eastAsia="Aptos" w:cs="Aptos" w:asciiTheme="minorAscii" w:hAnsiTheme="minorAscii" w:eastAsiaTheme="minorAscii" w:cstheme="minorAscii"/>
          <w:sz w:val="20"/>
          <w:szCs w:val="2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Q0ttv7Ya" int2:invalidationBookmarkName="" int2:hashCode="LKZZBrdF2KFr9w" int2:id="ZS81GqBw">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386493"/>
    <w:rsid w:val="14A039B1"/>
    <w:rsid w:val="1B82CBF5"/>
    <w:rsid w:val="1C8DB4CC"/>
    <w:rsid w:val="1E61A823"/>
    <w:rsid w:val="205EB95A"/>
    <w:rsid w:val="2092C432"/>
    <w:rsid w:val="2E985077"/>
    <w:rsid w:val="370E9789"/>
    <w:rsid w:val="38BFBB68"/>
    <w:rsid w:val="3C731AE8"/>
    <w:rsid w:val="4045DE8B"/>
    <w:rsid w:val="42386493"/>
    <w:rsid w:val="57D10D2F"/>
    <w:rsid w:val="627F3EAB"/>
    <w:rsid w:val="76345831"/>
    <w:rsid w:val="76B16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86493"/>
  <w15:chartTrackingRefBased/>
  <w15:docId w15:val="{39F7EB32-A6FD-43BF-B195-89596736B6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76B1677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marina.coloapa@another.co" TargetMode="External" Id="R40df18a59d344754" /><Relationship Type="http://schemas.microsoft.com/office/2020/10/relationships/intelligence" Target="intelligence2.xml" Id="R5c0eb2ef46ca491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048267D95A1048B13C28819BB9078C" ma:contentTypeVersion="16" ma:contentTypeDescription="Create a new document." ma:contentTypeScope="" ma:versionID="22ce223a3559b67c7fa983c8afb9f0f3">
  <xsd:schema xmlns:xsd="http://www.w3.org/2001/XMLSchema" xmlns:xs="http://www.w3.org/2001/XMLSchema" xmlns:p="http://schemas.microsoft.com/office/2006/metadata/properties" xmlns:ns2="c17b3a32-f5e3-4764-aada-787a3dabcbc4" xmlns:ns3="d79d26c2-8d13-474d-b244-4901bda7f19d" targetNamespace="http://schemas.microsoft.com/office/2006/metadata/properties" ma:root="true" ma:fieldsID="50360fdd34e36a3571b506e2c8fbdd32" ns2:_="" ns3:_="">
    <xsd:import namespace="c17b3a32-f5e3-4764-aada-787a3dabcbc4"/>
    <xsd:import namespace="d79d26c2-8d13-474d-b244-4901bda7f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b3a32-f5e3-4764-aada-787a3dabc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9d26c2-8d13-474d-b244-4901bda7f19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15369c3-7c70-4583-ad93-3087fcc77386}" ma:internalName="TaxCatchAll" ma:showField="CatchAllData" ma:web="d79d26c2-8d13-474d-b244-4901bda7f19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9d26c2-8d13-474d-b244-4901bda7f19d" xsi:nil="true"/>
    <lcf76f155ced4ddcb4097134ff3c332f xmlns="c17b3a32-f5e3-4764-aada-787a3dabcb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8D0F41-8B1D-4BD1-B0AE-67660B97340E}"/>
</file>

<file path=customXml/itemProps2.xml><?xml version="1.0" encoding="utf-8"?>
<ds:datastoreItem xmlns:ds="http://schemas.openxmlformats.org/officeDocument/2006/customXml" ds:itemID="{6034F057-5611-45F9-BA18-E5724FAE74F2}"/>
</file>

<file path=customXml/itemProps3.xml><?xml version="1.0" encoding="utf-8"?>
<ds:datastoreItem xmlns:ds="http://schemas.openxmlformats.org/officeDocument/2006/customXml" ds:itemID="{548E9E55-5116-4681-B1D8-1619B5D4C26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Marina Coloapa</dc:creator>
  <keywords/>
  <dc:description/>
  <lastModifiedBy>Marina Coloapa</lastModifiedBy>
  <dcterms:created xsi:type="dcterms:W3CDTF">2025-07-08T19:24:37.0000000Z</dcterms:created>
  <dcterms:modified xsi:type="dcterms:W3CDTF">2025-07-28T14:38:57.1966232Z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0x01010075048267D95A1048B13C28819BB9078C</vt:lpwstr>
  </property>
  <property fmtid="{D5CDD505-2E9C-101B-9397-08002B2CF9AE}" pid="3" name="MediaServiceImageTags">
    <vt:lpwstr/>
  </property>
</Properties>
</file>