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Los libros que te enseñarán a aceptar tus sentimientos</w:t>
      </w:r>
    </w:p>
    <w:p w:rsidR="00000000" w:rsidDel="00000000" w:rsidP="00000000" w:rsidRDefault="00000000" w:rsidRPr="00000000" w14:paraId="00000003">
      <w:pPr>
        <w:ind w:left="72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i w:val="1"/>
          <w:sz w:val="22"/>
          <w:szCs w:val="22"/>
          <w:rtl w:val="0"/>
        </w:rPr>
        <w:t xml:space="preserve">No escapes de tus emociones y mejor aprende a liberarlas con libros como ¿Por qué me pasa lo que me pasa?</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México, febrero 19, 2020.</w:t>
      </w:r>
      <w:r w:rsidDel="00000000" w:rsidR="00000000" w:rsidRPr="00000000">
        <w:rPr>
          <w:rFonts w:ascii="Montserrat" w:cs="Montserrat" w:eastAsia="Montserrat" w:hAnsi="Montserrat"/>
          <w:rtl w:val="0"/>
        </w:rPr>
        <w:t xml:space="preserve">- A veces deseamos que cada día sea un día de felicidad pero la vida está llena de sorpresas. Debido a situaciones particulares nuestra sonrisa se borra de nuestra cara y nos desviamos entre preguntas como ¿qué hice mal?, ¿por qué yo?, ¿qué voy a hacer ahora?, reflexionando sobre las consecuencias, pero nunca sobre el origen de la misma...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Como seres humanos, es normal sentir emociones que van de lo más positivo a lo más negativo. Sin embargo, aceptarlas nos da las herramientas para prepararnos para soportar las dificultades de la vida, al ayudarnos a crecer y a reflexionar sobre la gravedad de nuestros problemas.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Stanislaw Lem muestra este problema muy bien en su mítica novela </w:t>
      </w:r>
      <w:hyperlink r:id="rId6">
        <w:r w:rsidDel="00000000" w:rsidR="00000000" w:rsidRPr="00000000">
          <w:rPr>
            <w:rFonts w:ascii="Montserrat" w:cs="Montserrat" w:eastAsia="Montserrat" w:hAnsi="Montserrat"/>
            <w:i w:val="1"/>
            <w:color w:val="1155cc"/>
            <w:u w:val="single"/>
            <w:rtl w:val="0"/>
          </w:rPr>
          <w:t xml:space="preserve">Solaris</w:t>
        </w:r>
      </w:hyperlink>
      <w:r w:rsidDel="00000000" w:rsidR="00000000" w:rsidRPr="00000000">
        <w:rPr>
          <w:rFonts w:ascii="Montserrat" w:cs="Montserrat" w:eastAsia="Montserrat" w:hAnsi="Montserrat"/>
          <w:rtl w:val="0"/>
        </w:rPr>
        <w:t xml:space="preserve">. La tripulación de una nave espacial comienza a delirar debido a la proximidad del sol de Solaris, lo que les hace desenterrar sus fantasmas pasados. Stanislaw describe el proceso de aceptación emocional de los personajes y cómo superan la realidad de sus miedos más profundos.</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Como los protagonistas de Solaris, todos tenemos algo dentro de nosotros que no queremos dejar ir. Admitir que estamos mal es un primer paso y ese es el tema central de </w:t>
      </w:r>
      <w:hyperlink r:id="rId7">
        <w:r w:rsidDel="00000000" w:rsidR="00000000" w:rsidRPr="00000000">
          <w:rPr>
            <w:rFonts w:ascii="Montserrat" w:cs="Montserrat" w:eastAsia="Montserrat" w:hAnsi="Montserrat"/>
            <w:i w:val="1"/>
            <w:color w:val="1155cc"/>
            <w:u w:val="single"/>
            <w:rtl w:val="0"/>
          </w:rPr>
          <w:t xml:space="preserve">¿Por qué me pasa lo que me pasa?</w:t>
        </w:r>
      </w:hyperlink>
      <w:r w:rsidDel="00000000" w:rsidR="00000000" w:rsidRPr="00000000">
        <w:rPr>
          <w:rFonts w:ascii="Montserrat" w:cs="Montserrat" w:eastAsia="Montserrat" w:hAnsi="Montserrat"/>
          <w:rtl w:val="0"/>
        </w:rPr>
        <w:t xml:space="preserve"> El título enseña que cualquier crisis personal es una oportunidad para el autodescubrimiento y que no hay nada peor que ser prisionero de nuestras emociones.  </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Pero antes de emprender ese viaje de autodescubrimiento, debemos entender la importancia de la inteligencia emocional. La lección del audiolibro </w:t>
      </w:r>
      <w:hyperlink r:id="rId8">
        <w:r w:rsidDel="00000000" w:rsidR="00000000" w:rsidRPr="00000000">
          <w:rPr>
            <w:rFonts w:ascii="Montserrat" w:cs="Montserrat" w:eastAsia="Montserrat" w:hAnsi="Montserrat"/>
            <w:i w:val="1"/>
            <w:color w:val="1155cc"/>
            <w:u w:val="single"/>
            <w:rtl w:val="0"/>
          </w:rPr>
          <w:t xml:space="preserve">Cómo Hacer que te Pasen Cosas Buenas</w:t>
        </w:r>
      </w:hyperlink>
      <w:r w:rsidDel="00000000" w:rsidR="00000000" w:rsidRPr="00000000">
        <w:rPr>
          <w:rFonts w:ascii="Montserrat" w:cs="Montserrat" w:eastAsia="Montserrat" w:hAnsi="Montserrat"/>
          <w:rtl w:val="0"/>
        </w:rPr>
        <w:t xml:space="preserve"> es que no importa el sentimiento, primero debemos aprender que nuestras propias capacidades psicológicas son necesarias para expresarse asertivamente.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 que también ayuda a entender lo que sentimos, es saber que la adversidad es sólo una etapa y esto un hecho que plantea la filosofía. </w:t>
      </w:r>
      <w:hyperlink r:id="rId9">
        <w:r w:rsidDel="00000000" w:rsidR="00000000" w:rsidRPr="00000000">
          <w:rPr>
            <w:rFonts w:ascii="Montserrat" w:cs="Montserrat" w:eastAsia="Montserrat" w:hAnsi="Montserrat"/>
            <w:i w:val="1"/>
            <w:color w:val="1155cc"/>
            <w:u w:val="single"/>
            <w:rtl w:val="0"/>
          </w:rPr>
          <w:t xml:space="preserve">El Hombre en Busca de Sentido</w:t>
        </w:r>
      </w:hyperlink>
      <w:r w:rsidDel="00000000" w:rsidR="00000000" w:rsidRPr="00000000">
        <w:rPr>
          <w:rFonts w:ascii="Montserrat" w:cs="Montserrat" w:eastAsia="Montserrat" w:hAnsi="Montserrat"/>
          <w:rtl w:val="0"/>
        </w:rPr>
        <w:t xml:space="preserve"> de Viktor Frankl concluye que una persona puede perderlo todo pero siempre conservará la voluntad de elegir su propia actitud emocional en cualquier tipo de circunstancia.</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emociones son amigos internos y no importa cuán salvajes parezcan cada uno de ellos, cooperan para construir una versión mejor de nosotros. Aprende sobre este tema y muchos más en Scribd, la suscripción de lectura ilimitada, que tiene más de 60,000 títulos que fueron hechos gracias a los autores que supieron expresar sus pensamientos más profundos.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4">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7">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B">
      <w:pPr>
        <w:jc w:val="both"/>
        <w:rPr>
          <w:rFonts w:ascii="Open Sans" w:cs="Open Sans" w:eastAsia="Open Sans" w:hAnsi="Open Sans"/>
          <w:sz w:val="18"/>
          <w:szCs w:val="18"/>
        </w:rPr>
      </w:pPr>
      <w:hyperlink r:id="rId10">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1">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xl.torres@another.co" TargetMode="External"/><Relationship Id="rId10" Type="http://schemas.openxmlformats.org/officeDocument/2006/relationships/hyperlink" Target="mailto:jorge.sanchez@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51483615/El-hombre-en-busca-de-sentido" TargetMode="External"/><Relationship Id="rId5" Type="http://schemas.openxmlformats.org/officeDocument/2006/relationships/styles" Target="styles.xml"/><Relationship Id="rId6" Type="http://schemas.openxmlformats.org/officeDocument/2006/relationships/hyperlink" Target="https://es.scribd.com/book/282682399/Solaris" TargetMode="External"/><Relationship Id="rId7" Type="http://schemas.openxmlformats.org/officeDocument/2006/relationships/hyperlink" Target="https://es.scribd.com/book/357005809/Por-que-me-pasa-lo-que-me-pasa-Descubre-los-secretos-de-tu-personalidad-y-las-claves-para-alcanzar-tu-bienestar" TargetMode="External"/><Relationship Id="rId8" Type="http://schemas.openxmlformats.org/officeDocument/2006/relationships/hyperlink" Target="https://es.scribd.com/audiobook/411895354/Como-hacer-que-te-pasen-cosas-buenas-Entiende-tu-cerebro-gestiona-tus-emociones-mejora-tu-vi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