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1DF9B" w14:textId="7A755219" w:rsidR="00BC7288" w:rsidRPr="00201133" w:rsidRDefault="00C46E96" w:rsidP="00BC7288">
      <w:pPr>
        <w:spacing w:after="0" w:line="240" w:lineRule="auto"/>
        <w:rPr>
          <w:rFonts w:cs="Times New Roman"/>
          <w:b/>
          <w:color w:val="FF3399"/>
          <w:sz w:val="32"/>
          <w:szCs w:val="32"/>
        </w:rPr>
      </w:pPr>
      <w:bookmarkStart w:id="0" w:name="_GoBack"/>
      <w:bookmarkEnd w:id="0"/>
      <w:r w:rsidRPr="00201133">
        <w:rPr>
          <w:rFonts w:cs="Times New Roman"/>
          <w:b/>
          <w:noProof/>
          <w:color w:val="FF3399"/>
          <w:sz w:val="32"/>
          <w:szCs w:val="32"/>
          <w:lang w:val="nl-NL" w:eastAsia="nl-NL"/>
        </w:rPr>
        <w:drawing>
          <wp:anchor distT="0" distB="0" distL="114300" distR="114300" simplePos="0" relativeHeight="251659264" behindDoc="0" locked="0" layoutInCell="1" allowOverlap="1" wp14:anchorId="233E0194" wp14:editId="1CCF509A">
            <wp:simplePos x="0" y="0"/>
            <wp:positionH relativeFrom="margin">
              <wp:posOffset>1905</wp:posOffset>
            </wp:positionH>
            <wp:positionV relativeFrom="paragraph">
              <wp:posOffset>0</wp:posOffset>
            </wp:positionV>
            <wp:extent cx="1665605" cy="596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rotWithShape="1">
                    <a:blip r:embed="rId6" cstate="print">
                      <a:extLst>
                        <a:ext uri="{28A0092B-C50C-407E-A947-70E740481C1C}">
                          <a14:useLocalDpi xmlns:a14="http://schemas.microsoft.com/office/drawing/2010/main" val="0"/>
                        </a:ext>
                      </a:extLst>
                    </a:blip>
                    <a:srcRect t="33008" b="16126"/>
                    <a:stretch/>
                  </pic:blipFill>
                  <pic:spPr bwMode="auto">
                    <a:xfrm>
                      <a:off x="0" y="0"/>
                      <a:ext cx="166560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7288" w:rsidRPr="00201133">
        <w:rPr>
          <w:rFonts w:cs="Times New Roman"/>
          <w:b/>
          <w:color w:val="FF3399"/>
          <w:sz w:val="32"/>
          <w:szCs w:val="32"/>
        </w:rPr>
        <w:t xml:space="preserve">PERSBERICHT </w:t>
      </w:r>
      <w:r w:rsidR="00A565F1" w:rsidRPr="00201133">
        <w:rPr>
          <w:rFonts w:cs="Times New Roman"/>
          <w:b/>
          <w:color w:val="FF3399"/>
          <w:sz w:val="32"/>
          <w:szCs w:val="32"/>
        </w:rPr>
        <w:t>2</w:t>
      </w:r>
      <w:r w:rsidR="007C366E">
        <w:rPr>
          <w:rFonts w:cs="Times New Roman"/>
          <w:b/>
          <w:color w:val="FF3399"/>
          <w:sz w:val="32"/>
          <w:szCs w:val="32"/>
        </w:rPr>
        <w:t>6</w:t>
      </w:r>
      <w:r w:rsidR="00BC7288" w:rsidRPr="00201133">
        <w:rPr>
          <w:rFonts w:cs="Times New Roman"/>
          <w:b/>
          <w:color w:val="FF3399"/>
          <w:sz w:val="32"/>
          <w:szCs w:val="32"/>
        </w:rPr>
        <w:t>/</w:t>
      </w:r>
      <w:r w:rsidR="00A565F1" w:rsidRPr="00201133">
        <w:rPr>
          <w:rFonts w:cs="Times New Roman"/>
          <w:b/>
          <w:color w:val="FF3399"/>
          <w:sz w:val="32"/>
          <w:szCs w:val="32"/>
        </w:rPr>
        <w:t>08</w:t>
      </w:r>
      <w:r w:rsidR="00BC7288" w:rsidRPr="00201133">
        <w:rPr>
          <w:rFonts w:cs="Times New Roman"/>
          <w:b/>
          <w:color w:val="FF3399"/>
          <w:sz w:val="32"/>
          <w:szCs w:val="32"/>
        </w:rPr>
        <w:t>/</w:t>
      </w:r>
      <w:r w:rsidR="00A565F1" w:rsidRPr="00201133">
        <w:rPr>
          <w:rFonts w:cs="Times New Roman"/>
          <w:b/>
          <w:color w:val="FF3399"/>
          <w:sz w:val="32"/>
          <w:szCs w:val="32"/>
        </w:rPr>
        <w:t>2016</w:t>
      </w:r>
    </w:p>
    <w:p w14:paraId="519C38A4" w14:textId="77777777" w:rsidR="00BC7288" w:rsidRPr="00201133" w:rsidRDefault="00BC7288" w:rsidP="00BC7288">
      <w:pPr>
        <w:spacing w:after="0" w:line="240" w:lineRule="auto"/>
        <w:rPr>
          <w:rFonts w:cs="Times New Roman"/>
          <w:b/>
          <w:color w:val="FF3399"/>
          <w:sz w:val="32"/>
          <w:szCs w:val="32"/>
        </w:rPr>
      </w:pPr>
    </w:p>
    <w:p w14:paraId="7135C4AA" w14:textId="77777777" w:rsidR="00BC7288" w:rsidRPr="00201133" w:rsidRDefault="00BC7288" w:rsidP="00BC7288">
      <w:pPr>
        <w:spacing w:after="0" w:line="240" w:lineRule="auto"/>
        <w:rPr>
          <w:rFonts w:cs="Times New Roman"/>
          <w:b/>
          <w:color w:val="FF3399"/>
          <w:sz w:val="32"/>
          <w:szCs w:val="32"/>
        </w:rPr>
      </w:pPr>
    </w:p>
    <w:p w14:paraId="36C6ACD6" w14:textId="77777777" w:rsidR="00BC7288" w:rsidRPr="00201133" w:rsidRDefault="00BC7288" w:rsidP="00BC7288">
      <w:pPr>
        <w:pBdr>
          <w:top w:val="single" w:sz="4" w:space="1" w:color="auto"/>
        </w:pBdr>
        <w:spacing w:after="0" w:line="240" w:lineRule="auto"/>
        <w:rPr>
          <w:rFonts w:cs="Times New Roman"/>
          <w:b/>
          <w:color w:val="FF3399"/>
          <w:sz w:val="32"/>
          <w:szCs w:val="32"/>
        </w:rPr>
      </w:pPr>
    </w:p>
    <w:p w14:paraId="7EE169FA" w14:textId="0D8C8AA7" w:rsidR="00BC7288" w:rsidRPr="00201133" w:rsidRDefault="00201133" w:rsidP="00BC7288">
      <w:pPr>
        <w:pBdr>
          <w:top w:val="single" w:sz="4" w:space="1" w:color="auto"/>
        </w:pBdr>
        <w:spacing w:after="0" w:line="240" w:lineRule="auto"/>
        <w:rPr>
          <w:rFonts w:cs="Times New Roman"/>
          <w:b/>
          <w:color w:val="FF3399"/>
          <w:sz w:val="32"/>
          <w:szCs w:val="32"/>
        </w:rPr>
      </w:pPr>
      <w:r>
        <w:rPr>
          <w:rFonts w:cs="Times New Roman"/>
          <w:b/>
          <w:color w:val="FF3399"/>
          <w:sz w:val="32"/>
          <w:szCs w:val="32"/>
        </w:rPr>
        <w:t>Brussel beweegt</w:t>
      </w:r>
      <w:r w:rsidR="00853F83">
        <w:rPr>
          <w:rFonts w:cs="Times New Roman"/>
          <w:b/>
          <w:color w:val="FF3399"/>
          <w:sz w:val="32"/>
          <w:szCs w:val="32"/>
        </w:rPr>
        <w:t xml:space="preserve"> op 4 september</w:t>
      </w:r>
      <w:r w:rsidR="00A565F1" w:rsidRPr="00201133">
        <w:rPr>
          <w:rFonts w:cs="Times New Roman"/>
          <w:b/>
          <w:color w:val="FF3399"/>
          <w:sz w:val="32"/>
          <w:szCs w:val="32"/>
        </w:rPr>
        <w:t xml:space="preserve"> </w:t>
      </w:r>
      <w:r w:rsidR="007F1755">
        <w:rPr>
          <w:rFonts w:cs="Times New Roman"/>
          <w:b/>
          <w:color w:val="FF3399"/>
          <w:sz w:val="32"/>
          <w:szCs w:val="32"/>
        </w:rPr>
        <w:t>in</w:t>
      </w:r>
      <w:r w:rsidR="007F1755" w:rsidRPr="00201133">
        <w:rPr>
          <w:rFonts w:cs="Times New Roman"/>
          <w:b/>
          <w:color w:val="FF3399"/>
          <w:sz w:val="32"/>
          <w:szCs w:val="32"/>
        </w:rPr>
        <w:t xml:space="preserve"> </w:t>
      </w:r>
      <w:r w:rsidR="00A565F1" w:rsidRPr="00201133">
        <w:rPr>
          <w:rFonts w:cs="Times New Roman"/>
          <w:b/>
          <w:color w:val="FF3399"/>
          <w:sz w:val="32"/>
          <w:szCs w:val="32"/>
        </w:rPr>
        <w:t>de strijd tegen borstkanker</w:t>
      </w:r>
    </w:p>
    <w:p w14:paraId="28AB8CAA" w14:textId="77777777" w:rsidR="00BC7288" w:rsidRPr="00201133" w:rsidRDefault="00BC7288" w:rsidP="00BC7288">
      <w:pPr>
        <w:pBdr>
          <w:top w:val="single" w:sz="4" w:space="1" w:color="auto"/>
        </w:pBdr>
        <w:spacing w:after="0" w:line="240" w:lineRule="auto"/>
        <w:rPr>
          <w:rFonts w:cs="Times New Roman"/>
          <w:b/>
          <w:color w:val="FF3399"/>
          <w:sz w:val="32"/>
          <w:szCs w:val="32"/>
        </w:rPr>
      </w:pPr>
    </w:p>
    <w:p w14:paraId="2EDF6FBE" w14:textId="01DB95CD" w:rsidR="00A565F1" w:rsidRPr="00201133" w:rsidRDefault="00477499" w:rsidP="00B3425F">
      <w:pPr>
        <w:jc w:val="both"/>
        <w:rPr>
          <w:b/>
        </w:rPr>
      </w:pPr>
      <w:r w:rsidRPr="00201133">
        <w:rPr>
          <w:b/>
        </w:rPr>
        <w:t>BRUSSEL</w:t>
      </w:r>
      <w:r w:rsidR="00BC7288" w:rsidRPr="00201133">
        <w:rPr>
          <w:b/>
        </w:rPr>
        <w:t xml:space="preserve">, </w:t>
      </w:r>
      <w:r w:rsidR="00A565F1" w:rsidRPr="00201133">
        <w:rPr>
          <w:b/>
        </w:rPr>
        <w:t>2</w:t>
      </w:r>
      <w:r w:rsidR="007C366E">
        <w:rPr>
          <w:b/>
        </w:rPr>
        <w:t>6</w:t>
      </w:r>
      <w:r w:rsidR="00A565F1" w:rsidRPr="00201133">
        <w:rPr>
          <w:b/>
        </w:rPr>
        <w:t xml:space="preserve"> augustus 2016</w:t>
      </w:r>
      <w:r w:rsidR="007F1755">
        <w:rPr>
          <w:b/>
        </w:rPr>
        <w:t xml:space="preserve"> </w:t>
      </w:r>
      <w:r w:rsidR="001D7F4C">
        <w:rPr>
          <w:b/>
        </w:rPr>
        <w:t xml:space="preserve">– </w:t>
      </w:r>
      <w:r w:rsidR="00853F83">
        <w:rPr>
          <w:b/>
        </w:rPr>
        <w:t xml:space="preserve">Onder het motto “bewegen geeft leven” mobiliseert Think-Pink op </w:t>
      </w:r>
      <w:r w:rsidR="00A565F1" w:rsidRPr="00201133">
        <w:rPr>
          <w:b/>
        </w:rPr>
        <w:t xml:space="preserve">zondag 4 september </w:t>
      </w:r>
      <w:r w:rsidR="00597BDB">
        <w:rPr>
          <w:b/>
        </w:rPr>
        <w:t xml:space="preserve">in Brussel </w:t>
      </w:r>
      <w:r w:rsidR="00853F83">
        <w:rPr>
          <w:b/>
        </w:rPr>
        <w:t xml:space="preserve">duizenden mensen in de strijd tegen </w:t>
      </w:r>
      <w:r w:rsidR="00853F83" w:rsidRPr="00201133">
        <w:rPr>
          <w:b/>
        </w:rPr>
        <w:t xml:space="preserve">borstkanker. </w:t>
      </w:r>
      <w:r w:rsidR="00853F83">
        <w:rPr>
          <w:b/>
        </w:rPr>
        <w:t>De nationale borstkankercampagne organiseert</w:t>
      </w:r>
      <w:r w:rsidR="00597BDB">
        <w:rPr>
          <w:b/>
        </w:rPr>
        <w:t xml:space="preserve"> er</w:t>
      </w:r>
      <w:r w:rsidR="00853F83">
        <w:rPr>
          <w:b/>
        </w:rPr>
        <w:t xml:space="preserve"> de derde editie van de Race for the Cure</w:t>
      </w:r>
      <w:r w:rsidR="00640F2B">
        <w:rPr>
          <w:b/>
        </w:rPr>
        <w:t>, het grootste evenement wereldwijd in de strijd tegen borstkanker</w:t>
      </w:r>
      <w:r w:rsidR="00853F83">
        <w:rPr>
          <w:b/>
        </w:rPr>
        <w:t xml:space="preserve">. Ook de AG Insurance Urban Memorial Van Damme strijkt die middag in Brussel neer en steunt </w:t>
      </w:r>
      <w:r w:rsidR="00A6533E">
        <w:rPr>
          <w:b/>
        </w:rPr>
        <w:t>zo haar goede doel Think-Pink</w:t>
      </w:r>
      <w:r w:rsidR="00853F83">
        <w:rPr>
          <w:b/>
        </w:rPr>
        <w:t>.</w:t>
      </w:r>
    </w:p>
    <w:p w14:paraId="2BC1435C" w14:textId="5D3E856F" w:rsidR="00A6533E" w:rsidRDefault="00520365" w:rsidP="00BC7288">
      <w:pPr>
        <w:jc w:val="both"/>
      </w:pPr>
      <w:r w:rsidRPr="00201133">
        <w:t>Na A</w:t>
      </w:r>
      <w:r w:rsidR="00A565F1" w:rsidRPr="00201133">
        <w:t xml:space="preserve">ntwerpen </w:t>
      </w:r>
      <w:r w:rsidR="006F5D54">
        <w:t>en Namen</w:t>
      </w:r>
      <w:r w:rsidRPr="00201133">
        <w:t xml:space="preserve"> </w:t>
      </w:r>
      <w:r w:rsidR="00A6533E">
        <w:t>organiseert</w:t>
      </w:r>
      <w:r w:rsidR="00853F83" w:rsidRPr="00201133">
        <w:t xml:space="preserve"> </w:t>
      </w:r>
      <w:r w:rsidRPr="00201133">
        <w:t xml:space="preserve">Think-Pink de </w:t>
      </w:r>
      <w:r w:rsidR="00422471">
        <w:t>Race for the Cure (</w:t>
      </w:r>
      <w:r w:rsidRPr="00201133">
        <w:t>RFTC</w:t>
      </w:r>
      <w:r w:rsidR="00422471">
        <w:t>)</w:t>
      </w:r>
      <w:r w:rsidRPr="00201133">
        <w:t xml:space="preserve"> </w:t>
      </w:r>
      <w:r w:rsidR="00A6533E">
        <w:t>sinds</w:t>
      </w:r>
      <w:r w:rsidR="00853F83" w:rsidRPr="00201133">
        <w:t xml:space="preserve"> 2013 </w:t>
      </w:r>
      <w:r w:rsidR="00A6533E">
        <w:t>ook in</w:t>
      </w:r>
      <w:r w:rsidR="00853F83" w:rsidRPr="00201133">
        <w:t xml:space="preserve"> </w:t>
      </w:r>
      <w:r w:rsidRPr="00201133">
        <w:t xml:space="preserve">Brussel. “We </w:t>
      </w:r>
      <w:r w:rsidR="00A6533E">
        <w:t>mikken</w:t>
      </w:r>
      <w:r w:rsidR="00A6533E" w:rsidRPr="00201133">
        <w:t xml:space="preserve"> </w:t>
      </w:r>
      <w:r w:rsidRPr="00201133">
        <w:t>dit jaar op meer dan 3.000 deelnemers</w:t>
      </w:r>
      <w:r w:rsidR="007F1755">
        <w:t>,</w:t>
      </w:r>
      <w:r w:rsidRPr="00201133">
        <w:t xml:space="preserve">” </w:t>
      </w:r>
      <w:r w:rsidR="007F1755">
        <w:t>vertelt</w:t>
      </w:r>
      <w:r w:rsidR="007F1755" w:rsidRPr="00201133">
        <w:t xml:space="preserve"> </w:t>
      </w:r>
      <w:r w:rsidRPr="00201133">
        <w:t xml:space="preserve">Heidi Vansevenant, voorzitter van </w:t>
      </w:r>
      <w:r w:rsidR="00D343D2">
        <w:t xml:space="preserve">vzw </w:t>
      </w:r>
      <w:r w:rsidRPr="00201133">
        <w:t xml:space="preserve">Think-Pink. “Tijdens </w:t>
      </w:r>
      <w:r w:rsidR="007F1755">
        <w:t>de RFTC</w:t>
      </w:r>
      <w:r w:rsidRPr="00201133">
        <w:t xml:space="preserve"> vieren </w:t>
      </w:r>
      <w:r w:rsidR="00A6533E">
        <w:t>lotgenoten</w:t>
      </w:r>
      <w:r w:rsidRPr="00201133">
        <w:t xml:space="preserve"> </w:t>
      </w:r>
      <w:r w:rsidR="007F1755">
        <w:t>hun</w:t>
      </w:r>
      <w:r w:rsidR="007F1755" w:rsidRPr="00201133">
        <w:t xml:space="preserve"> </w:t>
      </w:r>
      <w:r w:rsidRPr="00201133">
        <w:t xml:space="preserve">overwinning op borstkanker, </w:t>
      </w:r>
      <w:r w:rsidR="00A6533E">
        <w:t>tonen</w:t>
      </w:r>
      <w:r w:rsidR="007F1755">
        <w:t xml:space="preserve"> </w:t>
      </w:r>
      <w:r w:rsidR="00A6533E">
        <w:t>deelnemers</w:t>
      </w:r>
      <w:r w:rsidR="007F1755">
        <w:t xml:space="preserve"> hun steun voor</w:t>
      </w:r>
      <w:r w:rsidR="00D343D2">
        <w:t xml:space="preserve"> </w:t>
      </w:r>
      <w:r w:rsidR="00640F2B">
        <w:t>iedereen</w:t>
      </w:r>
      <w:r w:rsidR="007F1755" w:rsidRPr="00201133">
        <w:t xml:space="preserve"> </w:t>
      </w:r>
      <w:r w:rsidRPr="00201133">
        <w:t xml:space="preserve">die vecht tegen de ziekte en herdenken </w:t>
      </w:r>
      <w:r w:rsidR="00D343D2">
        <w:t xml:space="preserve">ze </w:t>
      </w:r>
      <w:r w:rsidRPr="00201133">
        <w:t>iedereen die</w:t>
      </w:r>
      <w:r w:rsidR="00D343D2">
        <w:t xml:space="preserve"> de strijd </w:t>
      </w:r>
      <w:r w:rsidR="00640F2B">
        <w:t xml:space="preserve">helaas </w:t>
      </w:r>
      <w:r w:rsidR="00D343D2">
        <w:t>verloren heeft.</w:t>
      </w:r>
      <w:r w:rsidR="00A6533E">
        <w:t>”</w:t>
      </w:r>
    </w:p>
    <w:p w14:paraId="3041E97A" w14:textId="1917FBAD" w:rsidR="00A565F1" w:rsidRPr="00201133" w:rsidRDefault="00A6533E" w:rsidP="00BC7288">
      <w:pPr>
        <w:jc w:val="both"/>
      </w:pPr>
      <w:r>
        <w:t>Heidi Vansevenant: “We leggen a</w:t>
      </w:r>
      <w:r w:rsidR="00D343D2">
        <w:t xml:space="preserve">lle </w:t>
      </w:r>
      <w:r w:rsidR="00520365" w:rsidRPr="00201133">
        <w:t>lotgenoten die dag</w:t>
      </w:r>
      <w:r w:rsidR="00D343D2">
        <w:t xml:space="preserve"> extra in de watten in onze VIP-tent en via vele</w:t>
      </w:r>
      <w:r w:rsidR="00520365" w:rsidRPr="00201133">
        <w:t xml:space="preserve"> fijne ver</w:t>
      </w:r>
      <w:r w:rsidR="007F1755">
        <w:t>r</w:t>
      </w:r>
      <w:r w:rsidR="00520365" w:rsidRPr="00201133">
        <w:t xml:space="preserve">assingen. Om het </w:t>
      </w:r>
      <w:r>
        <w:t>samenhorigheidsgevoel</w:t>
      </w:r>
      <w:r w:rsidRPr="00201133">
        <w:t xml:space="preserve"> </w:t>
      </w:r>
      <w:r w:rsidR="00520365" w:rsidRPr="00201133">
        <w:t xml:space="preserve">te vergroten lopen alle lotgenoten </w:t>
      </w:r>
      <w:r>
        <w:t>in</w:t>
      </w:r>
      <w:r w:rsidRPr="00201133">
        <w:t xml:space="preserve"> </w:t>
      </w:r>
      <w:r w:rsidR="00520365" w:rsidRPr="00201133">
        <w:t xml:space="preserve">een roze T-shirt, terwijl alle </w:t>
      </w:r>
      <w:r w:rsidR="007F1755">
        <w:t>andere</w:t>
      </w:r>
      <w:r w:rsidR="007F1755" w:rsidRPr="00201133">
        <w:t xml:space="preserve"> </w:t>
      </w:r>
      <w:r w:rsidR="00520365" w:rsidRPr="00201133">
        <w:t>deelnemers een wit T-shirt dragen.</w:t>
      </w:r>
      <w:r>
        <w:t>”</w:t>
      </w:r>
      <w:r w:rsidR="00520365" w:rsidRPr="00201133">
        <w:t xml:space="preserve"> </w:t>
      </w:r>
    </w:p>
    <w:p w14:paraId="6BA6CAFA" w14:textId="73525E0F" w:rsidR="00520365" w:rsidRPr="00201133" w:rsidRDefault="00520365" w:rsidP="00BC7288">
      <w:pPr>
        <w:jc w:val="both"/>
      </w:pPr>
      <w:r w:rsidRPr="00201133">
        <w:t xml:space="preserve">De Race for the Cure </w:t>
      </w:r>
      <w:r w:rsidR="00477D72">
        <w:t xml:space="preserve">werd voor het eerst </w:t>
      </w:r>
      <w:r w:rsidR="00891569">
        <w:t>georganiseerd</w:t>
      </w:r>
      <w:r w:rsidRPr="00201133">
        <w:t xml:space="preserve"> i</w:t>
      </w:r>
      <w:r w:rsidR="00891569">
        <w:t>n Dall</w:t>
      </w:r>
      <w:r w:rsidR="007F1755">
        <w:t>a</w:t>
      </w:r>
      <w:r w:rsidR="00891569">
        <w:t>s</w:t>
      </w:r>
      <w:r w:rsidR="00B3425F">
        <w:t xml:space="preserve"> in 1983</w:t>
      </w:r>
      <w:r w:rsidR="00201133" w:rsidRPr="00201133">
        <w:t xml:space="preserve">. </w:t>
      </w:r>
      <w:r w:rsidR="007F1755">
        <w:t>Dertig</w:t>
      </w:r>
      <w:r w:rsidR="00201133" w:rsidRPr="00757F19">
        <w:t xml:space="preserve"> jaar later nemen </w:t>
      </w:r>
      <w:r w:rsidR="00B3425F">
        <w:t>wereldwijd</w:t>
      </w:r>
      <w:r w:rsidR="00B3425F" w:rsidRPr="00757F19" w:rsidDel="007F1755">
        <w:t xml:space="preserve"> </w:t>
      </w:r>
      <w:r w:rsidR="007F1755">
        <w:t>elk jaar</w:t>
      </w:r>
      <w:r w:rsidR="00201133" w:rsidRPr="00757F19">
        <w:t xml:space="preserve"> anderhalf miljoen mensen deel in </w:t>
      </w:r>
      <w:r w:rsidR="00477D72" w:rsidRPr="00757F19">
        <w:t xml:space="preserve">meer dan </w:t>
      </w:r>
      <w:r w:rsidR="007F1755">
        <w:t>honderd</w:t>
      </w:r>
      <w:r w:rsidR="007F1755" w:rsidRPr="00757F19">
        <w:t xml:space="preserve"> </w:t>
      </w:r>
      <w:r w:rsidR="00477D72" w:rsidRPr="00757F19">
        <w:t>steden</w:t>
      </w:r>
      <w:r w:rsidR="00891569" w:rsidRPr="00757F19">
        <w:t>.</w:t>
      </w:r>
    </w:p>
    <w:p w14:paraId="78C5DAF8" w14:textId="77777777" w:rsidR="00A6533E" w:rsidRPr="006F5D54" w:rsidRDefault="00640F2B" w:rsidP="00A6533E">
      <w:pPr>
        <w:jc w:val="both"/>
        <w:rPr>
          <w:b/>
        </w:rPr>
      </w:pPr>
      <w:r>
        <w:rPr>
          <w:b/>
        </w:rPr>
        <w:t>Rijkgevuld programma</w:t>
      </w:r>
    </w:p>
    <w:p w14:paraId="596E4990" w14:textId="374B8166" w:rsidR="00A6533E" w:rsidRDefault="00DE2783" w:rsidP="00A6533E">
      <w:pPr>
        <w:jc w:val="both"/>
      </w:pPr>
      <w:r>
        <w:t>De</w:t>
      </w:r>
      <w:r w:rsidR="00A6533E">
        <w:t xml:space="preserve">elnemers </w:t>
      </w:r>
      <w:r w:rsidR="009C3900">
        <w:t xml:space="preserve">warmen </w:t>
      </w:r>
      <w:r w:rsidR="00A6533E">
        <w:t>de spieren op tijdens een opzwepende Zumba-initiatie in Ter Kamerenbos</w:t>
      </w:r>
      <w:r>
        <w:t xml:space="preserve"> om half 11</w:t>
      </w:r>
      <w:r w:rsidR="00A6533E">
        <w:t xml:space="preserve">. Om 11 uur verzamelen de lopers aan de start van de 6 km. Een half uur later </w:t>
      </w:r>
      <w:r w:rsidR="009C3900">
        <w:t>starten</w:t>
      </w:r>
      <w:r w:rsidR="00A6533E">
        <w:t xml:space="preserve"> de wandelaars </w:t>
      </w:r>
      <w:r w:rsidR="009C3900">
        <w:t xml:space="preserve">aan hun verkwikkende tocht van </w:t>
      </w:r>
      <w:r w:rsidR="00A6533E">
        <w:t xml:space="preserve">3 km door Ter Kamerenbos. Think-Pinkambassadrice Ophélie Fontana </w:t>
      </w:r>
      <w:r w:rsidR="00640F2B">
        <w:t>presenteert</w:t>
      </w:r>
      <w:r w:rsidR="00A6533E">
        <w:t xml:space="preserve"> de verschillende onderdelen</w:t>
      </w:r>
      <w:r w:rsidR="00640F2B">
        <w:t>.</w:t>
      </w:r>
    </w:p>
    <w:p w14:paraId="770901AF" w14:textId="77777777" w:rsidR="00A6533E" w:rsidRDefault="00A6533E" w:rsidP="00A6533E">
      <w:pPr>
        <w:jc w:val="both"/>
      </w:pPr>
      <w:r>
        <w:t xml:space="preserve">“Think-Pink vindt bewegen ontzettend belangrijk. Het is bewezen dat regelmatig </w:t>
      </w:r>
      <w:r w:rsidR="00640F2B">
        <w:t>sporten</w:t>
      </w:r>
      <w:r>
        <w:t xml:space="preserve"> het risico op borstkanker verkleint.</w:t>
      </w:r>
      <w:r w:rsidR="00640F2B">
        <w:t xml:space="preserve"> Daarom zijn e</w:t>
      </w:r>
      <w:r>
        <w:t>venementen zoals de Race for the Cure van onschatbare waarde,” aldus Heidi Vansevenant.</w:t>
      </w:r>
    </w:p>
    <w:p w14:paraId="2F9297C0" w14:textId="2069DDB9" w:rsidR="00520365" w:rsidRPr="00201133" w:rsidRDefault="00640F2B" w:rsidP="00BC7288">
      <w:pPr>
        <w:jc w:val="both"/>
        <w:rPr>
          <w:b/>
        </w:rPr>
      </w:pPr>
      <w:r>
        <w:rPr>
          <w:b/>
        </w:rPr>
        <w:t>Wellnessruimte voor lotgenoten dankzij de RFTC Brussels 2015</w:t>
      </w:r>
    </w:p>
    <w:p w14:paraId="25D48049" w14:textId="39EF559E" w:rsidR="00477D72" w:rsidRDefault="00201133" w:rsidP="00477D72">
      <w:pPr>
        <w:jc w:val="both"/>
      </w:pPr>
      <w:r>
        <w:t xml:space="preserve">In 2015 bracht </w:t>
      </w:r>
      <w:r w:rsidR="00477D72">
        <w:t xml:space="preserve">de Race for the Cure Brussels </w:t>
      </w:r>
      <w:r w:rsidR="007F1755">
        <w:t xml:space="preserve">maar liefst </w:t>
      </w:r>
      <w:r w:rsidR="00477D72">
        <w:t>5.</w:t>
      </w:r>
      <w:r w:rsidR="00891569">
        <w:t>000 euro op. Dit</w:t>
      </w:r>
      <w:r w:rsidR="00477D72">
        <w:t xml:space="preserve"> bedrag </w:t>
      </w:r>
      <w:r w:rsidR="007F1755">
        <w:t xml:space="preserve">schonk Think-Pink </w:t>
      </w:r>
      <w:r w:rsidR="00477D72">
        <w:t>aan de borstkliniek</w:t>
      </w:r>
      <w:r w:rsidR="006F5D54">
        <w:t xml:space="preserve"> van het</w:t>
      </w:r>
      <w:r>
        <w:t xml:space="preserve"> </w:t>
      </w:r>
      <w:r w:rsidR="00477D72">
        <w:t>Iris Zuid ziekenhuis</w:t>
      </w:r>
      <w:r w:rsidR="007F1755">
        <w:t xml:space="preserve">, </w:t>
      </w:r>
      <w:r w:rsidR="00477D72">
        <w:t xml:space="preserve">sinds 2014 partner van </w:t>
      </w:r>
      <w:r w:rsidR="00422471">
        <w:t>het evenement</w:t>
      </w:r>
      <w:r w:rsidR="00477D72">
        <w:t>.</w:t>
      </w:r>
    </w:p>
    <w:p w14:paraId="644A3AB2" w14:textId="4E9B43AF" w:rsidR="00A6533E" w:rsidRDefault="00640F2B" w:rsidP="00477D72">
      <w:pPr>
        <w:jc w:val="both"/>
      </w:pPr>
      <w:r w:rsidRPr="00DE2783">
        <w:t>D</w:t>
      </w:r>
      <w:r w:rsidR="004A6ABD" w:rsidRPr="00DE2783">
        <w:t xml:space="preserve">eze </w:t>
      </w:r>
      <w:r w:rsidRPr="00DE2783">
        <w:t xml:space="preserve">som investeerde </w:t>
      </w:r>
      <w:r w:rsidR="004A6ABD" w:rsidRPr="00DE2783">
        <w:t xml:space="preserve">Iris Zuid in een </w:t>
      </w:r>
      <w:r w:rsidR="00B3425F" w:rsidRPr="00DE2783">
        <w:t xml:space="preserve">tweeledig </w:t>
      </w:r>
      <w:r w:rsidR="004A6ABD" w:rsidRPr="00DE2783">
        <w:t>project voor lotgenoten</w:t>
      </w:r>
      <w:r w:rsidR="00B3425F" w:rsidRPr="00DE2783">
        <w:t>: Parenthèse bien-être</w:t>
      </w:r>
      <w:r w:rsidR="007F1755" w:rsidRPr="00DE2783">
        <w:t xml:space="preserve">. In </w:t>
      </w:r>
      <w:r w:rsidR="00AB0FB9" w:rsidRPr="00DE2783">
        <w:t xml:space="preserve">een </w:t>
      </w:r>
      <w:r w:rsidR="007F1755" w:rsidRPr="00DE2783">
        <w:t xml:space="preserve">aangepaste </w:t>
      </w:r>
      <w:r w:rsidR="00AB0FB9" w:rsidRPr="00DE2783">
        <w:t xml:space="preserve">ruimte </w:t>
      </w:r>
      <w:r w:rsidRPr="00DE2783">
        <w:t>komen</w:t>
      </w:r>
      <w:r w:rsidR="007F1755" w:rsidRPr="00DE2783">
        <w:t xml:space="preserve"> ze samen met een </w:t>
      </w:r>
      <w:r w:rsidR="004A6ABD" w:rsidRPr="00DE2783">
        <w:t>kin</w:t>
      </w:r>
      <w:r w:rsidR="007F1755" w:rsidRPr="00DE2783">
        <w:t>e</w:t>
      </w:r>
      <w:r w:rsidR="004A6ABD" w:rsidRPr="00DE2783">
        <w:t>sith</w:t>
      </w:r>
      <w:r w:rsidR="007F1755" w:rsidRPr="00DE2783">
        <w:t>e</w:t>
      </w:r>
      <w:r w:rsidR="004A6ABD" w:rsidRPr="00DE2783">
        <w:t>rapeut</w:t>
      </w:r>
      <w:r w:rsidR="007F1755" w:rsidRPr="00DE2783">
        <w:t>,</w:t>
      </w:r>
      <w:r w:rsidR="004A6ABD" w:rsidRPr="00DE2783">
        <w:t xml:space="preserve"> gespecialiseerd in oncologische revalidatie</w:t>
      </w:r>
      <w:r w:rsidR="007F1755" w:rsidRPr="00DE2783">
        <w:t>,</w:t>
      </w:r>
      <w:r w:rsidR="004A6ABD" w:rsidRPr="00DE2783">
        <w:t xml:space="preserve"> </w:t>
      </w:r>
      <w:r w:rsidR="00AB0FB9" w:rsidRPr="00DE2783">
        <w:t xml:space="preserve">opnieuw </w:t>
      </w:r>
      <w:r w:rsidR="004A6ABD" w:rsidRPr="00DE2783">
        <w:t>op</w:t>
      </w:r>
      <w:r w:rsidRPr="00DE2783">
        <w:t xml:space="preserve"> kracht</w:t>
      </w:r>
      <w:r w:rsidR="004A6ABD" w:rsidRPr="00DE2783">
        <w:t xml:space="preserve">. </w:t>
      </w:r>
      <w:r w:rsidRPr="00DE2783">
        <w:t>Daarnaast</w:t>
      </w:r>
      <w:r w:rsidR="00A6533E" w:rsidRPr="00DE2783">
        <w:t xml:space="preserve"> </w:t>
      </w:r>
      <w:r w:rsidRPr="00DE2783">
        <w:t>kunnen</w:t>
      </w:r>
      <w:r w:rsidR="00A6533E" w:rsidRPr="00DE2783">
        <w:t xml:space="preserve"> lotgenoten er na hun operatie </w:t>
      </w:r>
      <w:r w:rsidR="00DE2783" w:rsidRPr="00DE2783">
        <w:t xml:space="preserve">genieten van </w:t>
      </w:r>
      <w:r w:rsidR="00AB0FB9" w:rsidRPr="00DE2783">
        <w:t xml:space="preserve">een ontspannende </w:t>
      </w:r>
      <w:r w:rsidR="00DE2783" w:rsidRPr="00DE2783">
        <w:t>onco</w:t>
      </w:r>
      <w:r w:rsidR="00AB0FB9" w:rsidRPr="00DE2783">
        <w:t xml:space="preserve">massage </w:t>
      </w:r>
      <w:r w:rsidR="007F1755" w:rsidRPr="00DE2783">
        <w:t xml:space="preserve">door </w:t>
      </w:r>
      <w:r w:rsidR="00EA03F6" w:rsidRPr="00DE2783">
        <w:t xml:space="preserve">een </w:t>
      </w:r>
      <w:r w:rsidR="00DE2783" w:rsidRPr="00DE2783">
        <w:t>ervaren therapeut</w:t>
      </w:r>
      <w:r w:rsidR="00AB0FB9" w:rsidRPr="00DE2783">
        <w:t>.</w:t>
      </w:r>
    </w:p>
    <w:p w14:paraId="50878A8C" w14:textId="1D76140A" w:rsidR="00DE2783" w:rsidRDefault="00DE2783" w:rsidP="00477D72">
      <w:pPr>
        <w:jc w:val="both"/>
      </w:pPr>
    </w:p>
    <w:p w14:paraId="495A2AF3" w14:textId="7579F1CC" w:rsidR="00847CB3" w:rsidRDefault="00EA03F6" w:rsidP="00477D72">
      <w:pPr>
        <w:jc w:val="both"/>
      </w:pPr>
      <w:r>
        <w:t>Dokter Buxant, diensthoofd Gynaecologie</w:t>
      </w:r>
      <w:r w:rsidR="001D7F4C">
        <w:t>-Verloskunde</w:t>
      </w:r>
      <w:r>
        <w:t xml:space="preserve"> en coördinator van de </w:t>
      </w:r>
      <w:r w:rsidR="00640F2B">
        <w:t>HIS-</w:t>
      </w:r>
      <w:r>
        <w:t>borstkliniek</w:t>
      </w:r>
      <w:r w:rsidR="001D7F4C">
        <w:t>,</w:t>
      </w:r>
      <w:r>
        <w:t xml:space="preserve"> benadrukt </w:t>
      </w:r>
      <w:r w:rsidR="00640F2B">
        <w:t>hoe belangrijk het is dat lo</w:t>
      </w:r>
      <w:r w:rsidR="00B3425F">
        <w:t xml:space="preserve">tgenoten zich </w:t>
      </w:r>
      <w:r w:rsidR="00422471" w:rsidRPr="00DE2783">
        <w:t>thuis</w:t>
      </w:r>
      <w:r w:rsidR="00B3425F">
        <w:t xml:space="preserve"> voelen:</w:t>
      </w:r>
      <w:r>
        <w:t xml:space="preserve"> “We </w:t>
      </w:r>
      <w:r w:rsidR="00640F2B">
        <w:t>willen</w:t>
      </w:r>
      <w:r w:rsidR="00A6533E">
        <w:t xml:space="preserve"> </w:t>
      </w:r>
      <w:r w:rsidR="001D7F4C">
        <w:t xml:space="preserve">hen </w:t>
      </w:r>
      <w:r>
        <w:t>een veilige en</w:t>
      </w:r>
      <w:r w:rsidR="006F5D54">
        <w:t xml:space="preserve"> </w:t>
      </w:r>
      <w:r w:rsidR="00A6533E">
        <w:t xml:space="preserve">rustgevende </w:t>
      </w:r>
      <w:r>
        <w:t>omgeving aan</w:t>
      </w:r>
      <w:r w:rsidR="00B3425F">
        <w:t>bieden</w:t>
      </w:r>
      <w:r>
        <w:t xml:space="preserve">. </w:t>
      </w:r>
      <w:r w:rsidR="00A6533E">
        <w:t>Daar</w:t>
      </w:r>
      <w:r w:rsidR="00B3425F">
        <w:t>in</w:t>
      </w:r>
      <w:r w:rsidR="00A6533E">
        <w:t xml:space="preserve"> spelen onze teamaanpak en communicatie een </w:t>
      </w:r>
      <w:r w:rsidR="008F697D">
        <w:t>cruciale</w:t>
      </w:r>
      <w:r w:rsidR="00A6533E">
        <w:t xml:space="preserve"> rol, maar </w:t>
      </w:r>
      <w:r w:rsidR="00B3425F">
        <w:t xml:space="preserve">ook </w:t>
      </w:r>
      <w:r w:rsidR="008F697D">
        <w:t>het belang van</w:t>
      </w:r>
      <w:r w:rsidR="00A6533E">
        <w:t xml:space="preserve"> </w:t>
      </w:r>
      <w:r w:rsidR="008F697D">
        <w:t xml:space="preserve">een </w:t>
      </w:r>
      <w:r w:rsidR="008F697D" w:rsidRPr="00DE2783">
        <w:t>warme</w:t>
      </w:r>
      <w:r w:rsidR="00A6533E">
        <w:t xml:space="preserve"> omgeving </w:t>
      </w:r>
      <w:r w:rsidR="008F697D">
        <w:t>mogen we niet onderschatten</w:t>
      </w:r>
      <w:r w:rsidR="00A6533E">
        <w:t xml:space="preserve">. </w:t>
      </w:r>
      <w:r w:rsidR="00B3425F">
        <w:t xml:space="preserve">Met Parenthèse bien-être bieden we </w:t>
      </w:r>
      <w:r w:rsidR="00A6533E">
        <w:t>lotgenoten</w:t>
      </w:r>
      <w:r w:rsidR="001D7F4C">
        <w:t xml:space="preserve"> </w:t>
      </w:r>
      <w:r>
        <w:t>een veilige cocon.”</w:t>
      </w:r>
    </w:p>
    <w:p w14:paraId="232E7E07" w14:textId="7FFF467B" w:rsidR="00847CB3" w:rsidRPr="00891569" w:rsidRDefault="008F697D" w:rsidP="00477D72">
      <w:pPr>
        <w:jc w:val="both"/>
        <w:rPr>
          <w:b/>
          <w:lang w:val="fr-BE"/>
        </w:rPr>
      </w:pPr>
      <w:proofErr w:type="spellStart"/>
      <w:r>
        <w:rPr>
          <w:b/>
          <w:lang w:val="fr-BE"/>
        </w:rPr>
        <w:t>Think</w:t>
      </w:r>
      <w:proofErr w:type="spellEnd"/>
      <w:r>
        <w:rPr>
          <w:b/>
          <w:lang w:val="fr-BE"/>
        </w:rPr>
        <w:t xml:space="preserve">-Pink </w:t>
      </w:r>
      <w:proofErr w:type="spellStart"/>
      <w:r w:rsidR="00B3425F">
        <w:rPr>
          <w:b/>
          <w:lang w:val="fr-BE"/>
        </w:rPr>
        <w:t>is</w:t>
      </w:r>
      <w:proofErr w:type="spellEnd"/>
      <w:r w:rsidR="00B3425F">
        <w:rPr>
          <w:b/>
          <w:lang w:val="fr-BE"/>
        </w:rPr>
        <w:t xml:space="preserve"> het</w:t>
      </w:r>
      <w:r>
        <w:rPr>
          <w:b/>
          <w:lang w:val="fr-BE"/>
        </w:rPr>
        <w:t xml:space="preserve"> </w:t>
      </w:r>
      <w:proofErr w:type="spellStart"/>
      <w:r>
        <w:rPr>
          <w:b/>
          <w:lang w:val="fr-BE"/>
        </w:rPr>
        <w:t>goede</w:t>
      </w:r>
      <w:proofErr w:type="spellEnd"/>
      <w:r>
        <w:rPr>
          <w:b/>
          <w:lang w:val="fr-BE"/>
        </w:rPr>
        <w:t xml:space="preserve"> </w:t>
      </w:r>
      <w:proofErr w:type="spellStart"/>
      <w:r>
        <w:rPr>
          <w:b/>
          <w:lang w:val="fr-BE"/>
        </w:rPr>
        <w:t>doel</w:t>
      </w:r>
      <w:proofErr w:type="spellEnd"/>
      <w:r>
        <w:rPr>
          <w:b/>
          <w:lang w:val="fr-BE"/>
        </w:rPr>
        <w:t xml:space="preserve"> van </w:t>
      </w:r>
      <w:r w:rsidR="00847CB3" w:rsidRPr="00891569">
        <w:rPr>
          <w:b/>
          <w:lang w:val="fr-BE"/>
        </w:rPr>
        <w:t xml:space="preserve">AG </w:t>
      </w:r>
      <w:proofErr w:type="spellStart"/>
      <w:r w:rsidR="00847CB3" w:rsidRPr="00891569">
        <w:rPr>
          <w:b/>
          <w:lang w:val="fr-BE"/>
        </w:rPr>
        <w:t>Insurance</w:t>
      </w:r>
      <w:proofErr w:type="spellEnd"/>
      <w:r w:rsidR="00847CB3" w:rsidRPr="00891569">
        <w:rPr>
          <w:b/>
          <w:lang w:val="fr-BE"/>
        </w:rPr>
        <w:t xml:space="preserve"> </w:t>
      </w:r>
      <w:proofErr w:type="spellStart"/>
      <w:r w:rsidR="00847CB3" w:rsidRPr="00891569">
        <w:rPr>
          <w:b/>
          <w:lang w:val="fr-BE"/>
        </w:rPr>
        <w:t>M</w:t>
      </w:r>
      <w:r>
        <w:rPr>
          <w:b/>
          <w:lang w:val="fr-BE"/>
        </w:rPr>
        <w:t>e</w:t>
      </w:r>
      <w:r w:rsidR="00847CB3" w:rsidRPr="00891569">
        <w:rPr>
          <w:b/>
          <w:lang w:val="fr-BE"/>
        </w:rPr>
        <w:t>morial</w:t>
      </w:r>
      <w:proofErr w:type="spellEnd"/>
      <w:r w:rsidR="00847CB3" w:rsidRPr="00891569">
        <w:rPr>
          <w:b/>
          <w:lang w:val="fr-BE"/>
        </w:rPr>
        <w:t xml:space="preserve"> Van Damme</w:t>
      </w:r>
    </w:p>
    <w:p w14:paraId="49A58C8A" w14:textId="4E4D7DDF" w:rsidR="008F697D" w:rsidRDefault="008F697D" w:rsidP="00477D72">
      <w:pPr>
        <w:jc w:val="both"/>
      </w:pPr>
      <w:r>
        <w:t xml:space="preserve">Om zijn 40e verjaardag te vieren </w:t>
      </w:r>
      <w:r w:rsidR="00597BDB">
        <w:t xml:space="preserve">brengt </w:t>
      </w:r>
      <w:r>
        <w:t xml:space="preserve">de AG Insurance Memorial van Damme </w:t>
      </w:r>
      <w:r w:rsidR="00597BDB">
        <w:t xml:space="preserve">tijdens </w:t>
      </w:r>
      <w:r>
        <w:t xml:space="preserve">de AG Insurance Urban Memorial Van Damme atletiek op topniveau </w:t>
      </w:r>
      <w:r w:rsidR="00597BDB">
        <w:t>naar</w:t>
      </w:r>
      <w:r>
        <w:t xml:space="preserve"> een aantal Belgische steden. </w:t>
      </w:r>
      <w:r w:rsidR="00891569">
        <w:t xml:space="preserve">Op zondag 4 september </w:t>
      </w:r>
      <w:r>
        <w:t>houdt de</w:t>
      </w:r>
      <w:r w:rsidR="00597BDB">
        <w:t xml:space="preserve"> atletiektoer</w:t>
      </w:r>
      <w:r>
        <w:t xml:space="preserve"> halt in </w:t>
      </w:r>
      <w:r w:rsidR="00891569">
        <w:t xml:space="preserve">Brussel. </w:t>
      </w:r>
    </w:p>
    <w:p w14:paraId="6F0D543C" w14:textId="546D9C77" w:rsidR="00847CB3" w:rsidRDefault="008F697D" w:rsidP="00477D72">
      <w:pPr>
        <w:jc w:val="both"/>
      </w:pPr>
      <w:r>
        <w:t>D</w:t>
      </w:r>
      <w:r w:rsidR="00891569">
        <w:t xml:space="preserve">e Anspachlaan </w:t>
      </w:r>
      <w:r>
        <w:t xml:space="preserve">vormt het decor voor </w:t>
      </w:r>
      <w:r w:rsidR="00891569">
        <w:t xml:space="preserve">een </w:t>
      </w:r>
      <w:r w:rsidR="006F5D54">
        <w:t>prachtige looppiste</w:t>
      </w:r>
      <w:r>
        <w:t xml:space="preserve">. Onder andere de broers Borlée verschijnen aan de start van </w:t>
      </w:r>
      <w:r w:rsidR="00891569">
        <w:t xml:space="preserve">een unieke officiële </w:t>
      </w:r>
      <w:r>
        <w:t>200 m</w:t>
      </w:r>
      <w:r w:rsidR="009C3900">
        <w:t xml:space="preserve"> rechtdoor</w:t>
      </w:r>
      <w:r>
        <w:t>-</w:t>
      </w:r>
      <w:r w:rsidR="00891569">
        <w:t xml:space="preserve">competitie. </w:t>
      </w:r>
      <w:r w:rsidR="00891569" w:rsidRPr="00891569">
        <w:t xml:space="preserve">In de </w:t>
      </w:r>
      <w:r>
        <w:t xml:space="preserve">loop van de </w:t>
      </w:r>
      <w:r w:rsidR="00891569" w:rsidRPr="00891569">
        <w:t>n</w:t>
      </w:r>
      <w:r w:rsidR="006F5D54">
        <w:t xml:space="preserve">amiddag </w:t>
      </w:r>
      <w:r w:rsidR="00422471">
        <w:t xml:space="preserve">krijgen </w:t>
      </w:r>
      <w:r w:rsidR="006F5D54">
        <w:t xml:space="preserve">kinderen </w:t>
      </w:r>
      <w:r w:rsidR="00422471">
        <w:t xml:space="preserve">tijdens </w:t>
      </w:r>
      <w:r w:rsidR="00891569" w:rsidRPr="00891569">
        <w:t xml:space="preserve">atletiekinitiaties gouden tips van de Belgische koningin van de </w:t>
      </w:r>
      <w:r w:rsidR="009C3900">
        <w:br/>
      </w:r>
      <w:r w:rsidR="00891569" w:rsidRPr="00891569">
        <w:t>200</w:t>
      </w:r>
      <w:r w:rsidR="001D7F4C">
        <w:t xml:space="preserve"> </w:t>
      </w:r>
      <w:r w:rsidR="00891569" w:rsidRPr="00891569">
        <w:t>m, Kim Gevaert.</w:t>
      </w:r>
    </w:p>
    <w:p w14:paraId="6D657449" w14:textId="77777777" w:rsidR="006F5D54" w:rsidRDefault="006F5D54" w:rsidP="00477D72">
      <w:pPr>
        <w:jc w:val="both"/>
      </w:pPr>
    </w:p>
    <w:p w14:paraId="682B0356" w14:textId="5A24940D" w:rsidR="006F5D54" w:rsidRPr="006F5D54" w:rsidRDefault="001D7F4C" w:rsidP="00477D72">
      <w:pPr>
        <w:jc w:val="both"/>
        <w:rPr>
          <w:b/>
        </w:rPr>
      </w:pPr>
      <w:r>
        <w:rPr>
          <w:b/>
        </w:rPr>
        <w:t>A</w:t>
      </w:r>
      <w:r w:rsidR="006F5D54" w:rsidRPr="006F5D54">
        <w:rPr>
          <w:b/>
        </w:rPr>
        <w:t xml:space="preserve">lle informatie over de Race for the </w:t>
      </w:r>
      <w:r w:rsidR="00757F19">
        <w:rPr>
          <w:b/>
        </w:rPr>
        <w:t xml:space="preserve">Cure en </w:t>
      </w:r>
      <w:r w:rsidR="008F697D">
        <w:rPr>
          <w:b/>
        </w:rPr>
        <w:t>inschrijven</w:t>
      </w:r>
      <w:r>
        <w:rPr>
          <w:b/>
        </w:rPr>
        <w:t>:</w:t>
      </w:r>
      <w:r w:rsidR="00757F19">
        <w:rPr>
          <w:b/>
        </w:rPr>
        <w:t xml:space="preserve"> </w:t>
      </w:r>
      <w:r w:rsidR="006F5D54" w:rsidRPr="006F5D54">
        <w:rPr>
          <w:b/>
        </w:rPr>
        <w:t>think-pink.be</w:t>
      </w:r>
    </w:p>
    <w:p w14:paraId="38CDE610" w14:textId="77777777" w:rsidR="00BC7288" w:rsidRPr="00201133" w:rsidRDefault="00BC7288" w:rsidP="00BC7288">
      <w:pPr>
        <w:pBdr>
          <w:top w:val="single" w:sz="4" w:space="1" w:color="auto"/>
          <w:left w:val="single" w:sz="4" w:space="4" w:color="auto"/>
          <w:bottom w:val="single" w:sz="4" w:space="1" w:color="auto"/>
          <w:right w:val="single" w:sz="4" w:space="4" w:color="auto"/>
        </w:pBdr>
        <w:jc w:val="both"/>
        <w:rPr>
          <w:i/>
        </w:rPr>
      </w:pPr>
      <w:r w:rsidRPr="00201133">
        <w:rPr>
          <w:b/>
          <w:i/>
        </w:rPr>
        <w:t>THINK-PINK vraagt aandacht voor borstkanker en financiert wetenschappelijk onderzoek dat de meest voorkomende kanker bij vrouwen bestrijdt</w:t>
      </w:r>
    </w:p>
    <w:p w14:paraId="4DFFCB54" w14:textId="77777777" w:rsidR="00BC7288" w:rsidRPr="00201133" w:rsidRDefault="00BC7288" w:rsidP="00BC7288">
      <w:pPr>
        <w:pBdr>
          <w:top w:val="single" w:sz="4" w:space="1" w:color="auto"/>
          <w:left w:val="single" w:sz="4" w:space="4" w:color="auto"/>
          <w:bottom w:val="single" w:sz="4" w:space="1" w:color="auto"/>
          <w:right w:val="single" w:sz="4" w:space="4" w:color="auto"/>
        </w:pBdr>
        <w:spacing w:after="200" w:line="276" w:lineRule="auto"/>
        <w:jc w:val="both"/>
        <w:rPr>
          <w:i/>
        </w:rPr>
      </w:pPr>
      <w:r w:rsidRPr="00201133">
        <w:rPr>
          <w:i/>
        </w:rPr>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14:paraId="69283559" w14:textId="77777777" w:rsidR="00BC7288" w:rsidRPr="00201133" w:rsidRDefault="00BC7288" w:rsidP="00BC7288">
      <w:pPr>
        <w:jc w:val="both"/>
      </w:pPr>
    </w:p>
    <w:p w14:paraId="46937D62" w14:textId="77777777" w:rsidR="00BC7288" w:rsidRPr="00201133" w:rsidRDefault="00BC7288" w:rsidP="003F5A7B">
      <w:pPr>
        <w:spacing w:after="0" w:line="240" w:lineRule="auto"/>
        <w:rPr>
          <w:rFonts w:cs="Times New Roman"/>
          <w:b/>
          <w:color w:val="FF3399"/>
          <w:sz w:val="24"/>
          <w:szCs w:val="24"/>
        </w:rPr>
      </w:pPr>
      <w:r w:rsidRPr="00201133">
        <w:rPr>
          <w:rFonts w:cs="Times New Roman"/>
          <w:b/>
          <w:color w:val="FF3399"/>
          <w:sz w:val="24"/>
          <w:szCs w:val="24"/>
        </w:rPr>
        <w:t>Perscontact: Joke Carlier – 0479 76 36 00</w:t>
      </w:r>
    </w:p>
    <w:sectPr w:rsidR="00BC7288" w:rsidRPr="0020113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A4027" w14:textId="77777777" w:rsidR="00AA0534" w:rsidRDefault="00AA0534" w:rsidP="00C46E96">
      <w:pPr>
        <w:spacing w:after="0" w:line="240" w:lineRule="auto"/>
      </w:pPr>
      <w:r>
        <w:separator/>
      </w:r>
    </w:p>
  </w:endnote>
  <w:endnote w:type="continuationSeparator" w:id="0">
    <w:p w14:paraId="213E37FE" w14:textId="77777777" w:rsidR="00AA0534" w:rsidRDefault="00AA0534" w:rsidP="00C4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948FC" w14:textId="77777777" w:rsidR="00597BDB" w:rsidRPr="003F5A7B" w:rsidRDefault="00597BDB" w:rsidP="00597BDB">
    <w:pPr>
      <w:pBdr>
        <w:top w:val="single" w:sz="4" w:space="1" w:color="auto"/>
      </w:pBdr>
      <w:jc w:val="center"/>
      <w:rPr>
        <w:rFonts w:asciiTheme="majorHAnsi" w:eastAsiaTheme="minorEastAsia" w:hAnsiTheme="majorHAnsi"/>
        <w:b/>
        <w:noProof/>
        <w:color w:val="000000" w:themeColor="text1"/>
        <w:lang w:eastAsia="nl-BE"/>
      </w:rPr>
    </w:pPr>
  </w:p>
  <w:p w14:paraId="54C754A0" w14:textId="0EBAA40E" w:rsidR="00597BDB" w:rsidRDefault="00597BDB" w:rsidP="003F5A7B">
    <w:pPr>
      <w:pBdr>
        <w:top w:val="single" w:sz="4" w:space="1" w:color="auto"/>
      </w:pBdr>
      <w:spacing w:after="0"/>
      <w:jc w:val="center"/>
      <w:rPr>
        <w:rFonts w:asciiTheme="majorHAnsi" w:eastAsiaTheme="minorEastAsia" w:hAnsiTheme="majorHAnsi"/>
        <w:b/>
        <w:noProof/>
        <w:color w:val="000000" w:themeColor="text1"/>
        <w:lang w:eastAsia="nl-BE"/>
      </w:rPr>
    </w:pPr>
    <w:r>
      <w:rPr>
        <w:rFonts w:asciiTheme="majorHAnsi" w:eastAsiaTheme="minorEastAsia" w:hAnsiTheme="majorHAnsi"/>
        <w:b/>
        <w:noProof/>
        <w:color w:val="000000" w:themeColor="text1"/>
        <w:lang w:eastAsia="nl-BE"/>
      </w:rPr>
      <w:t xml:space="preserve">vzw </w:t>
    </w:r>
    <w:r w:rsidRPr="003F5A7B">
      <w:rPr>
        <w:rFonts w:asciiTheme="majorHAnsi" w:eastAsiaTheme="minorEastAsia" w:hAnsiTheme="majorHAnsi"/>
        <w:b/>
        <w:noProof/>
        <w:color w:val="000000" w:themeColor="text1"/>
        <w:lang w:eastAsia="nl-BE"/>
      </w:rPr>
      <w:t>Think-Pink</w:t>
    </w:r>
    <w:r w:rsidRPr="003F5A7B">
      <w:rPr>
        <w:rFonts w:asciiTheme="majorHAnsi" w:eastAsiaTheme="minorEastAsia" w:hAnsiTheme="majorHAnsi"/>
        <w:b/>
        <w:noProof/>
        <w:color w:val="000000" w:themeColor="text1"/>
        <w:lang w:eastAsia="nl-BE"/>
      </w:rPr>
      <w:br/>
      <w:t>Researchdreef 12</w:t>
    </w:r>
  </w:p>
  <w:p w14:paraId="7E067136" w14:textId="77777777" w:rsidR="00597BDB" w:rsidRPr="003F5A7B" w:rsidRDefault="00597BDB" w:rsidP="00C46E96">
    <w:pPr>
      <w:pBdr>
        <w:top w:val="single" w:sz="4" w:space="1" w:color="auto"/>
      </w:pBdr>
      <w:jc w:val="center"/>
      <w:rPr>
        <w:rFonts w:asciiTheme="majorHAnsi" w:eastAsiaTheme="minorEastAsia" w:hAnsiTheme="majorHAnsi"/>
        <w:b/>
        <w:noProof/>
        <w:color w:val="000000" w:themeColor="text1"/>
        <w:lang w:eastAsia="nl-BE"/>
      </w:rPr>
    </w:pPr>
    <w:r w:rsidRPr="003F5A7B">
      <w:rPr>
        <w:rFonts w:asciiTheme="majorHAnsi" w:eastAsiaTheme="minorEastAsia" w:hAnsiTheme="majorHAnsi"/>
        <w:b/>
        <w:noProof/>
        <w:color w:val="000000" w:themeColor="text1"/>
        <w:lang w:eastAsia="nl-BE"/>
      </w:rPr>
      <w:t>1070 Brussel</w:t>
    </w:r>
  </w:p>
  <w:p w14:paraId="583224D1" w14:textId="77777777" w:rsidR="00597BDB" w:rsidRPr="003F5A7B" w:rsidRDefault="00AA0534" w:rsidP="00C46E96">
    <w:pPr>
      <w:pBdr>
        <w:top w:val="single" w:sz="4" w:space="1" w:color="auto"/>
      </w:pBdr>
      <w:jc w:val="center"/>
      <w:rPr>
        <w:rFonts w:asciiTheme="majorHAnsi" w:eastAsiaTheme="minorEastAsia" w:hAnsiTheme="majorHAnsi"/>
        <w:b/>
        <w:noProof/>
        <w:color w:val="000000" w:themeColor="text1"/>
        <w:lang w:eastAsia="nl-BE"/>
      </w:rPr>
    </w:pPr>
    <w:hyperlink r:id="rId1" w:history="1">
      <w:r w:rsidR="00597BDB" w:rsidRPr="003F5A7B">
        <w:rPr>
          <w:rStyle w:val="Hyperlink"/>
          <w:rFonts w:asciiTheme="majorHAnsi" w:eastAsiaTheme="minorEastAsia" w:hAnsiTheme="majorHAnsi"/>
          <w:b/>
          <w:noProof/>
          <w:lang w:eastAsia="nl-BE"/>
        </w:rPr>
        <w:t>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7BA06" w14:textId="77777777" w:rsidR="00AA0534" w:rsidRDefault="00AA0534" w:rsidP="00C46E96">
      <w:pPr>
        <w:spacing w:after="0" w:line="240" w:lineRule="auto"/>
      </w:pPr>
      <w:r>
        <w:separator/>
      </w:r>
    </w:p>
  </w:footnote>
  <w:footnote w:type="continuationSeparator" w:id="0">
    <w:p w14:paraId="4374EFB8" w14:textId="77777777" w:rsidR="00AA0534" w:rsidRDefault="00AA0534" w:rsidP="00C46E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F1"/>
    <w:rsid w:val="00106B79"/>
    <w:rsid w:val="001D7F4C"/>
    <w:rsid w:val="00201133"/>
    <w:rsid w:val="00270155"/>
    <w:rsid w:val="003F5A7B"/>
    <w:rsid w:val="00422471"/>
    <w:rsid w:val="00477499"/>
    <w:rsid w:val="00477D72"/>
    <w:rsid w:val="004A6ABD"/>
    <w:rsid w:val="00520365"/>
    <w:rsid w:val="00597BDB"/>
    <w:rsid w:val="00621EA1"/>
    <w:rsid w:val="00640F2B"/>
    <w:rsid w:val="00690289"/>
    <w:rsid w:val="006F5D54"/>
    <w:rsid w:val="007433C5"/>
    <w:rsid w:val="00757F19"/>
    <w:rsid w:val="007C366E"/>
    <w:rsid w:val="007F1755"/>
    <w:rsid w:val="00847CB3"/>
    <w:rsid w:val="00853F83"/>
    <w:rsid w:val="00891569"/>
    <w:rsid w:val="008E69DF"/>
    <w:rsid w:val="008F697D"/>
    <w:rsid w:val="009C3900"/>
    <w:rsid w:val="00A0222F"/>
    <w:rsid w:val="00A565F1"/>
    <w:rsid w:val="00A6533E"/>
    <w:rsid w:val="00AA0534"/>
    <w:rsid w:val="00AB0FB9"/>
    <w:rsid w:val="00B3425F"/>
    <w:rsid w:val="00BC7288"/>
    <w:rsid w:val="00BD10AA"/>
    <w:rsid w:val="00C46E96"/>
    <w:rsid w:val="00D343D2"/>
    <w:rsid w:val="00DC574A"/>
    <w:rsid w:val="00DE2783"/>
    <w:rsid w:val="00EA03F6"/>
    <w:rsid w:val="00F210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EC0CA"/>
  <w15:chartTrackingRefBased/>
  <w15:docId w15:val="{A4874930-B4DE-4504-9FC8-E4512BA7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Standaard"/>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Standaard"/>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 w:type="character" w:styleId="Verwijzingopmerking">
    <w:name w:val="annotation reference"/>
    <w:basedOn w:val="Standaardalinea-lettertype"/>
    <w:uiPriority w:val="99"/>
    <w:semiHidden/>
    <w:unhideWhenUsed/>
    <w:rsid w:val="007F1755"/>
    <w:rPr>
      <w:sz w:val="16"/>
      <w:szCs w:val="16"/>
    </w:rPr>
  </w:style>
  <w:style w:type="paragraph" w:styleId="Tekstopmerking">
    <w:name w:val="annotation text"/>
    <w:basedOn w:val="Standaard"/>
    <w:link w:val="TekstopmerkingTeken"/>
    <w:uiPriority w:val="99"/>
    <w:semiHidden/>
    <w:unhideWhenUsed/>
    <w:rsid w:val="007F1755"/>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7F1755"/>
    <w:rPr>
      <w:rFonts w:asciiTheme="minorHAnsi" w:hAnsiTheme="minorHAnsi"/>
      <w:color w:val="auto"/>
      <w:sz w:val="20"/>
      <w:szCs w:val="20"/>
    </w:rPr>
  </w:style>
  <w:style w:type="paragraph" w:styleId="Onderwerpvanopmerking">
    <w:name w:val="annotation subject"/>
    <w:basedOn w:val="Tekstopmerking"/>
    <w:next w:val="Tekstopmerking"/>
    <w:link w:val="OnderwerpvanopmerkingTeken"/>
    <w:uiPriority w:val="99"/>
    <w:semiHidden/>
    <w:unhideWhenUsed/>
    <w:rsid w:val="007F1755"/>
    <w:rPr>
      <w:b/>
      <w:bCs/>
    </w:rPr>
  </w:style>
  <w:style w:type="character" w:customStyle="1" w:styleId="OnderwerpvanopmerkingTeken">
    <w:name w:val="Onderwerp van opmerking Teken"/>
    <w:basedOn w:val="TekstopmerkingTeken"/>
    <w:link w:val="Onderwerpvanopmerking"/>
    <w:uiPriority w:val="99"/>
    <w:semiHidden/>
    <w:rsid w:val="007F1755"/>
    <w:rPr>
      <w:rFonts w:asciiTheme="minorHAnsi" w:hAnsiTheme="minorHAnsi"/>
      <w:b/>
      <w:bCs/>
      <w:color w:val="auto"/>
      <w:sz w:val="20"/>
      <w:szCs w:val="20"/>
    </w:rPr>
  </w:style>
  <w:style w:type="paragraph" w:styleId="Ballontekst">
    <w:name w:val="Balloon Text"/>
    <w:basedOn w:val="Standaard"/>
    <w:link w:val="BallontekstTeken"/>
    <w:uiPriority w:val="99"/>
    <w:semiHidden/>
    <w:unhideWhenUsed/>
    <w:rsid w:val="007F1755"/>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F1755"/>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559412">
      <w:bodyDiv w:val="1"/>
      <w:marLeft w:val="0"/>
      <w:marRight w:val="0"/>
      <w:marTop w:val="0"/>
      <w:marBottom w:val="0"/>
      <w:divBdr>
        <w:top w:val="none" w:sz="0" w:space="0" w:color="auto"/>
        <w:left w:val="none" w:sz="0" w:space="0" w:color="auto"/>
        <w:bottom w:val="none" w:sz="0" w:space="0" w:color="auto"/>
        <w:right w:val="none" w:sz="0" w:space="0" w:color="auto"/>
      </w:divBdr>
    </w:div>
    <w:div w:id="17292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3769</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Sandra Van Hauwaert</cp:lastModifiedBy>
  <cp:revision>2</cp:revision>
  <dcterms:created xsi:type="dcterms:W3CDTF">2016-08-26T15:14:00Z</dcterms:created>
  <dcterms:modified xsi:type="dcterms:W3CDTF">2016-08-26T15:14:00Z</dcterms:modified>
</cp:coreProperties>
</file>