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2297D" w14:textId="77777777" w:rsidR="00F65CB7" w:rsidRPr="00F65CB7" w:rsidRDefault="00F65CB7" w:rsidP="00F65CB7">
      <w:pPr>
        <w:ind w:right="-573"/>
        <w:rPr>
          <w:b/>
          <w:sz w:val="28"/>
          <w:szCs w:val="28"/>
          <w:lang w:val="fr-FR"/>
        </w:rPr>
      </w:pPr>
      <w:r w:rsidRPr="00F65CB7">
        <w:rPr>
          <w:b/>
          <w:sz w:val="28"/>
          <w:szCs w:val="28"/>
          <w:lang w:val="fr-FR"/>
        </w:rPr>
        <w:t>JACKOBOARD</w:t>
      </w:r>
      <w:r w:rsidR="00144215">
        <w:rPr>
          <w:b/>
          <w:sz w:val="28"/>
          <w:szCs w:val="28"/>
          <w:lang w:val="fr-FR"/>
        </w:rPr>
        <w:t>®</w:t>
      </w:r>
      <w:r w:rsidRPr="00F65CB7">
        <w:rPr>
          <w:b/>
          <w:sz w:val="28"/>
          <w:szCs w:val="28"/>
          <w:lang w:val="fr-FR"/>
        </w:rPr>
        <w:t xml:space="preserve"> Plano</w:t>
      </w:r>
    </w:p>
    <w:p w14:paraId="319E7F1F" w14:textId="0E858155" w:rsidR="00F65CB7" w:rsidRPr="00F65CB7" w:rsidRDefault="00F65CB7" w:rsidP="00F65CB7">
      <w:pPr>
        <w:ind w:right="-573"/>
        <w:rPr>
          <w:b/>
          <w:sz w:val="28"/>
          <w:szCs w:val="28"/>
          <w:lang w:val="fr-FR"/>
        </w:rPr>
      </w:pPr>
      <w:r w:rsidRPr="00F65CB7">
        <w:rPr>
          <w:b/>
          <w:sz w:val="28"/>
          <w:szCs w:val="28"/>
          <w:lang w:val="fr-FR"/>
        </w:rPr>
        <w:t>La solution rénovation des salles de bains</w:t>
      </w:r>
    </w:p>
    <w:p w14:paraId="287F9284" w14:textId="77777777" w:rsidR="002C6FD1" w:rsidRPr="008D2FDF" w:rsidRDefault="002C6FD1" w:rsidP="004D7137">
      <w:pPr>
        <w:spacing w:line="360" w:lineRule="auto"/>
        <w:ind w:right="1784"/>
        <w:rPr>
          <w:rFonts w:eastAsia="Times New Roman" w:cs="Arial"/>
          <w:b/>
          <w:lang w:val="fr-FR" w:eastAsia="de-DE"/>
        </w:rPr>
      </w:pPr>
    </w:p>
    <w:p w14:paraId="4124AC04" w14:textId="53E8ACCC" w:rsidR="00F65CB7" w:rsidRPr="00F65CB7" w:rsidRDefault="00F65CB7" w:rsidP="00740428">
      <w:pPr>
        <w:spacing w:line="276" w:lineRule="auto"/>
        <w:ind w:right="1786"/>
        <w:rPr>
          <w:b/>
          <w:lang w:val="fr-FR"/>
        </w:rPr>
      </w:pPr>
      <w:r w:rsidRPr="00F65CB7">
        <w:rPr>
          <w:b/>
          <w:lang w:val="fr-FR"/>
        </w:rPr>
        <w:t>Légers, faciles à travailler, rapides à poser, les panneaux JACKOBOARD</w:t>
      </w:r>
      <w:r w:rsidR="00144215">
        <w:rPr>
          <w:b/>
          <w:lang w:val="fr-FR"/>
        </w:rPr>
        <w:t>®</w:t>
      </w:r>
      <w:r w:rsidRPr="00F65CB7">
        <w:rPr>
          <w:b/>
          <w:lang w:val="fr-FR"/>
        </w:rPr>
        <w:t xml:space="preserve"> Plano représentent </w:t>
      </w:r>
      <w:r w:rsidR="00693172">
        <w:rPr>
          <w:b/>
          <w:lang w:val="fr-FR"/>
        </w:rPr>
        <w:t>L</w:t>
      </w:r>
      <w:r w:rsidR="00693172" w:rsidRPr="00F65CB7">
        <w:rPr>
          <w:b/>
          <w:lang w:val="fr-FR"/>
        </w:rPr>
        <w:t xml:space="preserve">a </w:t>
      </w:r>
      <w:r w:rsidRPr="00F65CB7">
        <w:rPr>
          <w:b/>
          <w:lang w:val="fr-FR"/>
        </w:rPr>
        <w:t xml:space="preserve">solution idéale pour toutes les rénovations. Avec eux, c’est à la fois l’assurance d’un chantier particulièrement simple, d’une réalisation 100 % étanche et </w:t>
      </w:r>
      <w:r w:rsidR="003C0009">
        <w:rPr>
          <w:b/>
          <w:lang w:val="fr-FR"/>
        </w:rPr>
        <w:t>des</w:t>
      </w:r>
      <w:r w:rsidR="003C0009" w:rsidRPr="00F65CB7">
        <w:rPr>
          <w:b/>
          <w:lang w:val="fr-FR"/>
        </w:rPr>
        <w:t xml:space="preserve"> </w:t>
      </w:r>
      <w:r w:rsidRPr="00F65CB7">
        <w:rPr>
          <w:b/>
          <w:lang w:val="fr-FR"/>
        </w:rPr>
        <w:t>possibilité</w:t>
      </w:r>
      <w:r w:rsidR="003C0009">
        <w:rPr>
          <w:b/>
          <w:lang w:val="fr-FR"/>
        </w:rPr>
        <w:t>s</w:t>
      </w:r>
      <w:r w:rsidRPr="00F65CB7">
        <w:rPr>
          <w:b/>
          <w:lang w:val="fr-FR"/>
        </w:rPr>
        <w:t xml:space="preserve"> </w:t>
      </w:r>
      <w:r w:rsidR="003C0009">
        <w:rPr>
          <w:b/>
          <w:lang w:val="fr-FR"/>
        </w:rPr>
        <w:t>infinies</w:t>
      </w:r>
      <w:r w:rsidR="003C0009" w:rsidRPr="00F65CB7">
        <w:rPr>
          <w:b/>
          <w:lang w:val="fr-FR"/>
        </w:rPr>
        <w:t xml:space="preserve"> </w:t>
      </w:r>
      <w:r w:rsidR="00271AD1">
        <w:rPr>
          <w:b/>
          <w:lang w:val="fr-FR"/>
        </w:rPr>
        <w:t>de</w:t>
      </w:r>
      <w:r w:rsidRPr="00F65CB7">
        <w:rPr>
          <w:b/>
          <w:lang w:val="fr-FR"/>
        </w:rPr>
        <w:t xml:space="preserve"> finitions décoratives</w:t>
      </w:r>
      <w:r w:rsidR="00693172">
        <w:rPr>
          <w:b/>
          <w:lang w:val="fr-FR"/>
        </w:rPr>
        <w:t>.</w:t>
      </w:r>
    </w:p>
    <w:p w14:paraId="36E7FC08" w14:textId="77777777" w:rsidR="00EB3862" w:rsidRDefault="00EB3862" w:rsidP="004D7137">
      <w:pPr>
        <w:spacing w:line="360" w:lineRule="auto"/>
        <w:ind w:right="1784"/>
        <w:rPr>
          <w:rFonts w:cs="Arial"/>
          <w:b/>
          <w:color w:val="000000"/>
          <w:lang w:val="fr-FR"/>
        </w:rPr>
      </w:pPr>
    </w:p>
    <w:p w14:paraId="7CBC8BEE" w14:textId="77777777" w:rsidR="00AF54EB" w:rsidRDefault="00F65CB7" w:rsidP="00AF54EB">
      <w:pPr>
        <w:ind w:right="-715"/>
        <w:rPr>
          <w:b/>
          <w:lang w:val="fr-FR"/>
        </w:rPr>
      </w:pPr>
      <w:r>
        <w:rPr>
          <w:b/>
          <w:lang w:val="fr-FR"/>
        </w:rPr>
        <w:t>Zoom sur les panneaux</w:t>
      </w:r>
    </w:p>
    <w:p w14:paraId="68511F2C" w14:textId="77777777" w:rsidR="00AF54EB" w:rsidRPr="00AF54EB" w:rsidRDefault="00AF54EB" w:rsidP="00AF54EB">
      <w:pPr>
        <w:ind w:right="-715"/>
        <w:rPr>
          <w:b/>
          <w:lang w:val="fr-FR"/>
        </w:rPr>
      </w:pPr>
    </w:p>
    <w:p w14:paraId="0B25C29D" w14:textId="77777777" w:rsidR="00F65CB7" w:rsidRDefault="00F65CB7" w:rsidP="00740428">
      <w:pPr>
        <w:spacing w:line="276" w:lineRule="auto"/>
        <w:ind w:right="1786"/>
        <w:rPr>
          <w:rStyle w:val="introtext"/>
          <w:rFonts w:eastAsia="Times New Roman"/>
          <w:lang w:val="fr-FR"/>
        </w:rPr>
      </w:pPr>
      <w:r w:rsidRPr="00F65CB7">
        <w:rPr>
          <w:lang w:val="fr-FR"/>
        </w:rPr>
        <w:t>Parfaitement étanches, les panneaux JACKOBOARD</w:t>
      </w:r>
      <w:r w:rsidR="00144215">
        <w:rPr>
          <w:lang w:val="fr-FR"/>
        </w:rPr>
        <w:t>®</w:t>
      </w:r>
      <w:r w:rsidRPr="00F65CB7">
        <w:rPr>
          <w:lang w:val="fr-FR"/>
        </w:rPr>
        <w:t xml:space="preserve"> Plano</w:t>
      </w:r>
      <w:r w:rsidRPr="00F65CB7">
        <w:rPr>
          <w:rStyle w:val="introtext"/>
          <w:rFonts w:eastAsia="Times New Roman"/>
          <w:lang w:val="fr-FR"/>
        </w:rPr>
        <w:t xml:space="preserve"> sont en mousse rigide de polystyrène extrudé, revêtus sur leurs deux faces d’une finition spéciale.</w:t>
      </w:r>
    </w:p>
    <w:p w14:paraId="42A7BC87" w14:textId="77777777" w:rsidR="00F65CB7" w:rsidRDefault="00F65CB7" w:rsidP="00F65CB7">
      <w:pPr>
        <w:ind w:right="1784"/>
        <w:rPr>
          <w:rStyle w:val="introtext"/>
          <w:rFonts w:eastAsia="Times New Roman"/>
          <w:lang w:val="fr-FR"/>
        </w:rPr>
      </w:pPr>
    </w:p>
    <w:p w14:paraId="37F8696D" w14:textId="1981E03C" w:rsidR="00F65CB7" w:rsidRPr="00F65CB7" w:rsidRDefault="00F65CB7" w:rsidP="00740428">
      <w:pPr>
        <w:spacing w:line="276" w:lineRule="auto"/>
        <w:ind w:right="1786"/>
        <w:rPr>
          <w:rFonts w:eastAsia="Times New Roman"/>
          <w:lang w:val="fr-FR"/>
        </w:rPr>
      </w:pPr>
      <w:r w:rsidRPr="00F65CB7">
        <w:rPr>
          <w:rStyle w:val="introtext"/>
          <w:rFonts w:eastAsia="Times New Roman"/>
          <w:lang w:val="fr-FR"/>
        </w:rPr>
        <w:t>Ils sont proposés en 3 dimensions (</w:t>
      </w:r>
      <w:r w:rsidRPr="00F65CB7">
        <w:rPr>
          <w:rFonts w:eastAsia="Times New Roman"/>
          <w:lang w:val="fr-FR"/>
        </w:rPr>
        <w:t>1 300 x 600 mm, 2 600 x 600 mm et 2</w:t>
      </w:r>
      <w:r w:rsidR="00271AD1">
        <w:rPr>
          <w:rFonts w:eastAsia="Times New Roman"/>
          <w:lang w:val="fr-FR"/>
        </w:rPr>
        <w:t> </w:t>
      </w:r>
      <w:r w:rsidRPr="00F65CB7">
        <w:rPr>
          <w:rFonts w:eastAsia="Times New Roman"/>
          <w:lang w:val="fr-FR"/>
        </w:rPr>
        <w:t>600</w:t>
      </w:r>
      <w:r w:rsidR="00271AD1">
        <w:rPr>
          <w:rFonts w:eastAsia="Times New Roman"/>
          <w:lang w:val="fr-FR"/>
        </w:rPr>
        <w:t> </w:t>
      </w:r>
      <w:r w:rsidRPr="00F65CB7">
        <w:rPr>
          <w:rFonts w:eastAsia="Times New Roman"/>
          <w:lang w:val="fr-FR"/>
        </w:rPr>
        <w:t>x</w:t>
      </w:r>
      <w:r w:rsidR="00271AD1">
        <w:rPr>
          <w:rFonts w:eastAsia="Times New Roman"/>
          <w:lang w:val="fr-FR"/>
        </w:rPr>
        <w:t> </w:t>
      </w:r>
      <w:r w:rsidRPr="00F65CB7">
        <w:rPr>
          <w:rFonts w:eastAsia="Times New Roman"/>
          <w:lang w:val="fr-FR"/>
        </w:rPr>
        <w:t>900 mm) et en plusieurs épaisseurs comprises entre 4 mm et 80 mm pour s’adapter à tous les cas de figure, en secteur privé ou public. Leur polyvalence leur permet de recouvrir et d’étanchéifier les murs et les sols, de coffrer les canalisations et les baignoires, de créer des cloisons de douche, de construire des plans vasques, des meubles</w:t>
      </w:r>
      <w:r w:rsidR="009615FC">
        <w:rPr>
          <w:rFonts w:eastAsia="Times New Roman"/>
          <w:lang w:val="fr-FR"/>
        </w:rPr>
        <w:t>, etc.</w:t>
      </w:r>
    </w:p>
    <w:p w14:paraId="4FF14108" w14:textId="77777777" w:rsidR="00AF54EB" w:rsidRDefault="00AF54EB" w:rsidP="004D7137">
      <w:pPr>
        <w:spacing w:line="360" w:lineRule="auto"/>
        <w:ind w:right="1784"/>
        <w:rPr>
          <w:rFonts w:cs="Arial"/>
          <w:b/>
          <w:color w:val="000000"/>
          <w:lang w:val="fr-FR"/>
        </w:rPr>
      </w:pPr>
    </w:p>
    <w:p w14:paraId="75589FDA" w14:textId="77777777" w:rsidR="006115BD" w:rsidRDefault="006115BD" w:rsidP="006115BD">
      <w:pPr>
        <w:spacing w:line="276" w:lineRule="auto"/>
        <w:ind w:right="1784"/>
        <w:rPr>
          <w:b/>
          <w:lang w:val="fr-FR"/>
        </w:rPr>
      </w:pPr>
      <w:r w:rsidRPr="006115BD">
        <w:rPr>
          <w:b/>
          <w:noProof/>
          <w:lang w:eastAsia="de-DE"/>
        </w:rPr>
        <w:drawing>
          <wp:inline distT="0" distB="0" distL="0" distR="0" wp14:anchorId="6C0A3C73" wp14:editId="5FBDF253">
            <wp:extent cx="3027045" cy="2018030"/>
            <wp:effectExtent l="0" t="0" r="1905" b="1270"/>
            <wp:docPr id="6" name="Grafik 6" descr="R:\Marketing\PUBLIC RELATIONS\2_Frankreich\2019\Aussendungen\2019.06_JB Plano_Baustelle_Virginie\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PUBLIC RELATIONS\2_Frankreich\2019\Aussendungen\2019.06_JB Plano_Baustelle_Virginie\0040.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027664" cy="2018443"/>
                    </a:xfrm>
                    <a:prstGeom prst="rect">
                      <a:avLst/>
                    </a:prstGeom>
                    <a:noFill/>
                    <a:ln>
                      <a:noFill/>
                    </a:ln>
                  </pic:spPr>
                </pic:pic>
              </a:graphicData>
            </a:graphic>
          </wp:inline>
        </w:drawing>
      </w:r>
    </w:p>
    <w:p w14:paraId="63F96721" w14:textId="77777777" w:rsidR="006115BD" w:rsidRDefault="006115BD" w:rsidP="006115BD">
      <w:pPr>
        <w:spacing w:line="276" w:lineRule="auto"/>
        <w:ind w:right="1784"/>
        <w:rPr>
          <w:b/>
          <w:lang w:val="fr-FR"/>
        </w:rPr>
      </w:pPr>
    </w:p>
    <w:p w14:paraId="71F63D6B" w14:textId="77777777" w:rsidR="00F65CB7" w:rsidRPr="00F65CB7" w:rsidRDefault="00F65CB7" w:rsidP="006115BD">
      <w:pPr>
        <w:spacing w:line="276" w:lineRule="auto"/>
        <w:ind w:right="1784"/>
        <w:rPr>
          <w:b/>
          <w:lang w:val="fr-FR"/>
        </w:rPr>
      </w:pPr>
      <w:r w:rsidRPr="00F65CB7">
        <w:rPr>
          <w:b/>
          <w:lang w:val="fr-FR"/>
        </w:rPr>
        <w:t>Leur atout : une mise en œuvre ultra-simple en 4 étapes</w:t>
      </w:r>
    </w:p>
    <w:p w14:paraId="0E9F294F" w14:textId="77777777" w:rsidR="00AF54EB" w:rsidRPr="00AF54EB" w:rsidRDefault="00AF54EB" w:rsidP="00740428">
      <w:pPr>
        <w:spacing w:line="276" w:lineRule="auto"/>
        <w:ind w:right="1786"/>
        <w:rPr>
          <w:b/>
          <w:lang w:val="fr-FR"/>
        </w:rPr>
      </w:pPr>
    </w:p>
    <w:p w14:paraId="0B0083DC" w14:textId="77777777" w:rsidR="00F65CB7" w:rsidRPr="00F65CB7" w:rsidRDefault="00F65CB7" w:rsidP="00740428">
      <w:pPr>
        <w:spacing w:line="276" w:lineRule="auto"/>
        <w:ind w:right="1784"/>
        <w:rPr>
          <w:lang w:val="fr-FR"/>
        </w:rPr>
      </w:pPr>
      <w:r w:rsidRPr="00F65CB7">
        <w:rPr>
          <w:lang w:val="fr-FR"/>
        </w:rPr>
        <w:t>La réalisation d’un chantier avec JACKOBOARD</w:t>
      </w:r>
      <w:r w:rsidR="00144215">
        <w:rPr>
          <w:lang w:val="fr-FR"/>
        </w:rPr>
        <w:t>®</w:t>
      </w:r>
      <w:r w:rsidRPr="00F65CB7">
        <w:rPr>
          <w:lang w:val="fr-FR"/>
        </w:rPr>
        <w:t xml:space="preserve"> Plano est à la fois facile, rapide et propre grâce à la qualité de conception des panneaux. Le temps de pose est considérablement réduit comparativement à d’autres procédés, qui se révèlent souvent plus compliqués et qui génèrent d’importantes quantités de salissures.</w:t>
      </w:r>
    </w:p>
    <w:p w14:paraId="2DCF3F54" w14:textId="77777777" w:rsidR="00F65CB7" w:rsidRDefault="00F65CB7" w:rsidP="00740428">
      <w:pPr>
        <w:spacing w:line="276" w:lineRule="auto"/>
        <w:ind w:right="1784"/>
        <w:rPr>
          <w:lang w:val="fr-FR"/>
        </w:rPr>
      </w:pPr>
    </w:p>
    <w:p w14:paraId="02BD3A08" w14:textId="77777777" w:rsidR="006115BD" w:rsidRPr="00F65CB7" w:rsidRDefault="006115BD" w:rsidP="00740428">
      <w:pPr>
        <w:spacing w:line="276" w:lineRule="auto"/>
        <w:ind w:right="1784"/>
        <w:rPr>
          <w:lang w:val="fr-FR"/>
        </w:rPr>
      </w:pPr>
    </w:p>
    <w:p w14:paraId="30680772" w14:textId="349D1055" w:rsidR="00F65CB7" w:rsidRDefault="00F65CB7" w:rsidP="00740428">
      <w:pPr>
        <w:spacing w:line="276" w:lineRule="auto"/>
        <w:ind w:right="1784"/>
        <w:rPr>
          <w:lang w:val="fr-FR"/>
        </w:rPr>
      </w:pPr>
      <w:r w:rsidRPr="00F65CB7">
        <w:rPr>
          <w:lang w:val="fr-FR"/>
        </w:rPr>
        <w:lastRenderedPageBreak/>
        <w:t>Etape 1</w:t>
      </w:r>
      <w:r w:rsidR="00B80085">
        <w:rPr>
          <w:lang w:val="fr-FR"/>
        </w:rPr>
        <w:t xml:space="preserve"> : </w:t>
      </w:r>
      <w:r w:rsidR="000A0241">
        <w:rPr>
          <w:lang w:val="fr-FR"/>
        </w:rPr>
        <w:t>d</w:t>
      </w:r>
      <w:r w:rsidRPr="00F65CB7">
        <w:rPr>
          <w:lang w:val="fr-FR"/>
        </w:rPr>
        <w:t>écoupe du panneau aux dimensions souhaitées.</w:t>
      </w:r>
    </w:p>
    <w:p w14:paraId="21F25F49" w14:textId="77777777" w:rsidR="00740428" w:rsidRDefault="00740428" w:rsidP="00740428">
      <w:pPr>
        <w:spacing w:line="276" w:lineRule="auto"/>
        <w:ind w:right="1784"/>
        <w:rPr>
          <w:lang w:val="fr-FR"/>
        </w:rPr>
      </w:pPr>
      <w:r w:rsidRPr="00740428">
        <w:rPr>
          <w:noProof/>
          <w:lang w:eastAsia="de-DE"/>
        </w:rPr>
        <w:drawing>
          <wp:inline distT="0" distB="0" distL="0" distR="0" wp14:anchorId="15063F62" wp14:editId="2BBA554A">
            <wp:extent cx="2797960" cy="1864557"/>
            <wp:effectExtent l="0" t="0" r="2540" b="2540"/>
            <wp:docPr id="4" name="Grafik 4" descr="R:\Marketing\PUBLIC RELATIONS\2_Frankreich\2019\Aussendungen\2019.06_JB Plano_Baustelle_Virginie\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PUBLIC RELATIONS\2_Frankreich\2019\Aussendungen\2019.06_JB Plano_Baustelle_Virginie\0031.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798889" cy="1865176"/>
                    </a:xfrm>
                    <a:prstGeom prst="rect">
                      <a:avLst/>
                    </a:prstGeom>
                    <a:noFill/>
                    <a:ln>
                      <a:noFill/>
                    </a:ln>
                  </pic:spPr>
                </pic:pic>
              </a:graphicData>
            </a:graphic>
          </wp:inline>
        </w:drawing>
      </w:r>
    </w:p>
    <w:p w14:paraId="6A3E26D8" w14:textId="77777777" w:rsidR="00740428" w:rsidRPr="00F65CB7" w:rsidRDefault="00740428" w:rsidP="00740428">
      <w:pPr>
        <w:spacing w:line="276" w:lineRule="auto"/>
        <w:ind w:right="1784"/>
        <w:rPr>
          <w:lang w:val="fr-FR"/>
        </w:rPr>
      </w:pPr>
    </w:p>
    <w:p w14:paraId="6D651691" w14:textId="7512C46B" w:rsidR="00F65CB7" w:rsidRDefault="00F65CB7" w:rsidP="00740428">
      <w:pPr>
        <w:spacing w:line="276" w:lineRule="auto"/>
        <w:ind w:right="1784"/>
        <w:rPr>
          <w:lang w:val="fr-FR"/>
        </w:rPr>
      </w:pPr>
      <w:r w:rsidRPr="00F65CB7">
        <w:rPr>
          <w:lang w:val="fr-FR"/>
        </w:rPr>
        <w:t>Etape 2</w:t>
      </w:r>
      <w:r w:rsidR="000A0241">
        <w:rPr>
          <w:lang w:val="fr-FR"/>
        </w:rPr>
        <w:t> : a</w:t>
      </w:r>
      <w:r w:rsidR="000A0241" w:rsidRPr="00F65CB7">
        <w:rPr>
          <w:lang w:val="fr-FR"/>
        </w:rPr>
        <w:t xml:space="preserve">pplication </w:t>
      </w:r>
      <w:r w:rsidRPr="00F65CB7">
        <w:rPr>
          <w:lang w:val="fr-FR"/>
        </w:rPr>
        <w:t xml:space="preserve">d’un mortier colle à l’aide d’une truelle brettelée sur l’ensemble du panneau. </w:t>
      </w:r>
    </w:p>
    <w:p w14:paraId="5A1F9A4E" w14:textId="77777777" w:rsidR="00740428" w:rsidRDefault="00740428" w:rsidP="00740428">
      <w:pPr>
        <w:spacing w:line="276" w:lineRule="auto"/>
        <w:ind w:right="1784"/>
        <w:rPr>
          <w:lang w:val="fr-FR"/>
        </w:rPr>
      </w:pPr>
      <w:r w:rsidRPr="00740428">
        <w:rPr>
          <w:noProof/>
          <w:lang w:eastAsia="de-DE"/>
        </w:rPr>
        <w:drawing>
          <wp:inline distT="0" distB="0" distL="0" distR="0" wp14:anchorId="2666C4B0" wp14:editId="4F944E62">
            <wp:extent cx="2752725" cy="1834320"/>
            <wp:effectExtent l="0" t="0" r="0" b="0"/>
            <wp:docPr id="5" name="Grafik 5" descr="R:\Marketing\PUBLIC RELATIONS\2_Frankreich\2019\Aussendungen\2019.06_JB Plano_Baustelle_Virginie\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keting\PUBLIC RELATIONS\2_Frankreich\2019\Aussendungen\2019.06_JB Plano_Baustelle_Virginie\0052.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756263" cy="1836678"/>
                    </a:xfrm>
                    <a:prstGeom prst="rect">
                      <a:avLst/>
                    </a:prstGeom>
                    <a:noFill/>
                    <a:ln>
                      <a:noFill/>
                    </a:ln>
                  </pic:spPr>
                </pic:pic>
              </a:graphicData>
            </a:graphic>
          </wp:inline>
        </w:drawing>
      </w:r>
    </w:p>
    <w:p w14:paraId="096F9641" w14:textId="77777777" w:rsidR="00740428" w:rsidRPr="00F65CB7" w:rsidRDefault="00740428" w:rsidP="00740428">
      <w:pPr>
        <w:spacing w:line="276" w:lineRule="auto"/>
        <w:ind w:right="1784"/>
        <w:rPr>
          <w:lang w:val="fr-FR"/>
        </w:rPr>
      </w:pPr>
    </w:p>
    <w:p w14:paraId="18E3EF04" w14:textId="423D2372" w:rsidR="00F65CB7" w:rsidRDefault="00F65CB7" w:rsidP="00740428">
      <w:pPr>
        <w:spacing w:line="276" w:lineRule="auto"/>
        <w:ind w:right="1784"/>
        <w:rPr>
          <w:lang w:val="fr-FR"/>
        </w:rPr>
      </w:pPr>
      <w:r w:rsidRPr="00F65CB7">
        <w:rPr>
          <w:lang w:val="fr-FR"/>
        </w:rPr>
        <w:t>Etape 3</w:t>
      </w:r>
      <w:r w:rsidR="000A0241">
        <w:rPr>
          <w:lang w:val="fr-FR"/>
        </w:rPr>
        <w:t> : p</w:t>
      </w:r>
      <w:r w:rsidRPr="00F65CB7">
        <w:rPr>
          <w:lang w:val="fr-FR"/>
        </w:rPr>
        <w:t>ose et ajustement jointif des panneaux directement sur la surface à recouvrir.</w:t>
      </w:r>
    </w:p>
    <w:p w14:paraId="7B553727" w14:textId="77777777" w:rsidR="00740428" w:rsidRPr="00F65CB7" w:rsidRDefault="00740428" w:rsidP="00740428">
      <w:pPr>
        <w:spacing w:line="276" w:lineRule="auto"/>
        <w:ind w:right="1784"/>
        <w:rPr>
          <w:lang w:val="fr-FR"/>
        </w:rPr>
      </w:pPr>
      <w:r w:rsidRPr="00740428">
        <w:rPr>
          <w:noProof/>
          <w:lang w:eastAsia="de-DE"/>
        </w:rPr>
        <w:drawing>
          <wp:inline distT="0" distB="0" distL="0" distR="0" wp14:anchorId="078FD328" wp14:editId="33A458EF">
            <wp:extent cx="2876164" cy="1918335"/>
            <wp:effectExtent l="0" t="0" r="635" b="5715"/>
            <wp:docPr id="7" name="Grafik 7" descr="R:\Marketing\PUBLIC RELATIONS\2_Frankreich\2019\Aussendungen\2019.06_JB Plano_Baustelle_Virginie\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PUBLIC RELATIONS\2_Frankreich\2019\Aussendungen\2019.06_JB Plano_Baustelle_Virginie\0069.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880920" cy="1921507"/>
                    </a:xfrm>
                    <a:prstGeom prst="rect">
                      <a:avLst/>
                    </a:prstGeom>
                    <a:noFill/>
                    <a:ln>
                      <a:noFill/>
                    </a:ln>
                  </pic:spPr>
                </pic:pic>
              </a:graphicData>
            </a:graphic>
          </wp:inline>
        </w:drawing>
      </w:r>
    </w:p>
    <w:p w14:paraId="0F31D70C" w14:textId="283C5DCE" w:rsidR="00F65CB7" w:rsidRPr="00F65CB7" w:rsidRDefault="00F65CB7" w:rsidP="00740428">
      <w:pPr>
        <w:spacing w:line="276" w:lineRule="auto"/>
        <w:ind w:right="1784"/>
        <w:rPr>
          <w:lang w:val="fr-FR"/>
        </w:rPr>
      </w:pPr>
      <w:r w:rsidRPr="00F65CB7">
        <w:rPr>
          <w:lang w:val="fr-FR"/>
        </w:rPr>
        <w:t>Etape 4</w:t>
      </w:r>
      <w:r w:rsidR="003600D9">
        <w:rPr>
          <w:lang w:val="fr-FR"/>
        </w:rPr>
        <w:t> : f</w:t>
      </w:r>
      <w:r w:rsidRPr="00F65CB7">
        <w:rPr>
          <w:lang w:val="fr-FR"/>
        </w:rPr>
        <w:t>inition des jonctions entre les panneaux à l’aide d’une bande d’étanchéité JACKOBOARD</w:t>
      </w:r>
      <w:r w:rsidR="00144215">
        <w:rPr>
          <w:lang w:val="fr-FR"/>
        </w:rPr>
        <w:t>®</w:t>
      </w:r>
      <w:r w:rsidRPr="00F65CB7">
        <w:rPr>
          <w:lang w:val="fr-FR"/>
        </w:rPr>
        <w:t>.</w:t>
      </w:r>
    </w:p>
    <w:p w14:paraId="06138EDA" w14:textId="77777777" w:rsidR="00AF54EB" w:rsidRDefault="00483F59" w:rsidP="00740428">
      <w:pPr>
        <w:spacing w:line="276" w:lineRule="auto"/>
        <w:ind w:right="1786"/>
        <w:rPr>
          <w:lang w:val="fr-FR"/>
        </w:rPr>
      </w:pPr>
      <w:r w:rsidRPr="00483F59">
        <w:rPr>
          <w:noProof/>
          <w:lang w:eastAsia="de-DE"/>
        </w:rPr>
        <w:lastRenderedPageBreak/>
        <w:drawing>
          <wp:anchor distT="0" distB="0" distL="114300" distR="114300" simplePos="0" relativeHeight="251662336" behindDoc="0" locked="0" layoutInCell="1" allowOverlap="1" wp14:anchorId="42F49387" wp14:editId="3BCC7F8E">
            <wp:simplePos x="0" y="0"/>
            <wp:positionH relativeFrom="margin">
              <wp:posOffset>3063240</wp:posOffset>
            </wp:positionH>
            <wp:positionV relativeFrom="margin">
              <wp:posOffset>6081395</wp:posOffset>
            </wp:positionV>
            <wp:extent cx="1515745" cy="1009650"/>
            <wp:effectExtent l="0" t="0" r="8255" b="0"/>
            <wp:wrapSquare wrapText="bothSides"/>
            <wp:docPr id="9" name="Grafik 9" descr="R:\Marketing\PUBLIC RELATIONS\2_Frankreich\2019\Aussendungen\2019.06_JB Plano_Baustelle_Virginie\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Marketing\PUBLIC RELATIONS\2_Frankreich\2019\Aussendungen\2019.06_JB Plano_Baustelle_Virginie\0153.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51574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3F59">
        <w:rPr>
          <w:noProof/>
          <w:lang w:eastAsia="de-DE"/>
        </w:rPr>
        <w:drawing>
          <wp:inline distT="0" distB="0" distL="0" distR="0" wp14:anchorId="2F463870" wp14:editId="33EFEFF6">
            <wp:extent cx="2943225" cy="1961263"/>
            <wp:effectExtent l="0" t="0" r="0" b="1270"/>
            <wp:docPr id="8" name="Grafik 8" descr="R:\Marketing\PUBLIC RELATIONS\2_Frankreich\2019\Aussendungen\2019.06_JB Plano_Baustelle_Virginie\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Marketing\PUBLIC RELATIONS\2_Frankreich\2019\Aussendungen\2019.06_JB Plano_Baustelle_Virginie\0158.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945491" cy="1962773"/>
                    </a:xfrm>
                    <a:prstGeom prst="rect">
                      <a:avLst/>
                    </a:prstGeom>
                    <a:noFill/>
                    <a:ln>
                      <a:noFill/>
                    </a:ln>
                  </pic:spPr>
                </pic:pic>
              </a:graphicData>
            </a:graphic>
          </wp:inline>
        </w:drawing>
      </w:r>
    </w:p>
    <w:p w14:paraId="375BEA1B" w14:textId="77777777" w:rsidR="00483F59" w:rsidRPr="00AF54EB" w:rsidRDefault="00483F59" w:rsidP="00740428">
      <w:pPr>
        <w:spacing w:line="276" w:lineRule="auto"/>
        <w:ind w:right="1786"/>
        <w:rPr>
          <w:lang w:val="fr-FR"/>
        </w:rPr>
      </w:pPr>
    </w:p>
    <w:p w14:paraId="5C30EE64" w14:textId="77777777" w:rsidR="00AF54EB" w:rsidRPr="00AF54EB" w:rsidRDefault="00AF54EB" w:rsidP="00740428">
      <w:pPr>
        <w:spacing w:line="276" w:lineRule="auto"/>
        <w:ind w:right="1786"/>
        <w:rPr>
          <w:b/>
          <w:lang w:val="fr-FR"/>
        </w:rPr>
      </w:pPr>
    </w:p>
    <w:p w14:paraId="5C365156" w14:textId="44C38FA1" w:rsidR="00F65CB7" w:rsidRPr="00F65CB7" w:rsidRDefault="00F65CB7" w:rsidP="00740428">
      <w:pPr>
        <w:spacing w:line="276" w:lineRule="auto"/>
        <w:ind w:left="709" w:right="1784"/>
        <w:rPr>
          <w:lang w:val="fr-FR"/>
        </w:rPr>
      </w:pPr>
      <w:r w:rsidRPr="00740428">
        <w:rPr>
          <w:b/>
          <w:lang w:val="fr-FR"/>
        </w:rPr>
        <w:t>A savoir :</w:t>
      </w:r>
      <w:r w:rsidRPr="00F65CB7">
        <w:rPr>
          <w:lang w:val="fr-FR"/>
        </w:rPr>
        <w:t xml:space="preserve"> </w:t>
      </w:r>
      <w:r w:rsidR="00923DDF">
        <w:rPr>
          <w:lang w:val="fr-FR"/>
        </w:rPr>
        <w:t>L</w:t>
      </w:r>
      <w:r w:rsidRPr="00F65CB7">
        <w:rPr>
          <w:lang w:val="fr-FR"/>
        </w:rPr>
        <w:t>es panneaux JACKOBOARD</w:t>
      </w:r>
      <w:r w:rsidR="00144215">
        <w:rPr>
          <w:lang w:val="fr-FR"/>
        </w:rPr>
        <w:t>®</w:t>
      </w:r>
      <w:r w:rsidRPr="00F65CB7">
        <w:rPr>
          <w:lang w:val="fr-FR"/>
        </w:rPr>
        <w:t xml:space="preserve"> Plano </w:t>
      </w:r>
      <w:r w:rsidR="00923DDF">
        <w:rPr>
          <w:lang w:val="fr-FR"/>
        </w:rPr>
        <w:t>peuvent être apposés</w:t>
      </w:r>
      <w:r w:rsidR="008206A8">
        <w:rPr>
          <w:lang w:val="fr-FR"/>
        </w:rPr>
        <w:t xml:space="preserve"> sur tous types de supports, y compris abîmés et fissurés, </w:t>
      </w:r>
      <w:r w:rsidR="004E6F23">
        <w:rPr>
          <w:lang w:val="fr-FR"/>
        </w:rPr>
        <w:t xml:space="preserve">car ils assurent </w:t>
      </w:r>
      <w:r w:rsidRPr="00F65CB7">
        <w:rPr>
          <w:lang w:val="fr-FR"/>
        </w:rPr>
        <w:t>une réalisation totalement étanche.  Avec les surfaces non planes, il suffit d’effectuer une pose par plots de mortier afin de rattraper une parfaite planéité. Pour les supports non adhérents,</w:t>
      </w:r>
      <w:r w:rsidR="004E6F23">
        <w:rPr>
          <w:lang w:val="fr-FR"/>
        </w:rPr>
        <w:t xml:space="preserve"> il faut</w:t>
      </w:r>
      <w:r w:rsidRPr="00F65CB7">
        <w:rPr>
          <w:lang w:val="fr-FR"/>
        </w:rPr>
        <w:t xml:space="preserve"> prévoir l’application d’un primaire et une fixation mécanique par chevilles à frapper. </w:t>
      </w:r>
    </w:p>
    <w:p w14:paraId="2ADB365F" w14:textId="77777777" w:rsidR="00F65CB7" w:rsidRPr="00F65CB7" w:rsidRDefault="00F65CB7" w:rsidP="00740428">
      <w:pPr>
        <w:spacing w:line="276" w:lineRule="auto"/>
        <w:ind w:left="709" w:right="-573"/>
        <w:rPr>
          <w:lang w:val="fr-FR"/>
        </w:rPr>
      </w:pPr>
      <w:r w:rsidRPr="00F65CB7">
        <w:rPr>
          <w:lang w:val="fr-FR"/>
        </w:rPr>
        <w:t>Le montage sur ossature bois ou métal est également possible.</w:t>
      </w:r>
    </w:p>
    <w:p w14:paraId="36C1A418" w14:textId="77777777" w:rsidR="00AF54EB" w:rsidRDefault="00AF54EB" w:rsidP="00740428">
      <w:pPr>
        <w:spacing w:line="276" w:lineRule="auto"/>
        <w:ind w:right="1784"/>
        <w:rPr>
          <w:rFonts w:cs="Arial"/>
          <w:b/>
          <w:color w:val="000000"/>
          <w:lang w:val="fr-FR"/>
        </w:rPr>
      </w:pPr>
    </w:p>
    <w:p w14:paraId="3DC0EE6E" w14:textId="77777777" w:rsidR="00F65CB7" w:rsidRDefault="00F65CB7" w:rsidP="00740428">
      <w:pPr>
        <w:spacing w:line="276" w:lineRule="auto"/>
        <w:ind w:right="1784"/>
        <w:rPr>
          <w:rFonts w:cs="Arial"/>
          <w:b/>
          <w:color w:val="000000"/>
          <w:lang w:val="fr-FR"/>
        </w:rPr>
      </w:pPr>
      <w:r>
        <w:rPr>
          <w:rFonts w:cs="Arial"/>
          <w:b/>
          <w:color w:val="000000"/>
          <w:lang w:val="fr-FR"/>
        </w:rPr>
        <w:t>Objectif décoration : tout est possible</w:t>
      </w:r>
    </w:p>
    <w:p w14:paraId="2D87D744" w14:textId="77777777" w:rsidR="00F65CB7" w:rsidRPr="00F65CB7" w:rsidRDefault="00F65CB7" w:rsidP="00740428">
      <w:pPr>
        <w:spacing w:line="276" w:lineRule="auto"/>
        <w:ind w:right="1784"/>
        <w:rPr>
          <w:lang w:val="fr-FR"/>
        </w:rPr>
      </w:pPr>
      <w:r w:rsidRPr="00F65CB7">
        <w:rPr>
          <w:lang w:val="fr-FR"/>
        </w:rPr>
        <w:t xml:space="preserve">Grâce à leur revêtement de surface spécifique, composé d’une trame de fibre de verre revêtue d’un mortier spécial, les panneaux peuvent recevoir directement </w:t>
      </w:r>
      <w:r w:rsidRPr="00F65CB7">
        <w:rPr>
          <w:rStyle w:val="introtext"/>
          <w:rFonts w:eastAsia="Times New Roman"/>
          <w:lang w:val="fr-FR"/>
        </w:rPr>
        <w:t>tous les types de finition. Il est possible d’</w:t>
      </w:r>
      <w:r w:rsidRPr="00F65CB7">
        <w:rPr>
          <w:rFonts w:eastAsia="Times New Roman"/>
          <w:lang w:val="fr-FR"/>
        </w:rPr>
        <w:t>associer différents matériaux sur un même panneau : du</w:t>
      </w:r>
      <w:r w:rsidRPr="00F65CB7">
        <w:rPr>
          <w:rStyle w:val="introtext"/>
          <w:rFonts w:eastAsia="Times New Roman"/>
          <w:lang w:val="fr-FR"/>
        </w:rPr>
        <w:t xml:space="preserve"> carrelage en zone exposée aux projections d’eau, du papier peint, du crépi ou de la peinture pour le reste des surfaces.</w:t>
      </w:r>
    </w:p>
    <w:p w14:paraId="4F5A155B" w14:textId="77777777" w:rsidR="00F65CB7" w:rsidRDefault="00F65CB7" w:rsidP="00740428">
      <w:pPr>
        <w:spacing w:line="276" w:lineRule="auto"/>
        <w:ind w:right="1784"/>
        <w:rPr>
          <w:rFonts w:cs="Arial"/>
          <w:b/>
          <w:color w:val="000000"/>
          <w:lang w:val="fr-FR"/>
        </w:rPr>
      </w:pPr>
    </w:p>
    <w:p w14:paraId="4DF2331A" w14:textId="77777777" w:rsidR="00F65CB7" w:rsidRDefault="00F65CB7" w:rsidP="00740428">
      <w:pPr>
        <w:spacing w:line="276" w:lineRule="auto"/>
        <w:ind w:right="1784"/>
        <w:rPr>
          <w:rFonts w:cs="Arial"/>
          <w:b/>
          <w:color w:val="000000"/>
          <w:lang w:val="fr-FR"/>
        </w:rPr>
      </w:pPr>
    </w:p>
    <w:p w14:paraId="5F9F4DA0" w14:textId="77777777" w:rsidR="00F65CB7" w:rsidRDefault="00F65CB7" w:rsidP="00740428">
      <w:pPr>
        <w:spacing w:line="276" w:lineRule="auto"/>
        <w:ind w:right="1784"/>
        <w:rPr>
          <w:rFonts w:cs="Arial"/>
          <w:b/>
          <w:color w:val="000000"/>
          <w:lang w:val="fr-FR"/>
        </w:rPr>
      </w:pPr>
    </w:p>
    <w:p w14:paraId="7D71E384" w14:textId="77777777" w:rsidR="00F65CB7" w:rsidRPr="006115BD" w:rsidRDefault="00F65CB7" w:rsidP="00740428">
      <w:pPr>
        <w:pBdr>
          <w:top w:val="single" w:sz="4" w:space="1" w:color="auto"/>
          <w:left w:val="single" w:sz="4" w:space="4" w:color="auto"/>
          <w:bottom w:val="single" w:sz="4" w:space="1" w:color="auto"/>
          <w:right w:val="single" w:sz="4" w:space="4" w:color="auto"/>
        </w:pBdr>
        <w:spacing w:line="276" w:lineRule="auto"/>
        <w:ind w:right="1784"/>
        <w:rPr>
          <w:b/>
          <w:lang w:val="fr-FR"/>
        </w:rPr>
      </w:pPr>
      <w:r w:rsidRPr="006115BD">
        <w:rPr>
          <w:b/>
          <w:lang w:val="fr-FR"/>
        </w:rPr>
        <w:t xml:space="preserve">Une qualité signée </w:t>
      </w:r>
      <w:r w:rsidR="00B601AB">
        <w:rPr>
          <w:b/>
          <w:lang w:val="fr-FR"/>
        </w:rPr>
        <w:t>JACKON</w:t>
      </w:r>
      <w:r w:rsidRPr="006115BD">
        <w:rPr>
          <w:b/>
          <w:lang w:val="fr-FR"/>
        </w:rPr>
        <w:t xml:space="preserve"> Insulation</w:t>
      </w:r>
    </w:p>
    <w:p w14:paraId="15322A7A" w14:textId="1D69F3D9" w:rsidR="00FF4AFE" w:rsidRPr="00FF4AFE" w:rsidRDefault="004C0DCE" w:rsidP="00740428">
      <w:pPr>
        <w:pBdr>
          <w:top w:val="single" w:sz="4" w:space="1" w:color="auto"/>
          <w:left w:val="single" w:sz="4" w:space="4" w:color="auto"/>
          <w:bottom w:val="single" w:sz="4" w:space="1" w:color="auto"/>
          <w:right w:val="single" w:sz="4" w:space="4" w:color="auto"/>
        </w:pBdr>
        <w:spacing w:line="276" w:lineRule="auto"/>
        <w:ind w:right="1784"/>
        <w:rPr>
          <w:lang w:val="fr-FR"/>
        </w:rPr>
      </w:pPr>
      <w:r>
        <w:rPr>
          <w:lang w:val="fr-FR"/>
        </w:rPr>
        <w:t>De fabrication allemande, les panneaux JACKOBOARD® Plano offrent de nombreux avantages</w:t>
      </w:r>
      <w:r w:rsidR="008176EB">
        <w:rPr>
          <w:lang w:val="fr-FR"/>
        </w:rPr>
        <w:t> :</w:t>
      </w:r>
    </w:p>
    <w:p w14:paraId="409456F9" w14:textId="77777777" w:rsidR="00F65CB7" w:rsidRPr="00F65CB7" w:rsidRDefault="00F65CB7" w:rsidP="00740428">
      <w:pPr>
        <w:pBdr>
          <w:top w:val="single" w:sz="4" w:space="1" w:color="auto"/>
          <w:left w:val="single" w:sz="4" w:space="4" w:color="auto"/>
          <w:bottom w:val="single" w:sz="4" w:space="1" w:color="auto"/>
          <w:right w:val="single" w:sz="4" w:space="4" w:color="auto"/>
        </w:pBdr>
        <w:spacing w:line="276" w:lineRule="auto"/>
        <w:ind w:right="1784"/>
        <w:rPr>
          <w:lang w:val="fr-FR"/>
        </w:rPr>
      </w:pPr>
      <w:r w:rsidRPr="00F65CB7">
        <w:rPr>
          <w:lang w:val="fr-FR"/>
        </w:rPr>
        <w:t>- Légers : de 3 à 6 kg/m</w:t>
      </w:r>
      <w:r w:rsidRPr="00F65CB7">
        <w:rPr>
          <w:vertAlign w:val="superscript"/>
          <w:lang w:val="fr-FR"/>
        </w:rPr>
        <w:t>2</w:t>
      </w:r>
      <w:r w:rsidRPr="00F65CB7">
        <w:rPr>
          <w:lang w:val="fr-FR"/>
        </w:rPr>
        <w:t xml:space="preserve"> selon les épaisseurs choisies</w:t>
      </w:r>
    </w:p>
    <w:p w14:paraId="15D96155" w14:textId="77777777" w:rsidR="00F65CB7" w:rsidRPr="00F65CB7" w:rsidRDefault="00F65CB7" w:rsidP="00740428">
      <w:pPr>
        <w:pBdr>
          <w:top w:val="single" w:sz="4" w:space="1" w:color="auto"/>
          <w:left w:val="single" w:sz="4" w:space="4" w:color="auto"/>
          <w:bottom w:val="single" w:sz="4" w:space="1" w:color="auto"/>
          <w:right w:val="single" w:sz="4" w:space="4" w:color="auto"/>
        </w:pBdr>
        <w:spacing w:line="276" w:lineRule="auto"/>
        <w:ind w:right="1784"/>
        <w:rPr>
          <w:lang w:val="fr-FR"/>
        </w:rPr>
      </w:pPr>
      <w:r w:rsidRPr="00F65CB7">
        <w:rPr>
          <w:lang w:val="fr-FR"/>
        </w:rPr>
        <w:t>- Hydrofuges et imputrescibles : ils sont adaptés aux pièces à fort taux d’humidité (locaux classés EB, EB+ et EC)</w:t>
      </w:r>
    </w:p>
    <w:p w14:paraId="4F77A94F" w14:textId="77777777" w:rsidR="00F65CB7" w:rsidRPr="00F65CB7" w:rsidRDefault="00F65CB7" w:rsidP="00740428">
      <w:pPr>
        <w:pBdr>
          <w:top w:val="single" w:sz="4" w:space="1" w:color="auto"/>
          <w:left w:val="single" w:sz="4" w:space="4" w:color="auto"/>
          <w:bottom w:val="single" w:sz="4" w:space="1" w:color="auto"/>
          <w:right w:val="single" w:sz="4" w:space="4" w:color="auto"/>
        </w:pBdr>
        <w:spacing w:line="276" w:lineRule="auto"/>
        <w:ind w:right="1784"/>
        <w:rPr>
          <w:lang w:val="fr-FR"/>
        </w:rPr>
      </w:pPr>
      <w:r w:rsidRPr="00F65CB7">
        <w:rPr>
          <w:lang w:val="fr-FR"/>
        </w:rPr>
        <w:t>- Résistants à la compression : &gt; 300 kPa</w:t>
      </w:r>
    </w:p>
    <w:p w14:paraId="3CA714B7" w14:textId="77777777" w:rsidR="00F65CB7" w:rsidRPr="00F65CB7" w:rsidRDefault="00F65CB7" w:rsidP="00740428">
      <w:pPr>
        <w:pBdr>
          <w:top w:val="single" w:sz="4" w:space="1" w:color="auto"/>
          <w:left w:val="single" w:sz="4" w:space="4" w:color="auto"/>
          <w:bottom w:val="single" w:sz="4" w:space="1" w:color="auto"/>
          <w:right w:val="single" w:sz="4" w:space="4" w:color="auto"/>
        </w:pBdr>
        <w:spacing w:line="276" w:lineRule="auto"/>
        <w:ind w:right="1784"/>
        <w:rPr>
          <w:lang w:val="fr-FR"/>
        </w:rPr>
      </w:pPr>
      <w:r w:rsidRPr="00F65CB7">
        <w:rPr>
          <w:lang w:val="fr-FR"/>
        </w:rPr>
        <w:t>- Stables et durables</w:t>
      </w:r>
    </w:p>
    <w:p w14:paraId="70D28239" w14:textId="77777777" w:rsidR="00F65CB7" w:rsidRPr="00F65CB7" w:rsidRDefault="00F65CB7" w:rsidP="00740428">
      <w:pPr>
        <w:pBdr>
          <w:top w:val="single" w:sz="4" w:space="1" w:color="auto"/>
          <w:left w:val="single" w:sz="4" w:space="4" w:color="auto"/>
          <w:bottom w:val="single" w:sz="4" w:space="1" w:color="auto"/>
          <w:right w:val="single" w:sz="4" w:space="4" w:color="auto"/>
        </w:pBdr>
        <w:spacing w:line="276" w:lineRule="auto"/>
        <w:ind w:right="1784"/>
        <w:rPr>
          <w:lang w:val="fr-FR"/>
        </w:rPr>
      </w:pPr>
    </w:p>
    <w:p w14:paraId="56DACB6D" w14:textId="77777777" w:rsidR="00FF4AFE" w:rsidRDefault="00FF4AFE" w:rsidP="00740428">
      <w:pPr>
        <w:spacing w:line="276" w:lineRule="auto"/>
        <w:ind w:right="1784"/>
        <w:rPr>
          <w:rFonts w:cs="Arial"/>
          <w:b/>
          <w:color w:val="000000"/>
          <w:lang w:val="fr-FR"/>
        </w:rPr>
      </w:pPr>
    </w:p>
    <w:p w14:paraId="22BB0538" w14:textId="77777777" w:rsidR="00427F84" w:rsidRPr="00AF54EB" w:rsidRDefault="00427F84" w:rsidP="00740428">
      <w:pPr>
        <w:spacing w:line="276" w:lineRule="auto"/>
        <w:ind w:right="1784"/>
        <w:rPr>
          <w:rFonts w:cs="Arial"/>
          <w:b/>
          <w:color w:val="000000"/>
          <w:lang w:val="fr-FR"/>
        </w:rPr>
      </w:pPr>
    </w:p>
    <w:p w14:paraId="7BC3E90A" w14:textId="77777777" w:rsidR="00A413DC" w:rsidRPr="00374B71" w:rsidRDefault="00A413DC" w:rsidP="00740428">
      <w:pPr>
        <w:spacing w:line="276" w:lineRule="auto"/>
        <w:ind w:right="1843"/>
        <w:rPr>
          <w:rFonts w:cs="Arial"/>
          <w:lang w:val="fr-FR"/>
        </w:rPr>
      </w:pPr>
    </w:p>
    <w:p w14:paraId="25D03193" w14:textId="77777777" w:rsidR="00D10CFF" w:rsidRPr="00374B71" w:rsidRDefault="00D37A38" w:rsidP="00740428">
      <w:pPr>
        <w:spacing w:line="276" w:lineRule="auto"/>
        <w:rPr>
          <w:rFonts w:cs="Arial"/>
          <w:lang w:val="fr-FR"/>
        </w:rPr>
      </w:pPr>
      <w:r w:rsidRPr="00374B71">
        <w:rPr>
          <w:rFonts w:cs="Arial"/>
          <w:lang w:val="fr-FR"/>
        </w:rPr>
        <w:t>Pour plus d’informations sur les produits</w:t>
      </w:r>
      <w:r w:rsidR="002558B1" w:rsidRPr="00374B71">
        <w:rPr>
          <w:rFonts w:cs="Arial"/>
          <w:lang w:val="fr-FR"/>
        </w:rPr>
        <w:t xml:space="preserve"> JACKOBOARD</w:t>
      </w:r>
      <w:r w:rsidR="00D10CFF" w:rsidRPr="00374B71">
        <w:rPr>
          <w:vertAlign w:val="superscript"/>
          <w:lang w:val="fr-FR"/>
        </w:rPr>
        <w:t>®</w:t>
      </w:r>
      <w:r w:rsidRPr="00374B71">
        <w:rPr>
          <w:rFonts w:cs="Arial"/>
          <w:lang w:val="fr-FR"/>
        </w:rPr>
        <w:t>, consulter</w:t>
      </w:r>
      <w:r w:rsidR="00D10CFF" w:rsidRPr="00374B71">
        <w:rPr>
          <w:rFonts w:cs="Arial"/>
          <w:lang w:val="fr-FR"/>
        </w:rPr>
        <w:t xml:space="preserve"> </w:t>
      </w:r>
    </w:p>
    <w:p w14:paraId="3F0AA181" w14:textId="594468DC" w:rsidR="00F1778C" w:rsidRDefault="008D2FDF" w:rsidP="00740428">
      <w:pPr>
        <w:spacing w:line="276" w:lineRule="auto"/>
        <w:ind w:right="-2"/>
        <w:rPr>
          <w:rFonts w:cs="Arial"/>
          <w:lang w:val="fr-FR"/>
        </w:rPr>
      </w:pPr>
      <w:r>
        <w:rPr>
          <w:rStyle w:val="Lienhypertexte"/>
          <w:rFonts w:cs="Arial"/>
          <w:lang w:val="fr-FR"/>
        </w:rPr>
        <w:t>www.jackon-insulation.</w:t>
      </w:r>
      <w:r w:rsidR="006C4641">
        <w:rPr>
          <w:rStyle w:val="Lienhypertexte"/>
          <w:rFonts w:cs="Arial"/>
          <w:lang w:val="fr-FR"/>
        </w:rPr>
        <w:t>be</w:t>
      </w:r>
      <w:r w:rsidR="00D10CFF" w:rsidRPr="00374B71">
        <w:rPr>
          <w:rFonts w:cs="Arial"/>
          <w:lang w:val="fr-FR"/>
        </w:rPr>
        <w:t xml:space="preserve">. </w:t>
      </w:r>
    </w:p>
    <w:p w14:paraId="15E2A82F" w14:textId="7F13F748" w:rsidR="00AF54EB" w:rsidRDefault="00AF54EB" w:rsidP="00740428">
      <w:pPr>
        <w:spacing w:line="276" w:lineRule="auto"/>
        <w:ind w:right="-2"/>
        <w:rPr>
          <w:rFonts w:cs="Arial"/>
          <w:lang w:val="fr-FR"/>
        </w:rPr>
      </w:pPr>
    </w:p>
    <w:p w14:paraId="3C027FAA" w14:textId="1BFDDF15" w:rsidR="00FC6F03" w:rsidRPr="003732B4" w:rsidRDefault="00FC6F03" w:rsidP="003732B4">
      <w:pPr>
        <w:spacing w:line="276" w:lineRule="auto"/>
        <w:rPr>
          <w:rFonts w:cs="Arial"/>
          <w:b/>
          <w:bCs/>
          <w:lang w:val="fr-FR"/>
        </w:rPr>
      </w:pPr>
      <w:r w:rsidRPr="003732B4">
        <w:rPr>
          <w:rFonts w:cs="Arial"/>
          <w:b/>
          <w:bCs/>
          <w:lang w:val="fr-FR"/>
        </w:rPr>
        <w:t xml:space="preserve">Contact (non destiné à la publication s.v.p.) : </w:t>
      </w:r>
    </w:p>
    <w:p w14:paraId="7563EED5" w14:textId="46212C90" w:rsidR="00FC6F03" w:rsidRPr="003732B4" w:rsidRDefault="0057097F" w:rsidP="003732B4">
      <w:pPr>
        <w:spacing w:line="276" w:lineRule="auto"/>
        <w:rPr>
          <w:rFonts w:cs="Arial"/>
          <w:lang w:val="fr-FR"/>
        </w:rPr>
      </w:pPr>
      <w:r w:rsidRPr="003732B4">
        <w:rPr>
          <w:rFonts w:cs="Arial"/>
          <w:lang w:val="fr-FR"/>
        </w:rPr>
        <w:t>François Géhot</w:t>
      </w:r>
    </w:p>
    <w:p w14:paraId="01B77791" w14:textId="6C8BBC77" w:rsidR="0057097F" w:rsidRPr="003972CA" w:rsidRDefault="0057097F" w:rsidP="003732B4">
      <w:pPr>
        <w:spacing w:line="276" w:lineRule="auto"/>
        <w:rPr>
          <w:rFonts w:cs="Arial"/>
          <w:lang w:val="en-GB"/>
        </w:rPr>
      </w:pPr>
      <w:r w:rsidRPr="003972CA">
        <w:rPr>
          <w:rFonts w:cs="Arial"/>
          <w:lang w:val="en-GB"/>
        </w:rPr>
        <w:t>Two cents Agency</w:t>
      </w:r>
    </w:p>
    <w:p w14:paraId="47CA0A34" w14:textId="696E5C92" w:rsidR="0057097F" w:rsidRPr="003972CA" w:rsidRDefault="003972CA" w:rsidP="003732B4">
      <w:pPr>
        <w:spacing w:line="276" w:lineRule="auto"/>
        <w:rPr>
          <w:rFonts w:cs="Arial"/>
          <w:lang w:val="en-GB"/>
        </w:rPr>
      </w:pPr>
      <w:hyperlink r:id="rId14" w:history="1">
        <w:r w:rsidR="003732B4" w:rsidRPr="003972CA">
          <w:rPr>
            <w:rStyle w:val="Lienhypertexte"/>
            <w:lang w:val="en-GB"/>
          </w:rPr>
          <w:t>fg@twocents.be</w:t>
        </w:r>
      </w:hyperlink>
    </w:p>
    <w:p w14:paraId="3AD72A3F" w14:textId="6998FE5A" w:rsidR="0057097F" w:rsidRPr="003732B4" w:rsidRDefault="0057097F" w:rsidP="003732B4">
      <w:pPr>
        <w:spacing w:line="276" w:lineRule="auto"/>
        <w:rPr>
          <w:rFonts w:cs="Arial"/>
          <w:lang w:val="fr-FR"/>
        </w:rPr>
      </w:pPr>
      <w:r w:rsidRPr="003732B4">
        <w:rPr>
          <w:rFonts w:cs="Arial"/>
          <w:lang w:val="fr-FR"/>
        </w:rPr>
        <w:t>+32 773 50 26</w:t>
      </w:r>
    </w:p>
    <w:p w14:paraId="2D62B556" w14:textId="0ED6F235" w:rsidR="0057097F" w:rsidRPr="003732B4" w:rsidRDefault="0057097F" w:rsidP="003732B4">
      <w:pPr>
        <w:spacing w:line="276" w:lineRule="auto"/>
        <w:rPr>
          <w:rFonts w:cs="Arial"/>
          <w:lang w:val="fr-FR"/>
        </w:rPr>
      </w:pPr>
      <w:r w:rsidRPr="003732B4">
        <w:rPr>
          <w:rFonts w:cs="Arial"/>
          <w:lang w:val="fr-FR"/>
        </w:rPr>
        <w:t>+32 475 85 91 16</w:t>
      </w:r>
    </w:p>
    <w:p w14:paraId="335AD024" w14:textId="77777777" w:rsidR="00AF54EB" w:rsidRPr="003732B4" w:rsidRDefault="00AF54EB" w:rsidP="006F5F9A">
      <w:pPr>
        <w:ind w:right="-2"/>
        <w:rPr>
          <w:rFonts w:cs="Arial"/>
          <w:sz w:val="20"/>
          <w:szCs w:val="20"/>
          <w:lang w:val="fr-FR"/>
        </w:rPr>
      </w:pPr>
    </w:p>
    <w:p w14:paraId="3DEFD057" w14:textId="77777777" w:rsidR="00AF54EB" w:rsidRDefault="00AF54EB" w:rsidP="006F5F9A">
      <w:pPr>
        <w:ind w:right="-2"/>
        <w:rPr>
          <w:rFonts w:cs="Arial"/>
          <w:lang w:val="fr-FR"/>
        </w:rPr>
      </w:pPr>
    </w:p>
    <w:p w14:paraId="34187C96" w14:textId="77777777" w:rsidR="00483F59" w:rsidRPr="008C1229" w:rsidRDefault="00483F59" w:rsidP="00483F59">
      <w:pPr>
        <w:tabs>
          <w:tab w:val="left" w:pos="284"/>
          <w:tab w:val="left" w:pos="7088"/>
          <w:tab w:val="left" w:pos="7797"/>
        </w:tabs>
        <w:spacing w:line="360" w:lineRule="auto"/>
        <w:ind w:right="-142"/>
        <w:rPr>
          <w:b/>
          <w:i/>
          <w:sz w:val="20"/>
          <w:szCs w:val="20"/>
          <w:lang w:val="fr-FR"/>
        </w:rPr>
      </w:pPr>
      <w:r w:rsidRPr="008C1229">
        <w:rPr>
          <w:b/>
          <w:i/>
          <w:sz w:val="20"/>
          <w:szCs w:val="20"/>
          <w:lang w:val="fr-FR"/>
        </w:rPr>
        <w:t xml:space="preserve">À propos de JACKON Insulation : </w:t>
      </w:r>
    </w:p>
    <w:p w14:paraId="2A705E4F" w14:textId="5C8371F4" w:rsidR="00483F59" w:rsidRPr="00374B71" w:rsidRDefault="00483F59" w:rsidP="00483F59">
      <w:pPr>
        <w:ind w:right="1784"/>
        <w:rPr>
          <w:sz w:val="20"/>
          <w:szCs w:val="20"/>
          <w:lang w:val="fr-FR"/>
        </w:rPr>
      </w:pPr>
      <w:r w:rsidRPr="008C1229">
        <w:rPr>
          <w:i/>
          <w:sz w:val="20"/>
          <w:szCs w:val="20"/>
          <w:lang w:val="fr-FR"/>
        </w:rPr>
        <w:t>Fabricant d’isolants et de panneaux de construction de grande qualité en mousse rigide de polystyrène extrudée (XPS), JACKON Insulation GmbH remporte depuis plus de 30 ans un franc succès sur le marché national et international. Avec plus de 300 collaborateurs, la société gère, en plus de ses deux sites d’implantation en Allemagne, des filiales en Belgique, en France et en Suisse. Grâce au développement de matériaux innovants comme les isolants JACKODUR</w:t>
      </w:r>
      <w:r w:rsidRPr="00554E6C">
        <w:rPr>
          <w:i/>
          <w:sz w:val="20"/>
          <w:szCs w:val="20"/>
          <w:vertAlign w:val="superscript"/>
          <w:lang w:val="fr-FR"/>
        </w:rPr>
        <w:t>®</w:t>
      </w:r>
      <w:r w:rsidRPr="008C1229">
        <w:rPr>
          <w:i/>
          <w:sz w:val="20"/>
          <w:szCs w:val="20"/>
          <w:lang w:val="fr-FR"/>
        </w:rPr>
        <w:t xml:space="preserve"> et les panneaux de construction JACKOBOARD</w:t>
      </w:r>
      <w:r w:rsidRPr="00554E6C">
        <w:rPr>
          <w:i/>
          <w:sz w:val="20"/>
          <w:szCs w:val="20"/>
          <w:vertAlign w:val="superscript"/>
          <w:lang w:val="fr-FR"/>
        </w:rPr>
        <w:t>®</w:t>
      </w:r>
      <w:r w:rsidRPr="008C1229">
        <w:rPr>
          <w:i/>
          <w:sz w:val="20"/>
          <w:szCs w:val="20"/>
          <w:lang w:val="fr-FR"/>
        </w:rPr>
        <w:t>, JACKON Insulation GmbH a su s’imposer durablement sur un marché très concurrentiel et compte aujourd’hui parmi les sociétés les plus innovantes du secteur.</w:t>
      </w:r>
      <w:bookmarkStart w:id="0" w:name="_GoBack"/>
      <w:bookmarkEnd w:id="0"/>
    </w:p>
    <w:p w14:paraId="33DED20B" w14:textId="77777777" w:rsidR="00AF54EB" w:rsidRDefault="00AF54EB" w:rsidP="006F5F9A">
      <w:pPr>
        <w:ind w:right="-2"/>
        <w:rPr>
          <w:rFonts w:cs="Arial"/>
          <w:lang w:val="fr-FR"/>
        </w:rPr>
      </w:pPr>
    </w:p>
    <w:p w14:paraId="062CC591" w14:textId="77777777" w:rsidR="00AF54EB" w:rsidRDefault="00AF54EB" w:rsidP="006F5F9A">
      <w:pPr>
        <w:ind w:right="-2"/>
        <w:rPr>
          <w:rFonts w:cs="Arial"/>
          <w:lang w:val="fr-FR"/>
        </w:rPr>
      </w:pPr>
    </w:p>
    <w:p w14:paraId="7EA40FC8" w14:textId="77777777" w:rsidR="00AF54EB" w:rsidRDefault="00AF54EB" w:rsidP="006F5F9A">
      <w:pPr>
        <w:ind w:right="-2"/>
        <w:rPr>
          <w:rFonts w:cs="Arial"/>
          <w:lang w:val="fr-FR"/>
        </w:rPr>
      </w:pPr>
    </w:p>
    <w:p w14:paraId="76FE7020" w14:textId="77777777" w:rsidR="00AF54EB" w:rsidRDefault="00AF54EB" w:rsidP="006F5F9A">
      <w:pPr>
        <w:ind w:right="-2"/>
        <w:rPr>
          <w:rFonts w:cs="Arial"/>
          <w:lang w:val="fr-FR"/>
        </w:rPr>
      </w:pPr>
    </w:p>
    <w:p w14:paraId="1A20813A" w14:textId="77777777" w:rsidR="00AF54EB" w:rsidRDefault="00AF54EB" w:rsidP="006F5F9A">
      <w:pPr>
        <w:ind w:right="-2"/>
        <w:rPr>
          <w:rFonts w:cs="Arial"/>
          <w:lang w:val="fr-FR"/>
        </w:rPr>
      </w:pPr>
    </w:p>
    <w:sectPr w:rsidR="00AF54EB" w:rsidSect="00FE4266">
      <w:headerReference w:type="default" r:id="rId15"/>
      <w:footerReference w:type="default" r:id="rId16"/>
      <w:pgSz w:w="11906" w:h="16838"/>
      <w:pgMar w:top="2438" w:right="1418" w:bottom="1559"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F1429" w14:textId="77777777" w:rsidR="00427840" w:rsidRDefault="00427840" w:rsidP="00FE4266">
      <w:r>
        <w:separator/>
      </w:r>
    </w:p>
  </w:endnote>
  <w:endnote w:type="continuationSeparator" w:id="0">
    <w:p w14:paraId="7FF2E00E" w14:textId="77777777" w:rsidR="00427840" w:rsidRDefault="00427840" w:rsidP="00FE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9421" w14:textId="77777777" w:rsidR="00AF57EA" w:rsidRDefault="00336D3A">
    <w:pPr>
      <w:pStyle w:val="Pieddepage"/>
    </w:pPr>
    <w:r>
      <w:rPr>
        <w:noProof/>
        <w:lang w:eastAsia="de-DE"/>
      </w:rPr>
      <mc:AlternateContent>
        <mc:Choice Requires="wps">
          <w:drawing>
            <wp:anchor distT="0" distB="0" distL="114300" distR="114300" simplePos="0" relativeHeight="251658752" behindDoc="0" locked="0" layoutInCell="1" allowOverlap="1" wp14:anchorId="5335789C" wp14:editId="4560D668">
              <wp:simplePos x="0" y="0"/>
              <wp:positionH relativeFrom="column">
                <wp:posOffset>4963160</wp:posOffset>
              </wp:positionH>
              <wp:positionV relativeFrom="paragraph">
                <wp:posOffset>-2215515</wp:posOffset>
              </wp:positionV>
              <wp:extent cx="1569720" cy="1686560"/>
              <wp:effectExtent l="635" t="3810" r="127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FAB4" w14:textId="3B617856" w:rsidR="00AF57EA" w:rsidRPr="00BD7A13" w:rsidRDefault="00FC6F03" w:rsidP="00FE4266">
                          <w:pPr>
                            <w:spacing w:line="240" w:lineRule="exact"/>
                            <w:jc w:val="left"/>
                            <w:rPr>
                              <w:rFonts w:cs="Arial"/>
                              <w:b/>
                              <w:color w:val="5F497A"/>
                              <w:sz w:val="14"/>
                              <w:szCs w:val="14"/>
                            </w:rPr>
                          </w:pPr>
                          <w:r>
                            <w:rPr>
                              <w:rFonts w:cs="Arial"/>
                              <w:b/>
                              <w:color w:val="5F497A"/>
                              <w:sz w:val="14"/>
                              <w:szCs w:val="14"/>
                            </w:rPr>
                            <w:t>C</w:t>
                          </w:r>
                          <w:r w:rsidR="00AF57EA" w:rsidRPr="00BD7A13">
                            <w:rPr>
                              <w:rFonts w:cs="Arial"/>
                              <w:b/>
                              <w:color w:val="5F497A"/>
                              <w:sz w:val="14"/>
                              <w:szCs w:val="14"/>
                            </w:rPr>
                            <w:t>onta</w:t>
                          </w:r>
                          <w:r>
                            <w:rPr>
                              <w:rFonts w:cs="Arial"/>
                              <w:b/>
                              <w:color w:val="5F497A"/>
                              <w:sz w:val="14"/>
                              <w:szCs w:val="14"/>
                            </w:rPr>
                            <w:t>c</w:t>
                          </w:r>
                          <w:r w:rsidR="00AF57EA" w:rsidRPr="00BD7A13">
                            <w:rPr>
                              <w:rFonts w:cs="Arial"/>
                              <w:b/>
                              <w:color w:val="5F497A"/>
                              <w:sz w:val="14"/>
                              <w:szCs w:val="14"/>
                            </w:rPr>
                            <w:t>t</w:t>
                          </w:r>
                          <w:r>
                            <w:rPr>
                              <w:rFonts w:cs="Arial"/>
                              <w:b/>
                              <w:color w:val="5F497A"/>
                              <w:sz w:val="14"/>
                              <w:szCs w:val="14"/>
                            </w:rPr>
                            <w:t xml:space="preserve"> </w:t>
                          </w:r>
                          <w:r w:rsidR="00AF57EA" w:rsidRPr="00BD7A13">
                            <w:rPr>
                              <w:rFonts w:cs="Arial"/>
                              <w:b/>
                              <w:color w:val="5F497A"/>
                              <w:sz w:val="14"/>
                              <w:szCs w:val="14"/>
                            </w:rPr>
                            <w:t>:</w:t>
                          </w:r>
                        </w:p>
                        <w:p w14:paraId="6B9E9FD5"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JACKON</w:t>
                          </w:r>
                          <w:r w:rsidRPr="00BD7A13">
                            <w:rPr>
                              <w:rFonts w:cs="Arial"/>
                              <w:color w:val="5F497A"/>
                              <w:sz w:val="14"/>
                              <w:szCs w:val="14"/>
                            </w:rPr>
                            <w:t xml:space="preserve"> Insulation GmbH</w:t>
                          </w:r>
                        </w:p>
                        <w:p w14:paraId="3F66A36B"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Helena Platte</w:t>
                          </w:r>
                          <w:r w:rsidRPr="00BD7A13">
                            <w:rPr>
                              <w:rFonts w:cs="Arial"/>
                              <w:color w:val="5F497A"/>
                              <w:sz w:val="14"/>
                              <w:szCs w:val="14"/>
                            </w:rPr>
                            <w:br/>
                            <w:t>Carl-Benz-Str. 8</w:t>
                          </w:r>
                        </w:p>
                        <w:p w14:paraId="5F980F38" w14:textId="77777777" w:rsidR="00AF57EA" w:rsidRPr="00BD7A13" w:rsidRDefault="00AF57EA" w:rsidP="00FE4266">
                          <w:pPr>
                            <w:spacing w:line="240" w:lineRule="exact"/>
                            <w:jc w:val="left"/>
                            <w:rPr>
                              <w:rFonts w:cs="Arial"/>
                              <w:color w:val="5F497A"/>
                              <w:sz w:val="14"/>
                              <w:szCs w:val="14"/>
                            </w:rPr>
                          </w:pPr>
                          <w:r w:rsidRPr="00BD7A13">
                            <w:rPr>
                              <w:rFonts w:cs="Arial"/>
                              <w:color w:val="5F497A"/>
                              <w:sz w:val="14"/>
                              <w:szCs w:val="14"/>
                            </w:rPr>
                            <w:t>D-33803 Steinhagen</w:t>
                          </w:r>
                        </w:p>
                        <w:p w14:paraId="678CBEE4"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 xml:space="preserve">Tel.  </w:t>
                          </w:r>
                          <w:r w:rsidRPr="00C85578">
                            <w:rPr>
                              <w:rFonts w:cs="Arial"/>
                              <w:color w:val="5F497A"/>
                              <w:sz w:val="14"/>
                              <w:szCs w:val="14"/>
                            </w:rPr>
                            <w:t>+49 5204 9955 330</w:t>
                          </w:r>
                        </w:p>
                        <w:p w14:paraId="5FA3BE9F" w14:textId="3ED4A6E8" w:rsidR="00AF57EA" w:rsidRPr="00FC6F03" w:rsidRDefault="00AF57EA" w:rsidP="00FE4266">
                          <w:pPr>
                            <w:spacing w:line="240" w:lineRule="exact"/>
                            <w:jc w:val="left"/>
                            <w:rPr>
                              <w:rFonts w:cs="Arial"/>
                              <w:color w:val="5F497A"/>
                              <w:sz w:val="14"/>
                              <w:szCs w:val="14"/>
                            </w:rPr>
                          </w:pPr>
                          <w:r>
                            <w:rPr>
                              <w:rFonts w:cs="Arial"/>
                              <w:color w:val="5F497A"/>
                              <w:sz w:val="14"/>
                              <w:szCs w:val="14"/>
                            </w:rPr>
                            <w:t>Helena.platte</w:t>
                          </w:r>
                          <w:r w:rsidRPr="00BD7A13">
                            <w:rPr>
                              <w:rFonts w:cs="Arial"/>
                              <w:color w:val="5F497A"/>
                              <w:sz w:val="14"/>
                              <w:szCs w:val="14"/>
                            </w:rPr>
                            <w:t>@jackodur.com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5789C" id="_x0000_t202" coordsize="21600,21600" o:spt="202" path="m,l,21600r21600,l21600,xe">
              <v:stroke joinstyle="miter"/>
              <v:path gradientshapeok="t" o:connecttype="rect"/>
            </v:shapetype>
            <v:shape id="Text Box 6" o:spid="_x0000_s1027" type="#_x0000_t202" style="position:absolute;left:0;text-align:left;margin-left:390.8pt;margin-top:-174.45pt;width:123.6pt;height:13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LStgIAAME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" filled="f" stroked="f">
              <v:textbox>
                <w:txbxContent>
                  <w:p w14:paraId="2700FAB4" w14:textId="3B617856" w:rsidR="00AF57EA" w:rsidRPr="00BD7A13" w:rsidRDefault="00FC6F03" w:rsidP="00FE4266">
                    <w:pPr>
                      <w:spacing w:line="240" w:lineRule="exact"/>
                      <w:jc w:val="left"/>
                      <w:rPr>
                        <w:rFonts w:cs="Arial"/>
                        <w:b/>
                        <w:color w:val="5F497A"/>
                        <w:sz w:val="14"/>
                        <w:szCs w:val="14"/>
                      </w:rPr>
                    </w:pPr>
                    <w:proofErr w:type="gramStart"/>
                    <w:r>
                      <w:rPr>
                        <w:rFonts w:cs="Arial"/>
                        <w:b/>
                        <w:color w:val="5F497A"/>
                        <w:sz w:val="14"/>
                        <w:szCs w:val="14"/>
                      </w:rPr>
                      <w:t>C</w:t>
                    </w:r>
                    <w:r w:rsidR="00AF57EA" w:rsidRPr="00BD7A13">
                      <w:rPr>
                        <w:rFonts w:cs="Arial"/>
                        <w:b/>
                        <w:color w:val="5F497A"/>
                        <w:sz w:val="14"/>
                        <w:szCs w:val="14"/>
                      </w:rPr>
                      <w:t>onta</w:t>
                    </w:r>
                    <w:r>
                      <w:rPr>
                        <w:rFonts w:cs="Arial"/>
                        <w:b/>
                        <w:color w:val="5F497A"/>
                        <w:sz w:val="14"/>
                        <w:szCs w:val="14"/>
                      </w:rPr>
                      <w:t>c</w:t>
                    </w:r>
                    <w:r w:rsidR="00AF57EA" w:rsidRPr="00BD7A13">
                      <w:rPr>
                        <w:rFonts w:cs="Arial"/>
                        <w:b/>
                        <w:color w:val="5F497A"/>
                        <w:sz w:val="14"/>
                        <w:szCs w:val="14"/>
                      </w:rPr>
                      <w:t>t</w:t>
                    </w:r>
                    <w:r>
                      <w:rPr>
                        <w:rFonts w:cs="Arial"/>
                        <w:b/>
                        <w:color w:val="5F497A"/>
                        <w:sz w:val="14"/>
                        <w:szCs w:val="14"/>
                      </w:rPr>
                      <w:t xml:space="preserve"> </w:t>
                    </w:r>
                    <w:r w:rsidR="00AF57EA" w:rsidRPr="00BD7A13">
                      <w:rPr>
                        <w:rFonts w:cs="Arial"/>
                        <w:b/>
                        <w:color w:val="5F497A"/>
                        <w:sz w:val="14"/>
                        <w:szCs w:val="14"/>
                      </w:rPr>
                      <w:t>:</w:t>
                    </w:r>
                    <w:proofErr w:type="gramEnd"/>
                  </w:p>
                  <w:p w14:paraId="6B9E9FD5"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JACKON</w:t>
                    </w:r>
                    <w:r w:rsidRPr="00BD7A13">
                      <w:rPr>
                        <w:rFonts w:cs="Arial"/>
                        <w:color w:val="5F497A"/>
                        <w:sz w:val="14"/>
                        <w:szCs w:val="14"/>
                      </w:rPr>
                      <w:t xml:space="preserve"> </w:t>
                    </w:r>
                    <w:proofErr w:type="spellStart"/>
                    <w:r w:rsidRPr="00BD7A13">
                      <w:rPr>
                        <w:rFonts w:cs="Arial"/>
                        <w:color w:val="5F497A"/>
                        <w:sz w:val="14"/>
                        <w:szCs w:val="14"/>
                      </w:rPr>
                      <w:t>Insulation</w:t>
                    </w:r>
                    <w:proofErr w:type="spellEnd"/>
                    <w:r w:rsidRPr="00BD7A13">
                      <w:rPr>
                        <w:rFonts w:cs="Arial"/>
                        <w:color w:val="5F497A"/>
                        <w:sz w:val="14"/>
                        <w:szCs w:val="14"/>
                      </w:rPr>
                      <w:t xml:space="preserve"> GmbH</w:t>
                    </w:r>
                  </w:p>
                  <w:p w14:paraId="3F66A36B"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Helena Platte</w:t>
                    </w:r>
                    <w:r w:rsidRPr="00BD7A13">
                      <w:rPr>
                        <w:rFonts w:cs="Arial"/>
                        <w:color w:val="5F497A"/>
                        <w:sz w:val="14"/>
                        <w:szCs w:val="14"/>
                      </w:rPr>
                      <w:br/>
                      <w:t>Carl-Benz-Str. 8</w:t>
                    </w:r>
                  </w:p>
                  <w:p w14:paraId="5F980F38" w14:textId="77777777" w:rsidR="00AF57EA" w:rsidRPr="00BD7A13" w:rsidRDefault="00AF57EA" w:rsidP="00FE4266">
                    <w:pPr>
                      <w:spacing w:line="240" w:lineRule="exact"/>
                      <w:jc w:val="left"/>
                      <w:rPr>
                        <w:rFonts w:cs="Arial"/>
                        <w:color w:val="5F497A"/>
                        <w:sz w:val="14"/>
                        <w:szCs w:val="14"/>
                      </w:rPr>
                    </w:pPr>
                    <w:r w:rsidRPr="00BD7A13">
                      <w:rPr>
                        <w:rFonts w:cs="Arial"/>
                        <w:color w:val="5F497A"/>
                        <w:sz w:val="14"/>
                        <w:szCs w:val="14"/>
                      </w:rPr>
                      <w:t>D-33803 Steinhagen</w:t>
                    </w:r>
                  </w:p>
                  <w:p w14:paraId="678CBEE4"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 xml:space="preserve">Tel.  </w:t>
                    </w:r>
                    <w:r w:rsidRPr="00C85578">
                      <w:rPr>
                        <w:rFonts w:cs="Arial"/>
                        <w:color w:val="5F497A"/>
                        <w:sz w:val="14"/>
                        <w:szCs w:val="14"/>
                      </w:rPr>
                      <w:t>+49 5204 9955 330</w:t>
                    </w:r>
                  </w:p>
                  <w:p w14:paraId="5FA3BE9F" w14:textId="3ED4A6E8" w:rsidR="00AF57EA" w:rsidRPr="00FC6F03" w:rsidRDefault="00AF57EA" w:rsidP="00FE4266">
                    <w:pPr>
                      <w:spacing w:line="240" w:lineRule="exact"/>
                      <w:jc w:val="left"/>
                      <w:rPr>
                        <w:rFonts w:cs="Arial"/>
                        <w:color w:val="5F497A"/>
                        <w:sz w:val="14"/>
                        <w:szCs w:val="14"/>
                      </w:rPr>
                    </w:pPr>
                    <w:r>
                      <w:rPr>
                        <w:rFonts w:cs="Arial"/>
                        <w:color w:val="5F497A"/>
                        <w:sz w:val="14"/>
                        <w:szCs w:val="14"/>
                      </w:rPr>
                      <w:t>Helena.platte</w:t>
                    </w:r>
                    <w:r w:rsidRPr="00BD7A13">
                      <w:rPr>
                        <w:rFonts w:cs="Arial"/>
                        <w:color w:val="5F497A"/>
                        <w:sz w:val="14"/>
                        <w:szCs w:val="14"/>
                      </w:rPr>
                      <w:t>@jackodur.com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5B758" w14:textId="77777777" w:rsidR="00427840" w:rsidRDefault="00427840" w:rsidP="00FE4266">
      <w:r>
        <w:separator/>
      </w:r>
    </w:p>
  </w:footnote>
  <w:footnote w:type="continuationSeparator" w:id="0">
    <w:p w14:paraId="2C9496EB" w14:textId="77777777" w:rsidR="00427840" w:rsidRDefault="00427840" w:rsidP="00FE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318F" w14:textId="77777777" w:rsidR="00456E12" w:rsidRDefault="00336D3A">
    <w:pPr>
      <w:pStyle w:val="En-tte"/>
    </w:pPr>
    <w:r>
      <w:rPr>
        <w:noProof/>
        <w:lang w:eastAsia="de-DE"/>
      </w:rPr>
      <mc:AlternateContent>
        <mc:Choice Requires="wps">
          <w:drawing>
            <wp:anchor distT="0" distB="0" distL="114300" distR="114300" simplePos="0" relativeHeight="251657728" behindDoc="0" locked="0" layoutInCell="1" allowOverlap="1" wp14:anchorId="550EC7AE" wp14:editId="330F36DA">
              <wp:simplePos x="0" y="0"/>
              <wp:positionH relativeFrom="column">
                <wp:posOffset>-79817</wp:posOffset>
              </wp:positionH>
              <wp:positionV relativeFrom="paragraph">
                <wp:posOffset>510838</wp:posOffset>
              </wp:positionV>
              <wp:extent cx="2645229" cy="544195"/>
              <wp:effectExtent l="0" t="0" r="317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229"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E368A" w14:textId="77777777" w:rsidR="00456E12" w:rsidRDefault="00951029" w:rsidP="0036067C">
                          <w:r>
                            <w:rPr>
                              <w:rFonts w:cs="Arial"/>
                              <w:b/>
                              <w:color w:val="5F497A"/>
                              <w:sz w:val="32"/>
                            </w:rPr>
                            <w:t>Communiqué de presse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3pt;margin-top:40.2pt;width:208.3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" stroked="f">
              <v:textbox>
                <w:txbxContent>
                  <w:p w:rsidR="00456E12" w:rsidRDefault="00951029" w:rsidP="0036067C">
                    <w:r>
                      <w:rPr>
                        <w:rFonts w:cs="Arial"/>
                        <w:b/>
                        <w:color w:val="5F497A"/>
                        <w:sz w:val="32"/>
                      </w:rPr>
                      <w:t>Communiqué de presse</w:t>
                    </w:r>
                  </w:p>
                </w:txbxContent>
              </v:textbox>
            </v:shape>
          </w:pict>
        </mc:Fallback>
      </mc:AlternateContent>
    </w:r>
    <w:r>
      <w:rPr>
        <w:noProof/>
        <w:lang w:eastAsia="de-DE"/>
      </w:rPr>
      <w:drawing>
        <wp:anchor distT="0" distB="0" distL="114300" distR="114300" simplePos="0" relativeHeight="251656704" behindDoc="1" locked="0" layoutInCell="1" allowOverlap="1" wp14:anchorId="69B81E76" wp14:editId="577589D4">
          <wp:simplePos x="0" y="0"/>
          <wp:positionH relativeFrom="column">
            <wp:posOffset>-754380</wp:posOffset>
          </wp:positionH>
          <wp:positionV relativeFrom="paragraph">
            <wp:posOffset>-450215</wp:posOffset>
          </wp:positionV>
          <wp:extent cx="7567295" cy="10693400"/>
          <wp:effectExtent l="533400" t="438150" r="795655" b="793750"/>
          <wp:wrapNone/>
          <wp:docPr id="2" name="Grafik 0" descr="Seite_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eite_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10693400"/>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A5E48"/>
    <w:multiLevelType w:val="hybridMultilevel"/>
    <w:tmpl w:val="8D8CC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4B4C69"/>
    <w:multiLevelType w:val="hybridMultilevel"/>
    <w:tmpl w:val="374CD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66"/>
    <w:rsid w:val="0000220F"/>
    <w:rsid w:val="00010E77"/>
    <w:rsid w:val="00011912"/>
    <w:rsid w:val="000128E1"/>
    <w:rsid w:val="00016A58"/>
    <w:rsid w:val="00033E12"/>
    <w:rsid w:val="00037974"/>
    <w:rsid w:val="000464D0"/>
    <w:rsid w:val="00075827"/>
    <w:rsid w:val="00085115"/>
    <w:rsid w:val="000A0241"/>
    <w:rsid w:val="000B3C00"/>
    <w:rsid w:val="000B4197"/>
    <w:rsid w:val="000C5D42"/>
    <w:rsid w:val="000D6597"/>
    <w:rsid w:val="000E2B46"/>
    <w:rsid w:val="00103FEC"/>
    <w:rsid w:val="00120B60"/>
    <w:rsid w:val="001248B3"/>
    <w:rsid w:val="00133258"/>
    <w:rsid w:val="00144215"/>
    <w:rsid w:val="00153EAF"/>
    <w:rsid w:val="00154816"/>
    <w:rsid w:val="001552D5"/>
    <w:rsid w:val="00174AAE"/>
    <w:rsid w:val="00186B85"/>
    <w:rsid w:val="001A1D55"/>
    <w:rsid w:val="001A3B2C"/>
    <w:rsid w:val="001A5249"/>
    <w:rsid w:val="001B561D"/>
    <w:rsid w:val="001B7F6D"/>
    <w:rsid w:val="001C693C"/>
    <w:rsid w:val="001C6A78"/>
    <w:rsid w:val="001E510F"/>
    <w:rsid w:val="001E5B1F"/>
    <w:rsid w:val="001E7DA3"/>
    <w:rsid w:val="002029E5"/>
    <w:rsid w:val="00215375"/>
    <w:rsid w:val="0025568B"/>
    <w:rsid w:val="002558B1"/>
    <w:rsid w:val="00256301"/>
    <w:rsid w:val="00265C0A"/>
    <w:rsid w:val="00271AD1"/>
    <w:rsid w:val="00287953"/>
    <w:rsid w:val="002929FE"/>
    <w:rsid w:val="0029762F"/>
    <w:rsid w:val="002A0608"/>
    <w:rsid w:val="002B2003"/>
    <w:rsid w:val="002C384B"/>
    <w:rsid w:val="002C6FD1"/>
    <w:rsid w:val="002D061C"/>
    <w:rsid w:val="002F32F9"/>
    <w:rsid w:val="002F67C7"/>
    <w:rsid w:val="00317063"/>
    <w:rsid w:val="00322C30"/>
    <w:rsid w:val="003243C8"/>
    <w:rsid w:val="00333803"/>
    <w:rsid w:val="00336D3A"/>
    <w:rsid w:val="003566D6"/>
    <w:rsid w:val="003600D9"/>
    <w:rsid w:val="0036067C"/>
    <w:rsid w:val="003732B4"/>
    <w:rsid w:val="00374B71"/>
    <w:rsid w:val="003955A5"/>
    <w:rsid w:val="003972CA"/>
    <w:rsid w:val="00397D2B"/>
    <w:rsid w:val="003A785A"/>
    <w:rsid w:val="003B50FE"/>
    <w:rsid w:val="003B5D34"/>
    <w:rsid w:val="003B7AA7"/>
    <w:rsid w:val="003C0009"/>
    <w:rsid w:val="003C1EA5"/>
    <w:rsid w:val="00406170"/>
    <w:rsid w:val="004172F1"/>
    <w:rsid w:val="00424320"/>
    <w:rsid w:val="00427840"/>
    <w:rsid w:val="00427F84"/>
    <w:rsid w:val="00444656"/>
    <w:rsid w:val="004509E5"/>
    <w:rsid w:val="00456BBB"/>
    <w:rsid w:val="00456E12"/>
    <w:rsid w:val="00483F59"/>
    <w:rsid w:val="00487749"/>
    <w:rsid w:val="004916F3"/>
    <w:rsid w:val="004A3D23"/>
    <w:rsid w:val="004B75DA"/>
    <w:rsid w:val="004C0DCE"/>
    <w:rsid w:val="004C6A1D"/>
    <w:rsid w:val="004D5472"/>
    <w:rsid w:val="004D7137"/>
    <w:rsid w:val="004E058A"/>
    <w:rsid w:val="004E6F23"/>
    <w:rsid w:val="004F404D"/>
    <w:rsid w:val="00501409"/>
    <w:rsid w:val="005048CD"/>
    <w:rsid w:val="00533BA5"/>
    <w:rsid w:val="005355D8"/>
    <w:rsid w:val="00543B5D"/>
    <w:rsid w:val="00545CD3"/>
    <w:rsid w:val="00546849"/>
    <w:rsid w:val="00555E54"/>
    <w:rsid w:val="0057097F"/>
    <w:rsid w:val="00574A04"/>
    <w:rsid w:val="00590A32"/>
    <w:rsid w:val="00595B0F"/>
    <w:rsid w:val="005B0A10"/>
    <w:rsid w:val="005C139E"/>
    <w:rsid w:val="005C3732"/>
    <w:rsid w:val="005D4D4C"/>
    <w:rsid w:val="005E6281"/>
    <w:rsid w:val="005F107D"/>
    <w:rsid w:val="005F5426"/>
    <w:rsid w:val="005F7EA5"/>
    <w:rsid w:val="006012CE"/>
    <w:rsid w:val="0061090D"/>
    <w:rsid w:val="00610EAF"/>
    <w:rsid w:val="006115BD"/>
    <w:rsid w:val="00631A12"/>
    <w:rsid w:val="006460F7"/>
    <w:rsid w:val="006471A2"/>
    <w:rsid w:val="006471A6"/>
    <w:rsid w:val="0064758E"/>
    <w:rsid w:val="00651E8D"/>
    <w:rsid w:val="00654C48"/>
    <w:rsid w:val="00693172"/>
    <w:rsid w:val="006A24B8"/>
    <w:rsid w:val="006A62F2"/>
    <w:rsid w:val="006C4641"/>
    <w:rsid w:val="006C7214"/>
    <w:rsid w:val="006D25F3"/>
    <w:rsid w:val="006D364F"/>
    <w:rsid w:val="006F5F9A"/>
    <w:rsid w:val="006F6AED"/>
    <w:rsid w:val="0070311E"/>
    <w:rsid w:val="007204BD"/>
    <w:rsid w:val="00724303"/>
    <w:rsid w:val="00724D3A"/>
    <w:rsid w:val="00740428"/>
    <w:rsid w:val="00754E3E"/>
    <w:rsid w:val="00781AF9"/>
    <w:rsid w:val="0078391A"/>
    <w:rsid w:val="00790ED2"/>
    <w:rsid w:val="007A0B11"/>
    <w:rsid w:val="007B2E72"/>
    <w:rsid w:val="007B4D5A"/>
    <w:rsid w:val="007B5EC4"/>
    <w:rsid w:val="007E0B73"/>
    <w:rsid w:val="008176EB"/>
    <w:rsid w:val="008206A8"/>
    <w:rsid w:val="00823776"/>
    <w:rsid w:val="00830C69"/>
    <w:rsid w:val="008452E0"/>
    <w:rsid w:val="008519F9"/>
    <w:rsid w:val="00854C35"/>
    <w:rsid w:val="00860BED"/>
    <w:rsid w:val="00873349"/>
    <w:rsid w:val="008752BD"/>
    <w:rsid w:val="00891CE0"/>
    <w:rsid w:val="008924FD"/>
    <w:rsid w:val="00894BA1"/>
    <w:rsid w:val="008961F2"/>
    <w:rsid w:val="008B322A"/>
    <w:rsid w:val="008B4E09"/>
    <w:rsid w:val="008C33C8"/>
    <w:rsid w:val="008C6BDB"/>
    <w:rsid w:val="008D2FDF"/>
    <w:rsid w:val="008E1F4E"/>
    <w:rsid w:val="008E3817"/>
    <w:rsid w:val="008E7AD8"/>
    <w:rsid w:val="008F148F"/>
    <w:rsid w:val="009041F6"/>
    <w:rsid w:val="0090545D"/>
    <w:rsid w:val="00906358"/>
    <w:rsid w:val="00913BBC"/>
    <w:rsid w:val="00921B4A"/>
    <w:rsid w:val="00923DDF"/>
    <w:rsid w:val="00926693"/>
    <w:rsid w:val="00930EAC"/>
    <w:rsid w:val="00933BCD"/>
    <w:rsid w:val="00935A22"/>
    <w:rsid w:val="00936788"/>
    <w:rsid w:val="00942301"/>
    <w:rsid w:val="00947843"/>
    <w:rsid w:val="00951029"/>
    <w:rsid w:val="009615FC"/>
    <w:rsid w:val="0099237E"/>
    <w:rsid w:val="00995A8C"/>
    <w:rsid w:val="00996EBD"/>
    <w:rsid w:val="009A2B1F"/>
    <w:rsid w:val="009B6797"/>
    <w:rsid w:val="009D7CEE"/>
    <w:rsid w:val="009E14FE"/>
    <w:rsid w:val="009E5F26"/>
    <w:rsid w:val="009F744E"/>
    <w:rsid w:val="009F786E"/>
    <w:rsid w:val="00A03D38"/>
    <w:rsid w:val="00A0791D"/>
    <w:rsid w:val="00A3243D"/>
    <w:rsid w:val="00A413DC"/>
    <w:rsid w:val="00A447C8"/>
    <w:rsid w:val="00A45991"/>
    <w:rsid w:val="00A45CFF"/>
    <w:rsid w:val="00A56A63"/>
    <w:rsid w:val="00A60696"/>
    <w:rsid w:val="00A66A55"/>
    <w:rsid w:val="00A67E72"/>
    <w:rsid w:val="00A71838"/>
    <w:rsid w:val="00A72B66"/>
    <w:rsid w:val="00A7519F"/>
    <w:rsid w:val="00A848C3"/>
    <w:rsid w:val="00A911B2"/>
    <w:rsid w:val="00AB1FEB"/>
    <w:rsid w:val="00AB2E4A"/>
    <w:rsid w:val="00AC1A70"/>
    <w:rsid w:val="00AC607A"/>
    <w:rsid w:val="00AD2C2B"/>
    <w:rsid w:val="00AE3CAC"/>
    <w:rsid w:val="00AE5197"/>
    <w:rsid w:val="00AF54EB"/>
    <w:rsid w:val="00AF57EA"/>
    <w:rsid w:val="00B111D1"/>
    <w:rsid w:val="00B1431D"/>
    <w:rsid w:val="00B334A6"/>
    <w:rsid w:val="00B3646E"/>
    <w:rsid w:val="00B51A67"/>
    <w:rsid w:val="00B55803"/>
    <w:rsid w:val="00B601AB"/>
    <w:rsid w:val="00B6195D"/>
    <w:rsid w:val="00B62DED"/>
    <w:rsid w:val="00B64324"/>
    <w:rsid w:val="00B64985"/>
    <w:rsid w:val="00B80085"/>
    <w:rsid w:val="00B80843"/>
    <w:rsid w:val="00B84BFA"/>
    <w:rsid w:val="00B90969"/>
    <w:rsid w:val="00B916DD"/>
    <w:rsid w:val="00B919AC"/>
    <w:rsid w:val="00BC5D1B"/>
    <w:rsid w:val="00BF1D28"/>
    <w:rsid w:val="00BF4739"/>
    <w:rsid w:val="00C2748E"/>
    <w:rsid w:val="00C412B8"/>
    <w:rsid w:val="00C43F7A"/>
    <w:rsid w:val="00C53FDB"/>
    <w:rsid w:val="00C60D8E"/>
    <w:rsid w:val="00C64031"/>
    <w:rsid w:val="00C75822"/>
    <w:rsid w:val="00C92D9C"/>
    <w:rsid w:val="00C97B2E"/>
    <w:rsid w:val="00CA036D"/>
    <w:rsid w:val="00CA449B"/>
    <w:rsid w:val="00CB2ABD"/>
    <w:rsid w:val="00CD02F2"/>
    <w:rsid w:val="00CD2EDF"/>
    <w:rsid w:val="00CE3EDF"/>
    <w:rsid w:val="00CE3FC2"/>
    <w:rsid w:val="00CE7DEF"/>
    <w:rsid w:val="00D020D6"/>
    <w:rsid w:val="00D02731"/>
    <w:rsid w:val="00D10CFF"/>
    <w:rsid w:val="00D15A41"/>
    <w:rsid w:val="00D163C8"/>
    <w:rsid w:val="00D24C61"/>
    <w:rsid w:val="00D3693B"/>
    <w:rsid w:val="00D37A38"/>
    <w:rsid w:val="00D46CAF"/>
    <w:rsid w:val="00D62847"/>
    <w:rsid w:val="00D76867"/>
    <w:rsid w:val="00DA3542"/>
    <w:rsid w:val="00DE1A7A"/>
    <w:rsid w:val="00DF6DD0"/>
    <w:rsid w:val="00E01665"/>
    <w:rsid w:val="00E202E9"/>
    <w:rsid w:val="00E22A08"/>
    <w:rsid w:val="00E4082A"/>
    <w:rsid w:val="00E51B0D"/>
    <w:rsid w:val="00E56FC7"/>
    <w:rsid w:val="00E60AF7"/>
    <w:rsid w:val="00E62C1C"/>
    <w:rsid w:val="00E92F9F"/>
    <w:rsid w:val="00EA2C73"/>
    <w:rsid w:val="00EB142C"/>
    <w:rsid w:val="00EB3862"/>
    <w:rsid w:val="00EB4904"/>
    <w:rsid w:val="00EB5FFC"/>
    <w:rsid w:val="00EB669C"/>
    <w:rsid w:val="00ED6CFB"/>
    <w:rsid w:val="00EE3834"/>
    <w:rsid w:val="00EE6011"/>
    <w:rsid w:val="00EF1AA7"/>
    <w:rsid w:val="00EF3A2D"/>
    <w:rsid w:val="00F04681"/>
    <w:rsid w:val="00F1778C"/>
    <w:rsid w:val="00F2271E"/>
    <w:rsid w:val="00F260A9"/>
    <w:rsid w:val="00F34007"/>
    <w:rsid w:val="00F45D8D"/>
    <w:rsid w:val="00F579F0"/>
    <w:rsid w:val="00F65CB7"/>
    <w:rsid w:val="00F77A63"/>
    <w:rsid w:val="00F844FE"/>
    <w:rsid w:val="00FA1855"/>
    <w:rsid w:val="00FA20AE"/>
    <w:rsid w:val="00FA417A"/>
    <w:rsid w:val="00FA4445"/>
    <w:rsid w:val="00FA449B"/>
    <w:rsid w:val="00FA7164"/>
    <w:rsid w:val="00FC3FB6"/>
    <w:rsid w:val="00FC6F03"/>
    <w:rsid w:val="00FD04D7"/>
    <w:rsid w:val="00FD7E84"/>
    <w:rsid w:val="00FE23E2"/>
    <w:rsid w:val="00FE4266"/>
    <w:rsid w:val="00FE6210"/>
    <w:rsid w:val="00FF4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92465"/>
  <w15:chartTrackingRefBased/>
  <w15:docId w15:val="{5E89C931-7FFB-493C-BFD7-C0BBB0B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9C"/>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4266"/>
    <w:pPr>
      <w:tabs>
        <w:tab w:val="center" w:pos="4536"/>
        <w:tab w:val="right" w:pos="9072"/>
      </w:tabs>
    </w:pPr>
  </w:style>
  <w:style w:type="character" w:customStyle="1" w:styleId="En-tteCar">
    <w:name w:val="En-tête Car"/>
    <w:basedOn w:val="Policepardfaut"/>
    <w:link w:val="En-tte"/>
    <w:uiPriority w:val="99"/>
    <w:rsid w:val="00FE4266"/>
  </w:style>
  <w:style w:type="paragraph" w:styleId="Pieddepage">
    <w:name w:val="footer"/>
    <w:basedOn w:val="Normal"/>
    <w:link w:val="PieddepageCar"/>
    <w:uiPriority w:val="99"/>
    <w:unhideWhenUsed/>
    <w:rsid w:val="00FE4266"/>
    <w:pPr>
      <w:tabs>
        <w:tab w:val="center" w:pos="4536"/>
        <w:tab w:val="right" w:pos="9072"/>
      </w:tabs>
    </w:pPr>
  </w:style>
  <w:style w:type="character" w:customStyle="1" w:styleId="PieddepageCar">
    <w:name w:val="Pied de page Car"/>
    <w:basedOn w:val="Policepardfaut"/>
    <w:link w:val="Pieddepage"/>
    <w:uiPriority w:val="99"/>
    <w:rsid w:val="00FE4266"/>
  </w:style>
  <w:style w:type="paragraph" w:styleId="Textedebulles">
    <w:name w:val="Balloon Text"/>
    <w:basedOn w:val="Normal"/>
    <w:link w:val="TextedebullesCar"/>
    <w:uiPriority w:val="99"/>
    <w:semiHidden/>
    <w:unhideWhenUsed/>
    <w:rsid w:val="006471A2"/>
    <w:rPr>
      <w:rFonts w:ascii="Tahoma" w:hAnsi="Tahoma"/>
      <w:sz w:val="16"/>
      <w:szCs w:val="16"/>
      <w:lang w:val="x-none"/>
    </w:rPr>
  </w:style>
  <w:style w:type="character" w:customStyle="1" w:styleId="TextedebullesCar">
    <w:name w:val="Texte de bulles Car"/>
    <w:link w:val="Textedebulles"/>
    <w:uiPriority w:val="99"/>
    <w:semiHidden/>
    <w:rsid w:val="006471A2"/>
    <w:rPr>
      <w:rFonts w:ascii="Tahoma" w:hAnsi="Tahoma" w:cs="Tahoma"/>
      <w:sz w:val="16"/>
      <w:szCs w:val="16"/>
      <w:lang w:eastAsia="en-US"/>
    </w:rPr>
  </w:style>
  <w:style w:type="character" w:styleId="Lienhypertexte">
    <w:name w:val="Hyperlink"/>
    <w:uiPriority w:val="99"/>
    <w:unhideWhenUsed/>
    <w:rsid w:val="003566D6"/>
    <w:rPr>
      <w:color w:val="0000FF"/>
      <w:u w:val="single"/>
    </w:rPr>
  </w:style>
  <w:style w:type="character" w:styleId="Marquedecommentaire">
    <w:name w:val="annotation reference"/>
    <w:uiPriority w:val="99"/>
    <w:semiHidden/>
    <w:unhideWhenUsed/>
    <w:rsid w:val="00215375"/>
    <w:rPr>
      <w:sz w:val="16"/>
      <w:szCs w:val="16"/>
    </w:rPr>
  </w:style>
  <w:style w:type="paragraph" w:styleId="Commentaire">
    <w:name w:val="annotation text"/>
    <w:basedOn w:val="Normal"/>
    <w:link w:val="CommentaireCar"/>
    <w:uiPriority w:val="99"/>
    <w:semiHidden/>
    <w:unhideWhenUsed/>
    <w:rsid w:val="00215375"/>
    <w:rPr>
      <w:sz w:val="20"/>
      <w:szCs w:val="20"/>
    </w:rPr>
  </w:style>
  <w:style w:type="character" w:customStyle="1" w:styleId="CommentaireCar">
    <w:name w:val="Commentaire Car"/>
    <w:link w:val="Commentaire"/>
    <w:uiPriority w:val="99"/>
    <w:semiHidden/>
    <w:rsid w:val="00215375"/>
    <w:rPr>
      <w:lang w:eastAsia="en-US"/>
    </w:rPr>
  </w:style>
  <w:style w:type="paragraph" w:styleId="Objetducommentaire">
    <w:name w:val="annotation subject"/>
    <w:basedOn w:val="Commentaire"/>
    <w:next w:val="Commentaire"/>
    <w:link w:val="ObjetducommentaireCar"/>
    <w:uiPriority w:val="99"/>
    <w:semiHidden/>
    <w:unhideWhenUsed/>
    <w:rsid w:val="00215375"/>
    <w:rPr>
      <w:b/>
      <w:bCs/>
    </w:rPr>
  </w:style>
  <w:style w:type="character" w:customStyle="1" w:styleId="ObjetducommentaireCar">
    <w:name w:val="Objet du commentaire Car"/>
    <w:link w:val="Objetducommentaire"/>
    <w:uiPriority w:val="99"/>
    <w:semiHidden/>
    <w:rsid w:val="00215375"/>
    <w:rPr>
      <w:b/>
      <w:bCs/>
      <w:lang w:eastAsia="en-US"/>
    </w:rPr>
  </w:style>
  <w:style w:type="paragraph" w:styleId="Corpsdetexte">
    <w:name w:val="Body Text"/>
    <w:basedOn w:val="Normal"/>
    <w:link w:val="CorpsdetexteCar"/>
    <w:uiPriority w:val="1"/>
    <w:qFormat/>
    <w:rsid w:val="00E4082A"/>
    <w:pPr>
      <w:widowControl w:val="0"/>
      <w:autoSpaceDE w:val="0"/>
      <w:autoSpaceDN w:val="0"/>
      <w:jc w:val="left"/>
    </w:pPr>
    <w:rPr>
      <w:rFonts w:eastAsia="Arial" w:cs="Arial"/>
      <w:sz w:val="20"/>
      <w:szCs w:val="20"/>
      <w:lang w:val="en-US" w:eastAsia="de-DE" w:bidi="de-DE"/>
    </w:rPr>
  </w:style>
  <w:style w:type="character" w:customStyle="1" w:styleId="CorpsdetexteCar">
    <w:name w:val="Corps de texte Car"/>
    <w:basedOn w:val="Policepardfaut"/>
    <w:link w:val="Corpsdetexte"/>
    <w:uiPriority w:val="1"/>
    <w:rsid w:val="00E4082A"/>
    <w:rPr>
      <w:rFonts w:eastAsia="Arial" w:cs="Arial"/>
      <w:lang w:val="en-US" w:bidi="de-DE"/>
    </w:rPr>
  </w:style>
  <w:style w:type="character" w:customStyle="1" w:styleId="introtext">
    <w:name w:val="intro__text"/>
    <w:basedOn w:val="Policepardfaut"/>
    <w:rsid w:val="00AF54EB"/>
  </w:style>
  <w:style w:type="character" w:styleId="Mentionnonrsolue">
    <w:name w:val="Unresolved Mention"/>
    <w:basedOn w:val="Policepardfaut"/>
    <w:uiPriority w:val="99"/>
    <w:semiHidden/>
    <w:unhideWhenUsed/>
    <w:rsid w:val="006C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g@twocent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D102A-B3BF-4F52-B3F1-7827B008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606</Words>
  <Characters>3337</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3936</CharactersWithSpaces>
  <SharedDoc>false</SharedDoc>
  <HLinks>
    <vt:vector size="6" baseType="variant">
      <vt:variant>
        <vt:i4>1245208</vt:i4>
      </vt:variant>
      <vt:variant>
        <vt:i4>0</vt:i4>
      </vt:variant>
      <vt:variant>
        <vt:i4>0</vt:i4>
      </vt:variant>
      <vt:variant>
        <vt:i4>5</vt:i4>
      </vt:variant>
      <vt:variant>
        <vt:lpwstr>http://www.jackon-insulation.com/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sonja.alex</dc:creator>
  <cp:keywords/>
  <cp:lastModifiedBy>Helene Tuypens</cp:lastModifiedBy>
  <cp:revision>20</cp:revision>
  <cp:lastPrinted>2018-11-28T13:01:00Z</cp:lastPrinted>
  <dcterms:created xsi:type="dcterms:W3CDTF">2019-07-11T08:50:00Z</dcterms:created>
  <dcterms:modified xsi:type="dcterms:W3CDTF">2019-07-18T14:06:00Z</dcterms:modified>
</cp:coreProperties>
</file>