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115B" w14:textId="77777777" w:rsidR="00101684" w:rsidRPr="00BE048B" w:rsidRDefault="00101684" w:rsidP="00101684">
      <w:pPr>
        <w:rPr>
          <w:lang w:val="fr-BE"/>
        </w:rPr>
      </w:pPr>
    </w:p>
    <w:p w14:paraId="6BED9A7B" w14:textId="332E88A5" w:rsidR="00AD202D" w:rsidRPr="00AF2890" w:rsidRDefault="00BC6F3B" w:rsidP="00861A79">
      <w:pPr>
        <w:jc w:val="center"/>
        <w:rPr>
          <w:b/>
          <w:bCs/>
          <w:color w:val="00B0F0"/>
          <w:sz w:val="32"/>
          <w:szCs w:val="32"/>
          <w:lang w:val="fr-BE"/>
        </w:rPr>
      </w:pPr>
      <w:r w:rsidRPr="00AF2890">
        <w:rPr>
          <w:b/>
          <w:bCs/>
          <w:color w:val="00B0F0"/>
          <w:sz w:val="32"/>
          <w:szCs w:val="32"/>
          <w:lang w:val="fr-BE"/>
        </w:rPr>
        <w:t>Microlino débarque en Belgique avec D’Ieteren</w:t>
      </w:r>
    </w:p>
    <w:p w14:paraId="3B499444" w14:textId="77777777" w:rsidR="00AD202D" w:rsidRDefault="00AD202D" w:rsidP="00101684">
      <w:pPr>
        <w:rPr>
          <w:b/>
          <w:bCs/>
          <w:sz w:val="32"/>
          <w:szCs w:val="32"/>
          <w:lang w:val="fr-BE"/>
        </w:rPr>
      </w:pPr>
    </w:p>
    <w:p w14:paraId="5ABA31F5" w14:textId="77777777" w:rsidR="001512D6" w:rsidRPr="00BE048B" w:rsidRDefault="001512D6" w:rsidP="00101684">
      <w:pPr>
        <w:rPr>
          <w:b/>
          <w:bCs/>
          <w:sz w:val="32"/>
          <w:szCs w:val="32"/>
          <w:lang w:val="fr-BE"/>
        </w:rPr>
      </w:pPr>
    </w:p>
    <w:p w14:paraId="73D35324" w14:textId="3026769C" w:rsidR="00101684" w:rsidRPr="00861A79" w:rsidRDefault="00940167" w:rsidP="00A85C9F">
      <w:pPr>
        <w:pStyle w:val="ListParagraph"/>
        <w:numPr>
          <w:ilvl w:val="0"/>
          <w:numId w:val="3"/>
        </w:numPr>
        <w:rPr>
          <w:b/>
          <w:bCs/>
          <w:lang w:val="fr-BE"/>
        </w:rPr>
      </w:pPr>
      <w:r w:rsidRPr="00861A79">
        <w:rPr>
          <w:b/>
          <w:bCs/>
          <w:lang w:val="fr-BE"/>
        </w:rPr>
        <w:t xml:space="preserve">D’Ieteren élargit son offre de mobilité </w:t>
      </w:r>
      <w:r w:rsidR="00A85C9F" w:rsidRPr="00861A79">
        <w:rPr>
          <w:b/>
          <w:bCs/>
          <w:lang w:val="fr-BE"/>
        </w:rPr>
        <w:t xml:space="preserve">urbaine et </w:t>
      </w:r>
      <w:r w:rsidR="007C2F86" w:rsidRPr="00861A79">
        <w:rPr>
          <w:b/>
          <w:bCs/>
          <w:lang w:val="fr-BE"/>
        </w:rPr>
        <w:t xml:space="preserve">tendance </w:t>
      </w:r>
      <w:r w:rsidR="00F023E8" w:rsidRPr="00861A79">
        <w:rPr>
          <w:b/>
          <w:bCs/>
          <w:lang w:val="fr-BE"/>
        </w:rPr>
        <w:t>avec</w:t>
      </w:r>
      <w:r w:rsidR="00C1466A" w:rsidRPr="00861A79">
        <w:rPr>
          <w:b/>
          <w:bCs/>
          <w:lang w:val="fr-BE"/>
        </w:rPr>
        <w:t xml:space="preserve"> </w:t>
      </w:r>
      <w:r w:rsidR="00C74C07" w:rsidRPr="00861A79">
        <w:rPr>
          <w:b/>
          <w:bCs/>
          <w:lang w:val="fr-BE"/>
        </w:rPr>
        <w:t>une nouvelle marque</w:t>
      </w:r>
      <w:r w:rsidR="004E2238" w:rsidRPr="00861A79">
        <w:rPr>
          <w:b/>
          <w:bCs/>
          <w:lang w:val="fr-BE"/>
        </w:rPr>
        <w:t>.</w:t>
      </w:r>
    </w:p>
    <w:p w14:paraId="7C399280" w14:textId="550C2D01" w:rsidR="004E6A3A" w:rsidRPr="00861A79" w:rsidRDefault="00101684" w:rsidP="00A85C9F">
      <w:pPr>
        <w:pStyle w:val="ListParagraph"/>
        <w:numPr>
          <w:ilvl w:val="0"/>
          <w:numId w:val="3"/>
        </w:numPr>
        <w:rPr>
          <w:b/>
          <w:bCs/>
          <w:lang w:val="fr-BE"/>
        </w:rPr>
      </w:pPr>
      <w:r w:rsidRPr="00861A79">
        <w:rPr>
          <w:b/>
          <w:bCs/>
          <w:lang w:val="fr-BE"/>
        </w:rPr>
        <w:t xml:space="preserve">Ni voiture ni moto, </w:t>
      </w:r>
      <w:bookmarkStart w:id="0" w:name="_Hlk115250927"/>
      <w:r w:rsidR="009012FE" w:rsidRPr="00861A79">
        <w:rPr>
          <w:b/>
          <w:bCs/>
          <w:lang w:val="fr-BE"/>
        </w:rPr>
        <w:t xml:space="preserve">le </w:t>
      </w:r>
      <w:r w:rsidRPr="00861A79">
        <w:rPr>
          <w:b/>
          <w:bCs/>
          <w:lang w:val="fr-BE"/>
        </w:rPr>
        <w:t xml:space="preserve">Microlino est un petit </w:t>
      </w:r>
      <w:r w:rsidR="006968FD" w:rsidRPr="00861A79">
        <w:rPr>
          <w:b/>
          <w:bCs/>
          <w:lang w:val="fr-BE"/>
        </w:rPr>
        <w:t xml:space="preserve">véhicule </w:t>
      </w:r>
      <w:r w:rsidRPr="00861A79">
        <w:rPr>
          <w:b/>
          <w:bCs/>
          <w:lang w:val="fr-BE"/>
        </w:rPr>
        <w:t xml:space="preserve">citadin </w:t>
      </w:r>
      <w:r w:rsidR="00A62A41" w:rsidRPr="00861A79">
        <w:rPr>
          <w:b/>
          <w:bCs/>
          <w:lang w:val="fr-BE"/>
        </w:rPr>
        <w:t>100</w:t>
      </w:r>
      <w:r w:rsidR="007C2F86" w:rsidRPr="00861A79">
        <w:rPr>
          <w:b/>
          <w:bCs/>
          <w:lang w:val="fr-BE"/>
        </w:rPr>
        <w:t> </w:t>
      </w:r>
      <w:r w:rsidR="00A62A41" w:rsidRPr="00861A79">
        <w:rPr>
          <w:b/>
          <w:bCs/>
          <w:lang w:val="fr-BE"/>
        </w:rPr>
        <w:t xml:space="preserve">% électrique </w:t>
      </w:r>
      <w:r w:rsidRPr="00861A79">
        <w:rPr>
          <w:b/>
          <w:bCs/>
          <w:lang w:val="fr-BE"/>
        </w:rPr>
        <w:t>d’un nouveau genre qui sera importé</w:t>
      </w:r>
      <w:r w:rsidR="006968FD" w:rsidRPr="00861A79">
        <w:rPr>
          <w:b/>
          <w:bCs/>
          <w:lang w:val="fr-BE"/>
        </w:rPr>
        <w:t xml:space="preserve"> p</w:t>
      </w:r>
      <w:r w:rsidRPr="00861A79">
        <w:rPr>
          <w:b/>
          <w:bCs/>
          <w:lang w:val="fr-BE"/>
        </w:rPr>
        <w:t>ar D’Ieteren</w:t>
      </w:r>
      <w:r w:rsidR="00A84E44" w:rsidRPr="00861A79">
        <w:rPr>
          <w:b/>
          <w:bCs/>
          <w:lang w:val="fr-BE"/>
        </w:rPr>
        <w:t xml:space="preserve"> et vendu</w:t>
      </w:r>
      <w:r w:rsidR="006968FD" w:rsidRPr="00861A79">
        <w:rPr>
          <w:b/>
          <w:bCs/>
          <w:lang w:val="fr-BE"/>
        </w:rPr>
        <w:t xml:space="preserve"> </w:t>
      </w:r>
      <w:r w:rsidR="001E61EB" w:rsidRPr="00861A79">
        <w:rPr>
          <w:b/>
          <w:bCs/>
          <w:lang w:val="fr-BE"/>
        </w:rPr>
        <w:t>en ligne</w:t>
      </w:r>
      <w:r w:rsidRPr="00861A79">
        <w:rPr>
          <w:b/>
          <w:bCs/>
          <w:lang w:val="fr-BE"/>
        </w:rPr>
        <w:t>.</w:t>
      </w:r>
      <w:bookmarkEnd w:id="0"/>
    </w:p>
    <w:p w14:paraId="0D297D60" w14:textId="7418F345" w:rsidR="00101684" w:rsidRPr="00861A79" w:rsidRDefault="00101684" w:rsidP="00A85C9F">
      <w:pPr>
        <w:pStyle w:val="ListParagraph"/>
        <w:numPr>
          <w:ilvl w:val="0"/>
          <w:numId w:val="3"/>
        </w:numPr>
        <w:rPr>
          <w:b/>
          <w:bCs/>
          <w:lang w:val="fr-BE"/>
        </w:rPr>
      </w:pPr>
      <w:r w:rsidRPr="00861A79">
        <w:rPr>
          <w:b/>
          <w:bCs/>
          <w:lang w:val="fr-BE"/>
        </w:rPr>
        <w:t>Les premiers exemplaires arriveront chez nous début 2023.</w:t>
      </w:r>
    </w:p>
    <w:p w14:paraId="0BBB7191" w14:textId="77777777" w:rsidR="00101684" w:rsidRDefault="00101684" w:rsidP="00101684">
      <w:pPr>
        <w:rPr>
          <w:lang w:val="fr-BE"/>
        </w:rPr>
      </w:pPr>
    </w:p>
    <w:p w14:paraId="64DC4AC6" w14:textId="77777777" w:rsidR="00861A79" w:rsidRDefault="00861A79" w:rsidP="00101684">
      <w:pPr>
        <w:rPr>
          <w:lang w:val="fr-BE"/>
        </w:rPr>
      </w:pPr>
    </w:p>
    <w:p w14:paraId="5406B5D2" w14:textId="60DCD9FF" w:rsidR="00861A79" w:rsidRPr="00861A79" w:rsidRDefault="00861A79" w:rsidP="00101684">
      <w:pPr>
        <w:rPr>
          <w:b/>
          <w:bCs/>
          <w:lang w:val="fr-BE"/>
        </w:rPr>
      </w:pPr>
      <w:r w:rsidRPr="00861A79">
        <w:rPr>
          <w:b/>
          <w:bCs/>
          <w:lang w:val="fr-BE"/>
        </w:rPr>
        <w:t>29 septembre 2022</w:t>
      </w:r>
    </w:p>
    <w:p w14:paraId="0A24FDA9" w14:textId="77777777" w:rsidR="00861A79" w:rsidRPr="00BE048B" w:rsidRDefault="00861A79" w:rsidP="00101684">
      <w:pPr>
        <w:rPr>
          <w:lang w:val="fr-BE"/>
        </w:rPr>
      </w:pPr>
    </w:p>
    <w:p w14:paraId="3100892A" w14:textId="1CD7E903" w:rsidR="00101684" w:rsidRPr="00BE048B" w:rsidRDefault="00101684" w:rsidP="00101684">
      <w:pPr>
        <w:rPr>
          <w:lang w:val="fr-BE"/>
        </w:rPr>
      </w:pPr>
      <w:r w:rsidRPr="00BE048B">
        <w:rPr>
          <w:lang w:val="fr-BE"/>
        </w:rPr>
        <w:t>Situé au centre-ville, le siège de D’Ieteren offre un point de vue unique sur l’évolution de la mobilité urbaine et sur les besoins des clients citadins. C’est en suivant ce</w:t>
      </w:r>
      <w:r w:rsidR="008930F9" w:rsidRPr="00BE048B">
        <w:rPr>
          <w:lang w:val="fr-BE"/>
        </w:rPr>
        <w:t>s</w:t>
      </w:r>
      <w:r w:rsidRPr="00BE048B">
        <w:rPr>
          <w:lang w:val="fr-BE"/>
        </w:rPr>
        <w:t xml:space="preserve"> tendance</w:t>
      </w:r>
      <w:r w:rsidR="008930F9" w:rsidRPr="00BE048B">
        <w:rPr>
          <w:lang w:val="fr-BE"/>
        </w:rPr>
        <w:t>s</w:t>
      </w:r>
      <w:r w:rsidRPr="00BE048B">
        <w:rPr>
          <w:lang w:val="fr-BE"/>
        </w:rPr>
        <w:t xml:space="preserve"> et </w:t>
      </w:r>
      <w:r w:rsidR="007C2F86">
        <w:rPr>
          <w:lang w:val="fr-BE"/>
        </w:rPr>
        <w:t xml:space="preserve">en se </w:t>
      </w:r>
      <w:r w:rsidRPr="00BE048B">
        <w:rPr>
          <w:lang w:val="fr-BE"/>
        </w:rPr>
        <w:t>bas</w:t>
      </w:r>
      <w:r w:rsidR="007C2F86">
        <w:rPr>
          <w:lang w:val="fr-BE"/>
        </w:rPr>
        <w:t>ant</w:t>
      </w:r>
      <w:r w:rsidRPr="00BE048B">
        <w:rPr>
          <w:lang w:val="fr-BE"/>
        </w:rPr>
        <w:t xml:space="preserve"> </w:t>
      </w:r>
      <w:r w:rsidR="007C2F86">
        <w:rPr>
          <w:lang w:val="fr-BE"/>
        </w:rPr>
        <w:t>sur l</w:t>
      </w:r>
      <w:r w:rsidRPr="00BE048B">
        <w:rPr>
          <w:lang w:val="fr-BE"/>
        </w:rPr>
        <w:t xml:space="preserve">es enseignements tirés de son étude Polaris*, vaste étude de mobilité effectuée auprès de </w:t>
      </w:r>
      <w:r w:rsidR="007C2F86">
        <w:rPr>
          <w:lang w:val="fr-BE"/>
        </w:rPr>
        <w:t xml:space="preserve">ses </w:t>
      </w:r>
      <w:r w:rsidR="00C86F55" w:rsidRPr="00BE048B">
        <w:rPr>
          <w:lang w:val="fr-BE"/>
        </w:rPr>
        <w:t xml:space="preserve">utilisateurs </w:t>
      </w:r>
      <w:r w:rsidRPr="00BE048B">
        <w:rPr>
          <w:lang w:val="fr-BE"/>
        </w:rPr>
        <w:t>fleet et particuliers</w:t>
      </w:r>
      <w:r w:rsidR="007C2F86">
        <w:rPr>
          <w:lang w:val="fr-BE"/>
        </w:rPr>
        <w:t>,</w:t>
      </w:r>
      <w:r w:rsidRPr="00BE048B">
        <w:rPr>
          <w:lang w:val="fr-BE"/>
        </w:rPr>
        <w:t xml:space="preserve"> que D’Ieteren s’est lancé</w:t>
      </w:r>
      <w:r w:rsidR="00035968">
        <w:rPr>
          <w:lang w:val="fr-BE"/>
        </w:rPr>
        <w:t>e</w:t>
      </w:r>
      <w:r w:rsidRPr="00BE048B">
        <w:rPr>
          <w:lang w:val="fr-BE"/>
        </w:rPr>
        <w:t xml:space="preserve"> dans le secteur de la mobilité alternative avec des applications de multimodalité, des navettes autonomes</w:t>
      </w:r>
      <w:r w:rsidR="007C2F86">
        <w:rPr>
          <w:lang w:val="fr-BE"/>
        </w:rPr>
        <w:t xml:space="preserve"> ou encore</w:t>
      </w:r>
      <w:r w:rsidR="007C2F86" w:rsidRPr="00BE048B">
        <w:rPr>
          <w:lang w:val="fr-BE"/>
        </w:rPr>
        <w:t xml:space="preserve"> </w:t>
      </w:r>
      <w:r w:rsidR="003463FA" w:rsidRPr="00BE048B">
        <w:rPr>
          <w:lang w:val="fr-BE"/>
        </w:rPr>
        <w:t>de</w:t>
      </w:r>
      <w:r w:rsidR="00F22324" w:rsidRPr="00BE048B">
        <w:rPr>
          <w:lang w:val="fr-BE"/>
        </w:rPr>
        <w:t>s solutions de recharge pour voiture électriques</w:t>
      </w:r>
      <w:r w:rsidR="007C2F86">
        <w:rPr>
          <w:lang w:val="fr-BE"/>
        </w:rPr>
        <w:t>, ainsi que</w:t>
      </w:r>
      <w:r w:rsidRPr="00BE048B">
        <w:rPr>
          <w:lang w:val="fr-BE"/>
        </w:rPr>
        <w:t xml:space="preserve"> dans </w:t>
      </w:r>
      <w:r w:rsidR="00035968">
        <w:rPr>
          <w:lang w:val="fr-BE"/>
        </w:rPr>
        <w:t xml:space="preserve">l’univers </w:t>
      </w:r>
      <w:r w:rsidRPr="00BE048B">
        <w:rPr>
          <w:lang w:val="fr-BE"/>
        </w:rPr>
        <w:t>du vélo avec l’enseigne Lucien.</w:t>
      </w:r>
    </w:p>
    <w:p w14:paraId="7C9AE0A7" w14:textId="77777777" w:rsidR="00101684" w:rsidRPr="00BE048B" w:rsidRDefault="00101684" w:rsidP="00101684">
      <w:pPr>
        <w:rPr>
          <w:lang w:val="fr-BE"/>
        </w:rPr>
      </w:pPr>
    </w:p>
    <w:p w14:paraId="5CA9630C" w14:textId="49A0BB77" w:rsidR="00101684" w:rsidRPr="00BE048B" w:rsidRDefault="00267860" w:rsidP="00101684">
      <w:pPr>
        <w:rPr>
          <w:lang w:val="fr-BE"/>
        </w:rPr>
      </w:pPr>
      <w:r w:rsidRPr="00BE048B">
        <w:rPr>
          <w:lang w:val="fr-BE"/>
        </w:rPr>
        <w:t>Ces solutions de mobilité alternatives</w:t>
      </w:r>
      <w:r w:rsidR="00204496" w:rsidRPr="00BE048B">
        <w:rPr>
          <w:lang w:val="fr-BE"/>
        </w:rPr>
        <w:t xml:space="preserve"> </w:t>
      </w:r>
      <w:r w:rsidR="003E1ADE" w:rsidRPr="00BE048B">
        <w:rPr>
          <w:lang w:val="fr-BE"/>
        </w:rPr>
        <w:t>séduisent les citadins et le</w:t>
      </w:r>
      <w:r w:rsidR="003E75DD" w:rsidRPr="00BE048B">
        <w:rPr>
          <w:lang w:val="fr-BE"/>
        </w:rPr>
        <w:t>s</w:t>
      </w:r>
      <w:r w:rsidR="003E1ADE" w:rsidRPr="00BE048B">
        <w:rPr>
          <w:lang w:val="fr-BE"/>
        </w:rPr>
        <w:t xml:space="preserve"> navetteurs</w:t>
      </w:r>
      <w:r w:rsidR="003E75DD" w:rsidRPr="00BE048B">
        <w:rPr>
          <w:lang w:val="fr-BE"/>
        </w:rPr>
        <w:t xml:space="preserve"> </w:t>
      </w:r>
      <w:r w:rsidR="003E1ADE" w:rsidRPr="00BE048B">
        <w:rPr>
          <w:lang w:val="fr-BE"/>
        </w:rPr>
        <w:t xml:space="preserve">enclins à </w:t>
      </w:r>
      <w:r w:rsidR="00AC42EA" w:rsidRPr="00BE048B">
        <w:rPr>
          <w:lang w:val="fr-BE"/>
        </w:rPr>
        <w:t>délaisser l</w:t>
      </w:r>
      <w:r w:rsidR="003E75DD" w:rsidRPr="00BE048B">
        <w:rPr>
          <w:lang w:val="fr-BE"/>
        </w:rPr>
        <w:t>eur</w:t>
      </w:r>
      <w:r w:rsidR="00AC42EA" w:rsidRPr="00BE048B">
        <w:rPr>
          <w:lang w:val="fr-BE"/>
        </w:rPr>
        <w:t xml:space="preserve"> voiture</w:t>
      </w:r>
      <w:r w:rsidR="004F6ABB" w:rsidRPr="00BE048B">
        <w:rPr>
          <w:lang w:val="fr-BE"/>
        </w:rPr>
        <w:t xml:space="preserve"> classique. </w:t>
      </w:r>
      <w:r w:rsidR="00101684" w:rsidRPr="00BE048B">
        <w:rPr>
          <w:lang w:val="fr-BE"/>
        </w:rPr>
        <w:t xml:space="preserve">Avec une distance </w:t>
      </w:r>
      <w:r w:rsidR="007C2F86">
        <w:rPr>
          <w:lang w:val="fr-BE"/>
        </w:rPr>
        <w:t xml:space="preserve">moyenne </w:t>
      </w:r>
      <w:r w:rsidR="00101684" w:rsidRPr="00BE048B">
        <w:rPr>
          <w:lang w:val="fr-BE"/>
        </w:rPr>
        <w:t>parcourue de 35</w:t>
      </w:r>
      <w:r w:rsidR="007C2F86">
        <w:rPr>
          <w:lang w:val="fr-BE"/>
        </w:rPr>
        <w:t> </w:t>
      </w:r>
      <w:r w:rsidR="00101684" w:rsidRPr="00BE048B">
        <w:rPr>
          <w:lang w:val="fr-BE"/>
        </w:rPr>
        <w:t>km par jour, près de 90</w:t>
      </w:r>
      <w:r w:rsidR="007C2F86">
        <w:rPr>
          <w:lang w:val="fr-BE"/>
        </w:rPr>
        <w:t> </w:t>
      </w:r>
      <w:r w:rsidR="00101684" w:rsidRPr="00BE048B">
        <w:rPr>
          <w:lang w:val="fr-BE"/>
        </w:rPr>
        <w:t>% de son temps passé à l’arrêt et un taux d’occupation qui ne dépasse pas 1,2</w:t>
      </w:r>
      <w:r w:rsidR="007C2F86">
        <w:rPr>
          <w:lang w:val="fr-BE"/>
        </w:rPr>
        <w:t> </w:t>
      </w:r>
      <w:r w:rsidR="00101684" w:rsidRPr="00BE048B">
        <w:rPr>
          <w:lang w:val="fr-BE"/>
        </w:rPr>
        <w:t>personne</w:t>
      </w:r>
      <w:r w:rsidR="00035968">
        <w:rPr>
          <w:lang w:val="fr-BE"/>
        </w:rPr>
        <w:t xml:space="preserve"> par véhicule</w:t>
      </w:r>
      <w:r w:rsidR="00101684" w:rsidRPr="00BE048B">
        <w:rPr>
          <w:lang w:val="fr-BE"/>
        </w:rPr>
        <w:t xml:space="preserve">, la plupart de nos voitures actuelles sont souvent trop grandes pour l’utilisation </w:t>
      </w:r>
      <w:r w:rsidR="000536AC" w:rsidRPr="00BE048B">
        <w:rPr>
          <w:lang w:val="fr-BE"/>
        </w:rPr>
        <w:t xml:space="preserve">quotidienne </w:t>
      </w:r>
      <w:r w:rsidR="00101684" w:rsidRPr="00BE048B">
        <w:rPr>
          <w:lang w:val="fr-BE"/>
        </w:rPr>
        <w:t>qu</w:t>
      </w:r>
      <w:r w:rsidR="007C2F86">
        <w:rPr>
          <w:lang w:val="fr-BE"/>
        </w:rPr>
        <w:t>e l</w:t>
      </w:r>
      <w:r w:rsidR="00101684" w:rsidRPr="00BE048B">
        <w:rPr>
          <w:lang w:val="fr-BE"/>
        </w:rPr>
        <w:t xml:space="preserve">’on en fait. La taille, le poids, l’encombrement et la complexité sont autant d’éléments qui </w:t>
      </w:r>
      <w:r w:rsidR="00F32BBB" w:rsidRPr="00BE048B">
        <w:rPr>
          <w:lang w:val="fr-BE"/>
        </w:rPr>
        <w:t>peuvent gêner</w:t>
      </w:r>
      <w:r w:rsidR="00101684" w:rsidRPr="00BE048B">
        <w:rPr>
          <w:lang w:val="fr-BE"/>
        </w:rPr>
        <w:t xml:space="preserve"> la circulation et grèvent la consommation d’énergie et donc l’efficacité de la mobilité.</w:t>
      </w:r>
    </w:p>
    <w:p w14:paraId="6949B147" w14:textId="77777777" w:rsidR="00101684" w:rsidRPr="00BE048B" w:rsidRDefault="00101684" w:rsidP="00101684">
      <w:pPr>
        <w:rPr>
          <w:lang w:val="fr-BE"/>
        </w:rPr>
      </w:pPr>
    </w:p>
    <w:p w14:paraId="4B22DC8A" w14:textId="30E70EA5" w:rsidR="00101684" w:rsidRPr="00BE048B" w:rsidRDefault="00422620" w:rsidP="00101684">
      <w:pPr>
        <w:rPr>
          <w:lang w:val="fr-BE"/>
        </w:rPr>
      </w:pPr>
      <w:r w:rsidRPr="00BE048B">
        <w:rPr>
          <w:lang w:val="fr-BE"/>
        </w:rPr>
        <w:t>L</w:t>
      </w:r>
      <w:r w:rsidR="002B3C5F">
        <w:rPr>
          <w:lang w:val="fr-BE"/>
        </w:rPr>
        <w:t>e</w:t>
      </w:r>
      <w:r w:rsidR="00101684" w:rsidRPr="00BE048B">
        <w:rPr>
          <w:lang w:val="fr-BE"/>
        </w:rPr>
        <w:t xml:space="preserve"> Microlino</w:t>
      </w:r>
      <w:r w:rsidR="00943955" w:rsidRPr="00BE048B">
        <w:rPr>
          <w:lang w:val="fr-BE"/>
        </w:rPr>
        <w:t xml:space="preserve"> apporte </w:t>
      </w:r>
      <w:r w:rsidR="00C545D0" w:rsidRPr="00BE048B">
        <w:rPr>
          <w:lang w:val="fr-BE"/>
        </w:rPr>
        <w:t xml:space="preserve">une réponse </w:t>
      </w:r>
      <w:r w:rsidR="0074125E" w:rsidRPr="00BE048B">
        <w:rPr>
          <w:lang w:val="fr-BE"/>
        </w:rPr>
        <w:t>innovante</w:t>
      </w:r>
      <w:r w:rsidR="00C545D0" w:rsidRPr="00BE048B">
        <w:rPr>
          <w:lang w:val="fr-BE"/>
        </w:rPr>
        <w:t xml:space="preserve"> à </w:t>
      </w:r>
      <w:r w:rsidR="00192BC3" w:rsidRPr="00BE048B">
        <w:rPr>
          <w:lang w:val="fr-BE"/>
        </w:rPr>
        <w:t>c</w:t>
      </w:r>
      <w:r w:rsidR="00C545D0" w:rsidRPr="00BE048B">
        <w:rPr>
          <w:lang w:val="fr-BE"/>
        </w:rPr>
        <w:t xml:space="preserve">es questions. </w:t>
      </w:r>
      <w:r w:rsidR="007C2F86">
        <w:rPr>
          <w:lang w:val="fr-BE"/>
        </w:rPr>
        <w:t>Il s’agit d’</w:t>
      </w:r>
      <w:r w:rsidR="00101684" w:rsidRPr="00BE048B">
        <w:rPr>
          <w:lang w:val="fr-BE"/>
        </w:rPr>
        <w:t xml:space="preserve">une petite citadine </w:t>
      </w:r>
      <w:r w:rsidR="007348EF" w:rsidRPr="00BE048B">
        <w:rPr>
          <w:lang w:val="fr-BE"/>
        </w:rPr>
        <w:t xml:space="preserve">électrique </w:t>
      </w:r>
      <w:r w:rsidR="00101684" w:rsidRPr="00BE048B">
        <w:rPr>
          <w:lang w:val="fr-BE"/>
        </w:rPr>
        <w:t xml:space="preserve">d’un nouveau genre </w:t>
      </w:r>
      <w:r w:rsidR="003F10E9" w:rsidRPr="00BE048B">
        <w:rPr>
          <w:lang w:val="fr-BE"/>
        </w:rPr>
        <w:t xml:space="preserve">qui </w:t>
      </w:r>
      <w:r w:rsidR="00101684" w:rsidRPr="00BE048B">
        <w:rPr>
          <w:lang w:val="fr-BE"/>
        </w:rPr>
        <w:t xml:space="preserve">ravira les amateurs de mobilité urbaine efficace, </w:t>
      </w:r>
      <w:r w:rsidRPr="00BE048B">
        <w:rPr>
          <w:lang w:val="fr-BE"/>
        </w:rPr>
        <w:t>légère</w:t>
      </w:r>
      <w:r w:rsidR="00101684" w:rsidRPr="00BE048B">
        <w:rPr>
          <w:lang w:val="fr-BE"/>
        </w:rPr>
        <w:t xml:space="preserve"> et sans émissions de CO</w:t>
      </w:r>
      <w:r w:rsidR="00101684" w:rsidRPr="00CD31DD">
        <w:rPr>
          <w:vertAlign w:val="subscript"/>
          <w:lang w:val="fr-BE"/>
        </w:rPr>
        <w:t>2</w:t>
      </w:r>
      <w:r w:rsidR="00101684" w:rsidRPr="00BE048B">
        <w:rPr>
          <w:lang w:val="fr-BE"/>
        </w:rPr>
        <w:t xml:space="preserve">. Assis confortablement et disposant d’une excellente visibilité, le conducteur </w:t>
      </w:r>
      <w:r w:rsidR="002B3C5F">
        <w:rPr>
          <w:lang w:val="fr-BE"/>
        </w:rPr>
        <w:t>du</w:t>
      </w:r>
      <w:r w:rsidR="00101684" w:rsidRPr="00BE048B">
        <w:rPr>
          <w:lang w:val="fr-BE"/>
        </w:rPr>
        <w:t xml:space="preserve"> Microlino appréciera le côté agile de </w:t>
      </w:r>
      <w:r w:rsidR="007D24A4" w:rsidRPr="00BE048B">
        <w:rPr>
          <w:lang w:val="fr-BE"/>
        </w:rPr>
        <w:t>sa monture</w:t>
      </w:r>
      <w:r w:rsidR="00101684" w:rsidRPr="00BE048B">
        <w:rPr>
          <w:lang w:val="fr-BE"/>
        </w:rPr>
        <w:t xml:space="preserve"> sans craindre les aléas de la météo.</w:t>
      </w:r>
      <w:r w:rsidR="00F85D73" w:rsidRPr="00BE048B">
        <w:rPr>
          <w:lang w:val="fr-BE"/>
        </w:rPr>
        <w:t xml:space="preserve"> Son design original évoque le côté chic et </w:t>
      </w:r>
      <w:r w:rsidR="00F85D73" w:rsidRPr="00CD31DD">
        <w:rPr>
          <w:i/>
          <w:iCs/>
          <w:lang w:val="fr-BE"/>
        </w:rPr>
        <w:t>trendy</w:t>
      </w:r>
      <w:r w:rsidR="00F85D73" w:rsidRPr="00BE048B">
        <w:rPr>
          <w:lang w:val="fr-BE"/>
        </w:rPr>
        <w:t xml:space="preserve"> que ses concepteurs ont voulu lui </w:t>
      </w:r>
      <w:r w:rsidR="007C2F86">
        <w:rPr>
          <w:lang w:val="fr-BE"/>
        </w:rPr>
        <w:t>conférer</w:t>
      </w:r>
      <w:r w:rsidR="00F85D73" w:rsidRPr="00BE048B">
        <w:rPr>
          <w:lang w:val="fr-BE"/>
        </w:rPr>
        <w:t>.</w:t>
      </w:r>
    </w:p>
    <w:p w14:paraId="3109A300" w14:textId="59BF07BC" w:rsidR="0039071D" w:rsidRPr="00BE048B" w:rsidRDefault="0039071D" w:rsidP="00101684">
      <w:pPr>
        <w:rPr>
          <w:lang w:val="fr-BE"/>
        </w:rPr>
      </w:pPr>
    </w:p>
    <w:p w14:paraId="27D7C1D8" w14:textId="77777777" w:rsidR="0033559D" w:rsidRPr="00BE048B" w:rsidRDefault="0033559D" w:rsidP="00101684">
      <w:pPr>
        <w:rPr>
          <w:b/>
          <w:bCs/>
          <w:lang w:val="fr-BE"/>
        </w:rPr>
      </w:pPr>
    </w:p>
    <w:p w14:paraId="1098997E" w14:textId="0E066EDD" w:rsidR="0039071D" w:rsidRPr="00BE048B" w:rsidRDefault="0039071D" w:rsidP="00101684">
      <w:pPr>
        <w:rPr>
          <w:b/>
          <w:bCs/>
          <w:lang w:val="fr-BE"/>
        </w:rPr>
      </w:pPr>
      <w:r w:rsidRPr="00BE048B">
        <w:rPr>
          <w:b/>
          <w:bCs/>
          <w:lang w:val="fr-BE"/>
        </w:rPr>
        <w:t xml:space="preserve">Un atout </w:t>
      </w:r>
      <w:r w:rsidR="008D0FE0" w:rsidRPr="00BE048B">
        <w:rPr>
          <w:b/>
          <w:bCs/>
          <w:lang w:val="fr-BE"/>
        </w:rPr>
        <w:t>pour la mobilité</w:t>
      </w:r>
    </w:p>
    <w:p w14:paraId="13737B9E" w14:textId="77777777" w:rsidR="00101684" w:rsidRPr="00BE048B" w:rsidRDefault="00101684" w:rsidP="00101684">
      <w:pPr>
        <w:rPr>
          <w:lang w:val="fr-BE"/>
        </w:rPr>
      </w:pPr>
    </w:p>
    <w:p w14:paraId="505A1BF0" w14:textId="1A046ED6" w:rsidR="00101684" w:rsidRPr="00BE048B" w:rsidRDefault="00101684" w:rsidP="00101684">
      <w:pPr>
        <w:rPr>
          <w:lang w:val="fr-BE"/>
        </w:rPr>
      </w:pPr>
      <w:r w:rsidRPr="00BE048B">
        <w:rPr>
          <w:lang w:val="fr-BE"/>
        </w:rPr>
        <w:t xml:space="preserve">D’Ieteren voit </w:t>
      </w:r>
      <w:r w:rsidR="00035968">
        <w:rPr>
          <w:lang w:val="fr-BE"/>
        </w:rPr>
        <w:t xml:space="preserve">en Microlino </w:t>
      </w:r>
      <w:r w:rsidRPr="00BE048B">
        <w:rPr>
          <w:lang w:val="fr-BE"/>
        </w:rPr>
        <w:t>l’occasion de s</w:t>
      </w:r>
      <w:r w:rsidR="00035968">
        <w:rPr>
          <w:lang w:val="fr-BE"/>
        </w:rPr>
        <w:t xml:space="preserve">’engager </w:t>
      </w:r>
      <w:r w:rsidRPr="00BE048B">
        <w:rPr>
          <w:lang w:val="fr-BE"/>
        </w:rPr>
        <w:t xml:space="preserve">dans un nouveau segment de la mobilité </w:t>
      </w:r>
      <w:proofErr w:type="gramStart"/>
      <w:r w:rsidRPr="00BE048B">
        <w:rPr>
          <w:lang w:val="fr-BE"/>
        </w:rPr>
        <w:t>urbaine</w:t>
      </w:r>
      <w:proofErr w:type="gramEnd"/>
      <w:r w:rsidR="0039469F">
        <w:rPr>
          <w:lang w:val="fr-BE"/>
        </w:rPr>
        <w:t>,</w:t>
      </w:r>
      <w:r w:rsidRPr="00BE048B">
        <w:rPr>
          <w:lang w:val="fr-BE"/>
        </w:rPr>
        <w:t xml:space="preserve"> en comblant le créneau encore inoccupé entre la voiture et le deux-roues. La demande pour le micro-transport sur quatre roues se </w:t>
      </w:r>
      <w:r w:rsidR="00677E72">
        <w:rPr>
          <w:lang w:val="fr-BE"/>
        </w:rPr>
        <w:t>déploiera</w:t>
      </w:r>
      <w:r w:rsidR="00677E72" w:rsidRPr="00BE048B">
        <w:rPr>
          <w:lang w:val="fr-BE"/>
        </w:rPr>
        <w:t xml:space="preserve"> </w:t>
      </w:r>
      <w:r w:rsidRPr="00BE048B">
        <w:rPr>
          <w:lang w:val="fr-BE"/>
        </w:rPr>
        <w:t>de concert avec le développement des moyens de mobilité alternative</w:t>
      </w:r>
      <w:r w:rsidR="00677E72">
        <w:rPr>
          <w:lang w:val="fr-BE"/>
        </w:rPr>
        <w:t>,</w:t>
      </w:r>
      <w:r w:rsidRPr="00BE048B">
        <w:rPr>
          <w:lang w:val="fr-BE"/>
        </w:rPr>
        <w:t xml:space="preserve"> comme c’est le cas dans </w:t>
      </w:r>
      <w:r w:rsidR="00677E72">
        <w:rPr>
          <w:lang w:val="fr-BE"/>
        </w:rPr>
        <w:t xml:space="preserve">un nombre croissant de </w:t>
      </w:r>
      <w:r w:rsidRPr="00BE048B">
        <w:rPr>
          <w:lang w:val="fr-BE"/>
        </w:rPr>
        <w:t>villes.</w:t>
      </w:r>
    </w:p>
    <w:p w14:paraId="2BEEA13A" w14:textId="77777777" w:rsidR="00101684" w:rsidRPr="00BE048B" w:rsidRDefault="00101684" w:rsidP="00101684">
      <w:pPr>
        <w:rPr>
          <w:lang w:val="fr-BE"/>
        </w:rPr>
      </w:pPr>
    </w:p>
    <w:p w14:paraId="7CABFC24" w14:textId="24D6BC55" w:rsidR="00101684" w:rsidRPr="00BE048B" w:rsidRDefault="00AB3DC5" w:rsidP="00101684">
      <w:pPr>
        <w:rPr>
          <w:i/>
          <w:iCs/>
          <w:lang w:val="fr-BE"/>
        </w:rPr>
      </w:pPr>
      <w:r w:rsidRPr="00BE048B">
        <w:rPr>
          <w:lang w:val="fr-BE"/>
        </w:rPr>
        <w:t>Denis Gorteman</w:t>
      </w:r>
      <w:r w:rsidR="003B3E7A">
        <w:rPr>
          <w:lang w:val="fr-BE"/>
        </w:rPr>
        <w:t>, CEO de D’Ieteren Automotive</w:t>
      </w:r>
      <w:r w:rsidR="00101684" w:rsidRPr="00BE048B">
        <w:rPr>
          <w:lang w:val="fr-BE"/>
        </w:rPr>
        <w:t> : « </w:t>
      </w:r>
      <w:r w:rsidR="00101684" w:rsidRPr="00BE048B">
        <w:rPr>
          <w:i/>
          <w:iCs/>
          <w:lang w:val="fr-BE"/>
        </w:rPr>
        <w:t>Avec Micro, D’Ieteren poursuit ses investissements dans les moyens de mobilité fluides et durables, complémentaires à la voiture classique, et qui caractérisent bien l’esprit d’entreprise qui anime la Maison depuis ses origines</w:t>
      </w:r>
      <w:r w:rsidR="00F04343" w:rsidRPr="00BE048B">
        <w:rPr>
          <w:i/>
          <w:iCs/>
          <w:lang w:val="fr-BE"/>
        </w:rPr>
        <w:t xml:space="preserve">. Nous </w:t>
      </w:r>
      <w:r w:rsidR="00351807" w:rsidRPr="00BE048B">
        <w:rPr>
          <w:i/>
          <w:iCs/>
          <w:lang w:val="fr-BE"/>
        </w:rPr>
        <w:t>p</w:t>
      </w:r>
      <w:r w:rsidR="00F04343" w:rsidRPr="00BE048B">
        <w:rPr>
          <w:i/>
          <w:iCs/>
          <w:lang w:val="fr-BE"/>
        </w:rPr>
        <w:t xml:space="preserve">oursuivons également </w:t>
      </w:r>
      <w:r w:rsidR="00351807" w:rsidRPr="00BE048B">
        <w:rPr>
          <w:i/>
          <w:iCs/>
          <w:lang w:val="fr-BE"/>
        </w:rPr>
        <w:t>nos objectifs ambitieux de réduction des émissions de CO</w:t>
      </w:r>
      <w:r w:rsidR="00351807" w:rsidRPr="00CD31DD">
        <w:rPr>
          <w:i/>
          <w:iCs/>
          <w:vertAlign w:val="subscript"/>
          <w:lang w:val="fr-BE"/>
        </w:rPr>
        <w:t>2</w:t>
      </w:r>
      <w:r w:rsidR="00A45D78" w:rsidRPr="00BE048B">
        <w:rPr>
          <w:i/>
          <w:iCs/>
          <w:lang w:val="fr-BE"/>
        </w:rPr>
        <w:t xml:space="preserve"> dans les solutions de mobilité que nous proposons</w:t>
      </w:r>
      <w:r w:rsidR="00677E72">
        <w:rPr>
          <w:i/>
          <w:iCs/>
          <w:lang w:val="fr-BE"/>
        </w:rPr>
        <w:t>.</w:t>
      </w:r>
      <w:r w:rsidR="00101684" w:rsidRPr="00BE048B">
        <w:rPr>
          <w:i/>
          <w:iCs/>
          <w:lang w:val="fr-BE"/>
        </w:rPr>
        <w:t> »</w:t>
      </w:r>
    </w:p>
    <w:p w14:paraId="6CF4FB9E" w14:textId="77777777" w:rsidR="00101684" w:rsidRPr="00BE048B" w:rsidRDefault="00101684" w:rsidP="00101684">
      <w:pPr>
        <w:rPr>
          <w:lang w:val="fr-BE"/>
        </w:rPr>
      </w:pPr>
    </w:p>
    <w:p w14:paraId="6B3BCB14" w14:textId="44430D1E" w:rsidR="00F76869" w:rsidRPr="00BE048B" w:rsidRDefault="00F76869" w:rsidP="00101684">
      <w:pPr>
        <w:rPr>
          <w:lang w:val="fr-BE"/>
        </w:rPr>
      </w:pPr>
    </w:p>
    <w:p w14:paraId="5B5B115D" w14:textId="418D669A" w:rsidR="00F76869" w:rsidRPr="00BE048B" w:rsidRDefault="007A6E71" w:rsidP="00101684">
      <w:pPr>
        <w:rPr>
          <w:b/>
          <w:bCs/>
          <w:lang w:val="fr-BE"/>
        </w:rPr>
      </w:pPr>
      <w:r w:rsidRPr="00BE048B">
        <w:rPr>
          <w:b/>
          <w:bCs/>
          <w:lang w:val="fr-BE"/>
        </w:rPr>
        <w:t>Une approche originale</w:t>
      </w:r>
    </w:p>
    <w:p w14:paraId="1A943F09" w14:textId="77777777" w:rsidR="00F76869" w:rsidRPr="00BE048B" w:rsidRDefault="00F76869" w:rsidP="00101684">
      <w:pPr>
        <w:rPr>
          <w:lang w:val="fr-BE"/>
        </w:rPr>
      </w:pPr>
    </w:p>
    <w:p w14:paraId="3667C7DE" w14:textId="057FA5CC" w:rsidR="00101684" w:rsidRPr="00BE048B" w:rsidRDefault="00101684" w:rsidP="00101684">
      <w:pPr>
        <w:rPr>
          <w:lang w:val="fr-BE"/>
        </w:rPr>
      </w:pPr>
      <w:r w:rsidRPr="003D5C6E">
        <w:rPr>
          <w:lang w:val="fr-BE"/>
        </w:rPr>
        <w:t xml:space="preserve">Imaginée en Suisse par Wim, Oliver et Merlin Ouboter, la famille à l’origine </w:t>
      </w:r>
      <w:r w:rsidR="00677E72" w:rsidRPr="003D5C6E">
        <w:rPr>
          <w:lang w:val="fr-BE"/>
        </w:rPr>
        <w:t xml:space="preserve">de la </w:t>
      </w:r>
      <w:r w:rsidRPr="003D5C6E">
        <w:rPr>
          <w:lang w:val="fr-BE"/>
        </w:rPr>
        <w:t xml:space="preserve">célèbre </w:t>
      </w:r>
      <w:r w:rsidR="00677E72" w:rsidRPr="003D5C6E">
        <w:rPr>
          <w:lang w:val="fr-BE"/>
        </w:rPr>
        <w:t xml:space="preserve">trottinette </w:t>
      </w:r>
      <w:r w:rsidRPr="003D5C6E">
        <w:rPr>
          <w:lang w:val="fr-BE"/>
        </w:rPr>
        <w:t>Micro Kickscooter, l</w:t>
      </w:r>
      <w:r w:rsidR="002B3C5F">
        <w:rPr>
          <w:lang w:val="fr-BE"/>
        </w:rPr>
        <w:t>e</w:t>
      </w:r>
      <w:r w:rsidRPr="003D5C6E">
        <w:rPr>
          <w:lang w:val="fr-BE"/>
        </w:rPr>
        <w:t xml:space="preserve"> Microlino </w:t>
      </w:r>
      <w:r w:rsidR="006D2963" w:rsidRPr="003D5C6E">
        <w:rPr>
          <w:lang w:val="fr-BE"/>
        </w:rPr>
        <w:t>est le résultat d’une approche innovante, à la fois plus écologique et moins encombrante</w:t>
      </w:r>
      <w:r w:rsidRPr="003D5C6E">
        <w:rPr>
          <w:lang w:val="fr-BE"/>
        </w:rPr>
        <w:t xml:space="preserve"> qu</w:t>
      </w:r>
      <w:r w:rsidRPr="00BE048B">
        <w:rPr>
          <w:lang w:val="fr-BE"/>
        </w:rPr>
        <w:t>e les voitures mais plus confortable qu’un deux-roues. Avec une puissance nominale de 12,5</w:t>
      </w:r>
      <w:r w:rsidR="00677E72">
        <w:rPr>
          <w:lang w:val="fr-BE"/>
        </w:rPr>
        <w:t> </w:t>
      </w:r>
      <w:r w:rsidRPr="00BE048B">
        <w:rPr>
          <w:lang w:val="fr-BE"/>
        </w:rPr>
        <w:t>kW, un volume de coffre de 230</w:t>
      </w:r>
      <w:r w:rsidR="00677E72">
        <w:rPr>
          <w:lang w:val="fr-BE"/>
        </w:rPr>
        <w:t> </w:t>
      </w:r>
      <w:r w:rsidRPr="00BE048B">
        <w:rPr>
          <w:lang w:val="fr-BE"/>
        </w:rPr>
        <w:t xml:space="preserve">l </w:t>
      </w:r>
      <w:r w:rsidR="000F3FC7" w:rsidRPr="00BE048B">
        <w:rPr>
          <w:lang w:val="fr-BE"/>
        </w:rPr>
        <w:t xml:space="preserve">(ce qui correspond au volume de trois </w:t>
      </w:r>
      <w:r w:rsidR="00677E72">
        <w:rPr>
          <w:lang w:val="fr-BE"/>
        </w:rPr>
        <w:t xml:space="preserve">packs </w:t>
      </w:r>
      <w:r w:rsidR="005D299D" w:rsidRPr="00BE048B">
        <w:rPr>
          <w:lang w:val="fr-BE"/>
        </w:rPr>
        <w:t xml:space="preserve">de bouteilles d’eau par exemple) </w:t>
      </w:r>
      <w:r w:rsidRPr="00BE048B">
        <w:rPr>
          <w:lang w:val="fr-BE"/>
        </w:rPr>
        <w:t xml:space="preserve">et une autonomie </w:t>
      </w:r>
      <w:r w:rsidR="00677E72">
        <w:rPr>
          <w:lang w:val="fr-BE"/>
        </w:rPr>
        <w:t xml:space="preserve">s’échelonnant </w:t>
      </w:r>
      <w:r w:rsidRPr="00BE048B">
        <w:rPr>
          <w:lang w:val="fr-BE"/>
        </w:rPr>
        <w:t>de 90 à 230</w:t>
      </w:r>
      <w:r w:rsidR="00677E72">
        <w:rPr>
          <w:lang w:val="fr-BE"/>
        </w:rPr>
        <w:t> </w:t>
      </w:r>
      <w:r w:rsidRPr="00BE048B">
        <w:rPr>
          <w:lang w:val="fr-BE"/>
        </w:rPr>
        <w:t xml:space="preserve">km, </w:t>
      </w:r>
      <w:r w:rsidR="00407D97">
        <w:rPr>
          <w:lang w:val="fr-BE"/>
        </w:rPr>
        <w:t>il</w:t>
      </w:r>
      <w:r w:rsidRPr="00BE048B">
        <w:rPr>
          <w:lang w:val="fr-BE"/>
        </w:rPr>
        <w:t xml:space="preserve"> est le seul véhicule de cette catégorie à être doté d</w:t>
      </w:r>
      <w:r w:rsidR="00677E72">
        <w:rPr>
          <w:lang w:val="fr-BE"/>
        </w:rPr>
        <w:t>’</w:t>
      </w:r>
      <w:r w:rsidRPr="00BE048B">
        <w:rPr>
          <w:lang w:val="fr-BE"/>
        </w:rPr>
        <w:t>un châssis monocoque</w:t>
      </w:r>
      <w:r w:rsidR="00132F6F" w:rsidRPr="00BE048B">
        <w:rPr>
          <w:lang w:val="fr-BE"/>
        </w:rPr>
        <w:t>. Ce type de construction</w:t>
      </w:r>
      <w:r w:rsidRPr="00BE048B">
        <w:rPr>
          <w:lang w:val="fr-BE"/>
        </w:rPr>
        <w:t xml:space="preserve"> améliore la qualité, la longévité et la sécurité par rapport aux châssis tubulaires conventionnels </w:t>
      </w:r>
      <w:r w:rsidR="00677E72">
        <w:rPr>
          <w:lang w:val="fr-BE"/>
        </w:rPr>
        <w:t xml:space="preserve">généralement </w:t>
      </w:r>
      <w:r w:rsidRPr="00BE048B">
        <w:rPr>
          <w:lang w:val="fr-BE"/>
        </w:rPr>
        <w:t xml:space="preserve">utilisés dans les </w:t>
      </w:r>
      <w:r w:rsidRPr="00CD31DD">
        <w:rPr>
          <w:i/>
          <w:iCs/>
          <w:lang w:val="fr-BE"/>
        </w:rPr>
        <w:t>micro-cars</w:t>
      </w:r>
      <w:r w:rsidRPr="00BE048B">
        <w:rPr>
          <w:lang w:val="fr-BE"/>
        </w:rPr>
        <w:t xml:space="preserve"> par exemple. </w:t>
      </w:r>
      <w:r w:rsidR="00132F6F" w:rsidRPr="00BE048B">
        <w:rPr>
          <w:lang w:val="fr-BE"/>
        </w:rPr>
        <w:t xml:space="preserve">La </w:t>
      </w:r>
      <w:r w:rsidR="008D6B2F">
        <w:rPr>
          <w:lang w:val="fr-BE"/>
        </w:rPr>
        <w:t xml:space="preserve">petite citadine </w:t>
      </w:r>
      <w:proofErr w:type="spellStart"/>
      <w:r w:rsidR="00132F6F" w:rsidRPr="00BE048B">
        <w:rPr>
          <w:lang w:val="fr-BE"/>
        </w:rPr>
        <w:t>Microlino</w:t>
      </w:r>
      <w:proofErr w:type="spellEnd"/>
      <w:r w:rsidR="00132F6F" w:rsidRPr="00BE048B">
        <w:rPr>
          <w:lang w:val="fr-BE"/>
        </w:rPr>
        <w:t xml:space="preserve"> est construite </w:t>
      </w:r>
      <w:r w:rsidR="00007469">
        <w:rPr>
          <w:lang w:val="fr-BE"/>
        </w:rPr>
        <w:t xml:space="preserve">dans l’usine propriété de la marque </w:t>
      </w:r>
      <w:r w:rsidR="00132F6F" w:rsidRPr="00BE048B">
        <w:rPr>
          <w:lang w:val="fr-BE"/>
        </w:rPr>
        <w:t>à Turin</w:t>
      </w:r>
      <w:r w:rsidR="00467F54">
        <w:rPr>
          <w:lang w:val="fr-BE"/>
        </w:rPr>
        <w:t>,</w:t>
      </w:r>
      <w:r w:rsidR="00132F6F" w:rsidRPr="00BE048B">
        <w:rPr>
          <w:lang w:val="fr-BE"/>
        </w:rPr>
        <w:t xml:space="preserve"> en Italie.</w:t>
      </w:r>
    </w:p>
    <w:p w14:paraId="466B6AD6" w14:textId="77777777" w:rsidR="00101684" w:rsidRPr="00BE048B" w:rsidRDefault="00101684" w:rsidP="00101684">
      <w:pPr>
        <w:rPr>
          <w:lang w:val="fr-BE"/>
        </w:rPr>
      </w:pPr>
    </w:p>
    <w:p w14:paraId="21EE6FC2" w14:textId="53BACB02" w:rsidR="00101684" w:rsidRPr="00BE048B" w:rsidRDefault="00101684" w:rsidP="00101684">
      <w:pPr>
        <w:rPr>
          <w:lang w:val="fr-BE"/>
        </w:rPr>
      </w:pPr>
      <w:r w:rsidRPr="00BE048B">
        <w:rPr>
          <w:lang w:val="fr-BE"/>
        </w:rPr>
        <w:t xml:space="preserve">Rechargeable en trois à quatre heures </w:t>
      </w:r>
      <w:r w:rsidR="00677E72">
        <w:rPr>
          <w:lang w:val="fr-BE"/>
        </w:rPr>
        <w:t xml:space="preserve">sur </w:t>
      </w:r>
      <w:r w:rsidRPr="00BE048B">
        <w:rPr>
          <w:lang w:val="fr-BE"/>
        </w:rPr>
        <w:t>une prise normale</w:t>
      </w:r>
      <w:r w:rsidR="00467F54" w:rsidRPr="00BE048B">
        <w:rPr>
          <w:lang w:val="fr-BE"/>
        </w:rPr>
        <w:t xml:space="preserve"> (selon le type de batterie)</w:t>
      </w:r>
      <w:r w:rsidRPr="00BE048B">
        <w:rPr>
          <w:lang w:val="fr-BE"/>
        </w:rPr>
        <w:t>, la petite citadine de 2,5</w:t>
      </w:r>
      <w:r w:rsidR="00677E72">
        <w:rPr>
          <w:lang w:val="fr-BE"/>
        </w:rPr>
        <w:t> </w:t>
      </w:r>
      <w:r w:rsidRPr="00BE048B">
        <w:rPr>
          <w:lang w:val="fr-BE"/>
        </w:rPr>
        <w:t xml:space="preserve">m de long trouvera donc un point de ravitaillement </w:t>
      </w:r>
      <w:r w:rsidR="00467F54">
        <w:rPr>
          <w:lang w:val="fr-BE"/>
        </w:rPr>
        <w:t xml:space="preserve">pratiquement </w:t>
      </w:r>
      <w:r w:rsidRPr="00BE048B">
        <w:rPr>
          <w:lang w:val="fr-BE"/>
        </w:rPr>
        <w:t xml:space="preserve">partout. Grâce à un poids </w:t>
      </w:r>
      <w:r w:rsidR="00677E72">
        <w:rPr>
          <w:lang w:val="fr-BE"/>
        </w:rPr>
        <w:t xml:space="preserve">contenu avoisinant les </w:t>
      </w:r>
      <w:r w:rsidRPr="00BE048B">
        <w:rPr>
          <w:lang w:val="fr-BE"/>
        </w:rPr>
        <w:t>500</w:t>
      </w:r>
      <w:r w:rsidR="00677E72">
        <w:rPr>
          <w:lang w:val="fr-BE"/>
        </w:rPr>
        <w:t> </w:t>
      </w:r>
      <w:r w:rsidRPr="00BE048B">
        <w:rPr>
          <w:lang w:val="fr-BE"/>
        </w:rPr>
        <w:t xml:space="preserve">kg, le petit moteur </w:t>
      </w:r>
      <w:r w:rsidR="00A95A35" w:rsidRPr="00BE048B">
        <w:rPr>
          <w:lang w:val="fr-BE"/>
        </w:rPr>
        <w:t>électrique</w:t>
      </w:r>
      <w:r w:rsidRPr="00BE048B">
        <w:rPr>
          <w:lang w:val="fr-BE"/>
        </w:rPr>
        <w:t xml:space="preserve"> n’aura aucun mal à emmener ses deux occupants et le chargement du coffre de 230</w:t>
      </w:r>
      <w:r w:rsidR="00A427CA">
        <w:rPr>
          <w:lang w:val="fr-BE"/>
        </w:rPr>
        <w:t> </w:t>
      </w:r>
      <w:r w:rsidRPr="00BE048B">
        <w:rPr>
          <w:lang w:val="fr-BE"/>
        </w:rPr>
        <w:t xml:space="preserve">l partout où ils </w:t>
      </w:r>
      <w:r w:rsidR="00A427CA">
        <w:rPr>
          <w:lang w:val="fr-BE"/>
        </w:rPr>
        <w:t xml:space="preserve">le </w:t>
      </w:r>
      <w:r w:rsidRPr="00BE048B">
        <w:rPr>
          <w:lang w:val="fr-BE"/>
        </w:rPr>
        <w:t>souhaitent</w:t>
      </w:r>
      <w:r w:rsidR="00A427CA">
        <w:rPr>
          <w:lang w:val="fr-BE"/>
        </w:rPr>
        <w:t xml:space="preserve">, </w:t>
      </w:r>
      <w:r w:rsidRPr="00BE048B">
        <w:rPr>
          <w:lang w:val="fr-BE"/>
        </w:rPr>
        <w:t xml:space="preserve">ni à rendre la conduite </w:t>
      </w:r>
      <w:r w:rsidR="008D6B2F">
        <w:rPr>
          <w:lang w:val="fr-BE"/>
        </w:rPr>
        <w:t>du</w:t>
      </w:r>
      <w:r w:rsidRPr="00BE048B">
        <w:rPr>
          <w:lang w:val="fr-BE"/>
        </w:rPr>
        <w:t xml:space="preserve"> Microlino agréable. Cette </w:t>
      </w:r>
      <w:r w:rsidR="00A427CA">
        <w:rPr>
          <w:lang w:val="fr-BE"/>
        </w:rPr>
        <w:t xml:space="preserve">microvoiture </w:t>
      </w:r>
      <w:r w:rsidRPr="00BE048B">
        <w:rPr>
          <w:lang w:val="fr-BE"/>
        </w:rPr>
        <w:t xml:space="preserve">est un concentré de mobilité essentielle qui prend contrepied </w:t>
      </w:r>
      <w:r w:rsidR="00A427CA">
        <w:rPr>
          <w:lang w:val="fr-BE"/>
        </w:rPr>
        <w:t xml:space="preserve">de </w:t>
      </w:r>
      <w:r w:rsidRPr="00BE048B">
        <w:rPr>
          <w:lang w:val="fr-BE"/>
        </w:rPr>
        <w:t>la tendance actuelle à l’embonpoint de beaucoup d</w:t>
      </w:r>
      <w:r w:rsidR="00A427CA">
        <w:rPr>
          <w:lang w:val="fr-BE"/>
        </w:rPr>
        <w:t>’automobiles</w:t>
      </w:r>
      <w:r w:rsidRPr="00BE048B">
        <w:rPr>
          <w:lang w:val="fr-BE"/>
        </w:rPr>
        <w:t>.</w:t>
      </w:r>
    </w:p>
    <w:p w14:paraId="1E031319" w14:textId="5A26543E" w:rsidR="0033559D" w:rsidRPr="00BE048B" w:rsidRDefault="0033559D" w:rsidP="00101684">
      <w:pPr>
        <w:rPr>
          <w:lang w:val="fr-BE"/>
        </w:rPr>
      </w:pPr>
    </w:p>
    <w:p w14:paraId="2B651CF1" w14:textId="77777777" w:rsidR="00C90D88" w:rsidRDefault="00C90D88" w:rsidP="00101684">
      <w:pPr>
        <w:rPr>
          <w:b/>
          <w:bCs/>
          <w:lang w:val="fr-BE"/>
        </w:rPr>
      </w:pPr>
    </w:p>
    <w:p w14:paraId="0B7AB208" w14:textId="5930421C" w:rsidR="006E0C91" w:rsidRPr="00BE048B" w:rsidRDefault="006E0C91" w:rsidP="00101684">
      <w:pPr>
        <w:rPr>
          <w:b/>
          <w:bCs/>
          <w:lang w:val="fr-BE"/>
        </w:rPr>
      </w:pPr>
      <w:r w:rsidRPr="00BE048B">
        <w:rPr>
          <w:b/>
          <w:bCs/>
          <w:lang w:val="fr-BE"/>
        </w:rPr>
        <w:t>Ventes en ligne</w:t>
      </w:r>
    </w:p>
    <w:p w14:paraId="0BE5BC35" w14:textId="0771FED2" w:rsidR="00201547" w:rsidRPr="00BE048B" w:rsidRDefault="00201547" w:rsidP="00101684">
      <w:pPr>
        <w:rPr>
          <w:lang w:val="fr-BE"/>
        </w:rPr>
      </w:pPr>
    </w:p>
    <w:p w14:paraId="3B496F4B" w14:textId="7385BE8B" w:rsidR="00201547" w:rsidRPr="00BE048B" w:rsidRDefault="00A427CA" w:rsidP="00101684">
      <w:pPr>
        <w:rPr>
          <w:lang w:val="fr-BE"/>
        </w:rPr>
      </w:pPr>
      <w:r>
        <w:rPr>
          <w:lang w:val="fr-BE"/>
        </w:rPr>
        <w:t>À</w:t>
      </w:r>
      <w:r w:rsidR="00AE29BD" w:rsidRPr="00BE048B">
        <w:rPr>
          <w:lang w:val="fr-BE"/>
        </w:rPr>
        <w:t xml:space="preserve"> l’instar de ce qui se fait </w:t>
      </w:r>
      <w:r w:rsidR="00151D64" w:rsidRPr="00BE048B">
        <w:rPr>
          <w:lang w:val="fr-BE"/>
        </w:rPr>
        <w:t xml:space="preserve">de plus en plus souvent </w:t>
      </w:r>
      <w:r w:rsidR="004A5B4B" w:rsidRPr="00BE048B">
        <w:rPr>
          <w:lang w:val="fr-BE"/>
        </w:rPr>
        <w:t>dans l’</w:t>
      </w:r>
      <w:r w:rsidR="00033FA2" w:rsidRPr="00BE048B">
        <w:rPr>
          <w:lang w:val="fr-BE"/>
        </w:rPr>
        <w:t>événement</w:t>
      </w:r>
      <w:r w:rsidR="004A5B4B" w:rsidRPr="00BE048B">
        <w:rPr>
          <w:lang w:val="fr-BE"/>
        </w:rPr>
        <w:t>iel</w:t>
      </w:r>
      <w:r w:rsidR="00151D64" w:rsidRPr="00BE048B">
        <w:rPr>
          <w:lang w:val="fr-BE"/>
        </w:rPr>
        <w:t>,</w:t>
      </w:r>
      <w:r w:rsidR="005F3BE9" w:rsidRPr="00BE048B">
        <w:rPr>
          <w:lang w:val="fr-BE"/>
        </w:rPr>
        <w:t xml:space="preserve"> </w:t>
      </w:r>
      <w:r w:rsidR="00467F54">
        <w:rPr>
          <w:lang w:val="fr-BE"/>
        </w:rPr>
        <w:t xml:space="preserve">dans le secteur </w:t>
      </w:r>
      <w:r>
        <w:rPr>
          <w:lang w:val="fr-BE"/>
        </w:rPr>
        <w:t>d</w:t>
      </w:r>
      <w:r w:rsidR="00467F54">
        <w:rPr>
          <w:lang w:val="fr-BE"/>
        </w:rPr>
        <w:t>u</w:t>
      </w:r>
      <w:r>
        <w:rPr>
          <w:lang w:val="fr-BE"/>
        </w:rPr>
        <w:t xml:space="preserve"> </w:t>
      </w:r>
      <w:r w:rsidR="00E15AA5" w:rsidRPr="00BE048B">
        <w:rPr>
          <w:lang w:val="fr-BE"/>
        </w:rPr>
        <w:t>shopping</w:t>
      </w:r>
      <w:r w:rsidR="00467F54">
        <w:rPr>
          <w:lang w:val="fr-BE"/>
        </w:rPr>
        <w:t xml:space="preserve"> et</w:t>
      </w:r>
      <w:r w:rsidR="00E15AA5" w:rsidRPr="00BE048B">
        <w:rPr>
          <w:lang w:val="fr-BE"/>
        </w:rPr>
        <w:t xml:space="preserve"> </w:t>
      </w:r>
      <w:r>
        <w:rPr>
          <w:lang w:val="fr-BE"/>
        </w:rPr>
        <w:t>d</w:t>
      </w:r>
      <w:r w:rsidR="005F3BE9" w:rsidRPr="00BE048B">
        <w:rPr>
          <w:lang w:val="fr-BE"/>
        </w:rPr>
        <w:t>e</w:t>
      </w:r>
      <w:r w:rsidR="004A5B4B" w:rsidRPr="00BE048B">
        <w:rPr>
          <w:lang w:val="fr-BE"/>
        </w:rPr>
        <w:t>s</w:t>
      </w:r>
      <w:r w:rsidR="005F3BE9" w:rsidRPr="00BE048B">
        <w:rPr>
          <w:lang w:val="fr-BE"/>
        </w:rPr>
        <w:t xml:space="preserve"> voyages</w:t>
      </w:r>
      <w:r w:rsidR="00151D64" w:rsidRPr="00BE048B">
        <w:rPr>
          <w:lang w:val="fr-BE"/>
        </w:rPr>
        <w:t xml:space="preserve"> </w:t>
      </w:r>
      <w:r w:rsidR="007F29EE" w:rsidRPr="00BE048B">
        <w:rPr>
          <w:lang w:val="fr-BE"/>
        </w:rPr>
        <w:t>o</w:t>
      </w:r>
      <w:r w:rsidR="007F29EE" w:rsidRPr="00BE048B">
        <w:rPr>
          <w:noProof/>
          <w:lang w:val="fr-BE"/>
        </w:rPr>
        <w:t xml:space="preserve">u pour </w:t>
      </w:r>
      <w:r w:rsidR="00626E6F" w:rsidRPr="00BE048B">
        <w:rPr>
          <w:noProof/>
          <w:lang w:val="fr-BE"/>
        </w:rPr>
        <w:t xml:space="preserve">accéder à la mobilité </w:t>
      </w:r>
      <w:r w:rsidR="00075E22" w:rsidRPr="00BE048B">
        <w:rPr>
          <w:noProof/>
          <w:lang w:val="fr-BE"/>
        </w:rPr>
        <w:t xml:space="preserve">partagée et connectée, </w:t>
      </w:r>
      <w:r w:rsidR="001C26EA" w:rsidRPr="00BE048B">
        <w:rPr>
          <w:noProof/>
          <w:lang w:val="fr-BE"/>
        </w:rPr>
        <w:t>les ventes de la</w:t>
      </w:r>
      <w:r w:rsidR="00AF78E8" w:rsidRPr="00BE048B">
        <w:rPr>
          <w:noProof/>
          <w:lang w:val="fr-BE"/>
        </w:rPr>
        <w:t xml:space="preserve"> </w:t>
      </w:r>
      <w:r w:rsidR="001C26EA" w:rsidRPr="00BE048B">
        <w:rPr>
          <w:noProof/>
          <w:lang w:val="fr-BE"/>
        </w:rPr>
        <w:t xml:space="preserve">marque </w:t>
      </w:r>
      <w:r w:rsidR="00AF78E8" w:rsidRPr="00BE048B">
        <w:rPr>
          <w:noProof/>
          <w:lang w:val="fr-BE"/>
        </w:rPr>
        <w:t xml:space="preserve">seront </w:t>
      </w:r>
      <w:r w:rsidR="00AF78E8" w:rsidRPr="00CD31DD">
        <w:rPr>
          <w:i/>
          <w:iCs/>
          <w:noProof/>
          <w:lang w:val="fr-BE"/>
        </w:rPr>
        <w:t>online</w:t>
      </w:r>
      <w:r w:rsidR="00AF78E8" w:rsidRPr="00BE048B">
        <w:rPr>
          <w:noProof/>
          <w:lang w:val="fr-BE"/>
        </w:rPr>
        <w:t>.</w:t>
      </w:r>
      <w:r w:rsidR="005D2808" w:rsidRPr="00BE048B">
        <w:rPr>
          <w:lang w:val="fr-BE"/>
        </w:rPr>
        <w:t xml:space="preserve"> </w:t>
      </w:r>
      <w:r w:rsidR="00806B8B" w:rsidRPr="00BE048B">
        <w:rPr>
          <w:lang w:val="fr-BE"/>
        </w:rPr>
        <w:t>Quelques clics suffi</w:t>
      </w:r>
      <w:r w:rsidR="00C44478" w:rsidRPr="00BE048B">
        <w:rPr>
          <w:lang w:val="fr-BE"/>
        </w:rPr>
        <w:t>ro</w:t>
      </w:r>
      <w:r w:rsidR="00806B8B" w:rsidRPr="00BE048B">
        <w:rPr>
          <w:lang w:val="fr-BE"/>
        </w:rPr>
        <w:t xml:space="preserve">nt </w:t>
      </w:r>
      <w:r>
        <w:rPr>
          <w:lang w:val="fr-BE"/>
        </w:rPr>
        <w:t xml:space="preserve">pour </w:t>
      </w:r>
      <w:r w:rsidR="00806B8B" w:rsidRPr="00BE048B">
        <w:rPr>
          <w:lang w:val="fr-BE"/>
        </w:rPr>
        <w:t xml:space="preserve">configurer </w:t>
      </w:r>
      <w:r w:rsidR="008D6B2F" w:rsidRPr="00BE048B">
        <w:rPr>
          <w:lang w:val="fr-BE"/>
        </w:rPr>
        <w:t>s</w:t>
      </w:r>
      <w:r w:rsidR="008D6B2F">
        <w:rPr>
          <w:lang w:val="fr-BE"/>
        </w:rPr>
        <w:t>on</w:t>
      </w:r>
      <w:r w:rsidR="008D6B2F" w:rsidRPr="00BE048B">
        <w:rPr>
          <w:lang w:val="fr-BE"/>
        </w:rPr>
        <w:t xml:space="preserve"> </w:t>
      </w:r>
      <w:r w:rsidR="00806B8B" w:rsidRPr="00BE048B">
        <w:rPr>
          <w:lang w:val="fr-BE"/>
        </w:rPr>
        <w:t>Microlino</w:t>
      </w:r>
      <w:r w:rsidR="0052523D" w:rsidRPr="00BE048B">
        <w:rPr>
          <w:lang w:val="fr-BE"/>
        </w:rPr>
        <w:t xml:space="preserve"> et passer </w:t>
      </w:r>
      <w:r>
        <w:rPr>
          <w:lang w:val="fr-BE"/>
        </w:rPr>
        <w:t>commande sur le site Web</w:t>
      </w:r>
      <w:r w:rsidR="00CB4A88" w:rsidRPr="00BE048B">
        <w:rPr>
          <w:lang w:val="fr-BE"/>
        </w:rPr>
        <w:t>.</w:t>
      </w:r>
    </w:p>
    <w:p w14:paraId="226773F8" w14:textId="77777777" w:rsidR="006E0C91" w:rsidRPr="00BE048B" w:rsidRDefault="006E0C91" w:rsidP="00101684">
      <w:pPr>
        <w:rPr>
          <w:lang w:val="fr-BE"/>
        </w:rPr>
      </w:pPr>
    </w:p>
    <w:p w14:paraId="413D11EB" w14:textId="2FEB7BC3" w:rsidR="0033559D" w:rsidRPr="00BE048B" w:rsidRDefault="0033559D" w:rsidP="0033559D">
      <w:pPr>
        <w:rPr>
          <w:lang w:val="fr-BE"/>
        </w:rPr>
      </w:pPr>
      <w:r w:rsidRPr="00BE048B">
        <w:rPr>
          <w:i/>
          <w:iCs/>
          <w:lang w:val="fr-BE"/>
        </w:rPr>
        <w:t>Vincent Struye</w:t>
      </w:r>
      <w:r w:rsidR="00007469">
        <w:rPr>
          <w:i/>
          <w:iCs/>
          <w:lang w:val="fr-BE"/>
        </w:rPr>
        <w:t xml:space="preserve">, </w:t>
      </w:r>
      <w:proofErr w:type="spellStart"/>
      <w:r w:rsidR="00007469">
        <w:rPr>
          <w:i/>
          <w:iCs/>
          <w:lang w:val="fr-BE"/>
        </w:rPr>
        <w:t>Managing</w:t>
      </w:r>
      <w:proofErr w:type="spellEnd"/>
      <w:r w:rsidR="00007469">
        <w:rPr>
          <w:i/>
          <w:iCs/>
          <w:lang w:val="fr-BE"/>
        </w:rPr>
        <w:t xml:space="preserve"> </w:t>
      </w:r>
      <w:proofErr w:type="spellStart"/>
      <w:r w:rsidR="00007469">
        <w:rPr>
          <w:i/>
          <w:iCs/>
          <w:lang w:val="fr-BE"/>
        </w:rPr>
        <w:t>Director</w:t>
      </w:r>
      <w:proofErr w:type="spellEnd"/>
      <w:r w:rsidR="00007469">
        <w:rPr>
          <w:i/>
          <w:iCs/>
          <w:lang w:val="fr-BE"/>
        </w:rPr>
        <w:t xml:space="preserve"> </w:t>
      </w:r>
      <w:proofErr w:type="spellStart"/>
      <w:r w:rsidR="00007469">
        <w:rPr>
          <w:i/>
          <w:iCs/>
          <w:lang w:val="fr-BE"/>
        </w:rPr>
        <w:t>Microlino</w:t>
      </w:r>
      <w:proofErr w:type="spellEnd"/>
      <w:r w:rsidR="00007469">
        <w:rPr>
          <w:i/>
          <w:iCs/>
          <w:lang w:val="fr-BE"/>
        </w:rPr>
        <w:t xml:space="preserve"> Belgium</w:t>
      </w:r>
      <w:r w:rsidRPr="00BE048B">
        <w:rPr>
          <w:i/>
          <w:iCs/>
          <w:lang w:val="fr-BE"/>
        </w:rPr>
        <w:t> : « </w:t>
      </w:r>
      <w:r w:rsidR="008D6B2F" w:rsidRPr="00BE048B">
        <w:rPr>
          <w:i/>
          <w:iCs/>
          <w:lang w:val="fr-BE"/>
        </w:rPr>
        <w:t>L</w:t>
      </w:r>
      <w:r w:rsidR="008D6B2F">
        <w:rPr>
          <w:i/>
          <w:iCs/>
          <w:lang w:val="fr-BE"/>
        </w:rPr>
        <w:t>e</w:t>
      </w:r>
      <w:r w:rsidR="008D6B2F" w:rsidRPr="00BE048B">
        <w:rPr>
          <w:i/>
          <w:iCs/>
          <w:lang w:val="fr-BE"/>
        </w:rPr>
        <w:t xml:space="preserve"> </w:t>
      </w:r>
      <w:proofErr w:type="spellStart"/>
      <w:r w:rsidRPr="00BE048B">
        <w:rPr>
          <w:i/>
          <w:iCs/>
          <w:lang w:val="fr-BE"/>
        </w:rPr>
        <w:t>Microlino</w:t>
      </w:r>
      <w:proofErr w:type="spellEnd"/>
      <w:r w:rsidR="00201547" w:rsidRPr="00BE048B">
        <w:rPr>
          <w:i/>
          <w:iCs/>
          <w:lang w:val="fr-BE"/>
        </w:rPr>
        <w:t xml:space="preserve"> </w:t>
      </w:r>
      <w:r w:rsidRPr="00BE048B">
        <w:rPr>
          <w:i/>
          <w:iCs/>
          <w:lang w:val="fr-BE"/>
        </w:rPr>
        <w:t>séduit par son</w:t>
      </w:r>
      <w:r w:rsidR="0084742C" w:rsidRPr="00BE048B">
        <w:rPr>
          <w:i/>
          <w:iCs/>
          <w:lang w:val="fr-BE"/>
        </w:rPr>
        <w:t xml:space="preserve"> </w:t>
      </w:r>
      <w:r w:rsidR="00060DB2" w:rsidRPr="00BE048B">
        <w:rPr>
          <w:i/>
          <w:iCs/>
          <w:lang w:val="fr-BE"/>
        </w:rPr>
        <w:t xml:space="preserve">coté </w:t>
      </w:r>
      <w:r w:rsidR="00A427CA">
        <w:rPr>
          <w:i/>
          <w:iCs/>
          <w:lang w:val="fr-BE"/>
        </w:rPr>
        <w:t>“</w:t>
      </w:r>
      <w:r w:rsidR="00060DB2" w:rsidRPr="00BE048B">
        <w:rPr>
          <w:i/>
          <w:iCs/>
          <w:lang w:val="fr-BE"/>
        </w:rPr>
        <w:t>trendy</w:t>
      </w:r>
      <w:r w:rsidR="00A427CA">
        <w:rPr>
          <w:i/>
          <w:iCs/>
          <w:lang w:val="fr-BE"/>
        </w:rPr>
        <w:t>”</w:t>
      </w:r>
      <w:r w:rsidR="00622931" w:rsidRPr="00BE048B">
        <w:rPr>
          <w:i/>
          <w:iCs/>
          <w:lang w:val="fr-BE"/>
        </w:rPr>
        <w:t xml:space="preserve"> </w:t>
      </w:r>
      <w:r w:rsidR="00D86F09" w:rsidRPr="00BE048B">
        <w:rPr>
          <w:i/>
          <w:iCs/>
          <w:lang w:val="fr-BE"/>
        </w:rPr>
        <w:t>électrique</w:t>
      </w:r>
      <w:r w:rsidR="00060DB2" w:rsidRPr="00BE048B">
        <w:rPr>
          <w:i/>
          <w:iCs/>
          <w:lang w:val="fr-BE"/>
        </w:rPr>
        <w:t>, son</w:t>
      </w:r>
      <w:r w:rsidRPr="00BE048B">
        <w:rPr>
          <w:i/>
          <w:iCs/>
          <w:lang w:val="fr-BE"/>
        </w:rPr>
        <w:t xml:space="preserve"> look sympathique et sa technologie moderne</w:t>
      </w:r>
      <w:r w:rsidR="004F0DF5" w:rsidRPr="00BE048B">
        <w:rPr>
          <w:i/>
          <w:iCs/>
          <w:lang w:val="fr-BE"/>
        </w:rPr>
        <w:t xml:space="preserve"> complètement en phase avec </w:t>
      </w:r>
      <w:r w:rsidR="0084742C" w:rsidRPr="00BE048B">
        <w:rPr>
          <w:i/>
          <w:iCs/>
          <w:lang w:val="fr-BE"/>
        </w:rPr>
        <w:t>l’évolution de la mobilité urbaine</w:t>
      </w:r>
      <w:r w:rsidR="00383B4D" w:rsidRPr="00BE048B">
        <w:rPr>
          <w:i/>
          <w:iCs/>
          <w:lang w:val="fr-BE"/>
        </w:rPr>
        <w:t xml:space="preserve"> et branchée</w:t>
      </w:r>
      <w:r w:rsidR="008336C6" w:rsidRPr="00BE048B">
        <w:rPr>
          <w:i/>
          <w:iCs/>
          <w:lang w:val="fr-BE"/>
        </w:rPr>
        <w:t xml:space="preserve">. </w:t>
      </w:r>
      <w:r w:rsidR="00323061" w:rsidRPr="00BE048B">
        <w:rPr>
          <w:i/>
          <w:iCs/>
          <w:lang w:val="fr-BE"/>
        </w:rPr>
        <w:t xml:space="preserve">Nos clients sont </w:t>
      </w:r>
      <w:r w:rsidR="00F73B1C" w:rsidRPr="00BE048B">
        <w:rPr>
          <w:i/>
          <w:iCs/>
          <w:lang w:val="fr-BE"/>
        </w:rPr>
        <w:t>connect</w:t>
      </w:r>
      <w:r w:rsidR="00E041FF" w:rsidRPr="00BE048B">
        <w:rPr>
          <w:i/>
          <w:iCs/>
          <w:lang w:val="fr-BE"/>
        </w:rPr>
        <w:t>é</w:t>
      </w:r>
      <w:r w:rsidR="00323061" w:rsidRPr="00BE048B">
        <w:rPr>
          <w:i/>
          <w:iCs/>
          <w:lang w:val="fr-BE"/>
        </w:rPr>
        <w:t>s</w:t>
      </w:r>
      <w:r w:rsidR="00E308A1" w:rsidRPr="00BE048B">
        <w:rPr>
          <w:i/>
          <w:iCs/>
          <w:lang w:val="fr-BE"/>
        </w:rPr>
        <w:t xml:space="preserve"> et c’est donc en toute logique que nous leur offrirons un service online</w:t>
      </w:r>
      <w:r w:rsidR="00A427CA">
        <w:rPr>
          <w:i/>
          <w:iCs/>
          <w:lang w:val="fr-BE"/>
        </w:rPr>
        <w:t>,</w:t>
      </w:r>
      <w:r w:rsidR="00E308A1" w:rsidRPr="00BE048B">
        <w:rPr>
          <w:i/>
          <w:iCs/>
          <w:lang w:val="fr-BE"/>
        </w:rPr>
        <w:t xml:space="preserve"> en ce compris</w:t>
      </w:r>
      <w:r w:rsidR="00F018D9" w:rsidRPr="00BE048B">
        <w:rPr>
          <w:i/>
          <w:iCs/>
          <w:lang w:val="fr-BE"/>
        </w:rPr>
        <w:t xml:space="preserve"> </w:t>
      </w:r>
      <w:r w:rsidR="00007B26" w:rsidRPr="00BE048B">
        <w:rPr>
          <w:i/>
          <w:iCs/>
          <w:lang w:val="fr-BE"/>
        </w:rPr>
        <w:t xml:space="preserve">pour </w:t>
      </w:r>
      <w:r w:rsidR="00F018D9" w:rsidRPr="00BE048B">
        <w:rPr>
          <w:i/>
          <w:iCs/>
          <w:lang w:val="fr-BE"/>
        </w:rPr>
        <w:t>la vente de nos modèles</w:t>
      </w:r>
      <w:r w:rsidR="00A427CA">
        <w:rPr>
          <w:i/>
          <w:iCs/>
          <w:lang w:val="fr-BE"/>
        </w:rPr>
        <w:t>.</w:t>
      </w:r>
      <w:r w:rsidRPr="00BE048B">
        <w:rPr>
          <w:i/>
          <w:iCs/>
          <w:lang w:val="fr-BE"/>
        </w:rPr>
        <w:t> »</w:t>
      </w:r>
    </w:p>
    <w:p w14:paraId="53421B0D" w14:textId="22D5B017" w:rsidR="00101684" w:rsidRPr="00BE048B" w:rsidRDefault="00101684" w:rsidP="00101684">
      <w:pPr>
        <w:rPr>
          <w:lang w:val="fr-BE"/>
        </w:rPr>
      </w:pPr>
    </w:p>
    <w:p w14:paraId="7AD12A6F" w14:textId="03AC1A13" w:rsidR="00B24D71" w:rsidRDefault="00B24D71" w:rsidP="00101684">
      <w:pPr>
        <w:rPr>
          <w:lang w:val="fr-BE"/>
        </w:rPr>
      </w:pPr>
    </w:p>
    <w:p w14:paraId="7C70F7DB" w14:textId="14E18C2A" w:rsidR="00663550" w:rsidRDefault="00663550" w:rsidP="00101684">
      <w:pPr>
        <w:rPr>
          <w:lang w:val="fr-BE"/>
        </w:rPr>
      </w:pPr>
    </w:p>
    <w:p w14:paraId="2BCAE79F" w14:textId="222499BA" w:rsidR="00663550" w:rsidRDefault="00663550" w:rsidP="00101684">
      <w:pPr>
        <w:rPr>
          <w:lang w:val="fr-BE"/>
        </w:rPr>
      </w:pPr>
    </w:p>
    <w:p w14:paraId="712A3BAD" w14:textId="77777777" w:rsidR="00663550" w:rsidRPr="00BE048B" w:rsidRDefault="00663550" w:rsidP="00101684">
      <w:pPr>
        <w:rPr>
          <w:lang w:val="fr-BE"/>
        </w:rPr>
      </w:pPr>
    </w:p>
    <w:p w14:paraId="09ABB21F" w14:textId="7B529E40" w:rsidR="00B24D71" w:rsidRPr="00BE048B" w:rsidRDefault="00B24D71" w:rsidP="00101684">
      <w:pPr>
        <w:rPr>
          <w:b/>
          <w:bCs/>
          <w:lang w:val="fr-BE"/>
        </w:rPr>
      </w:pPr>
      <w:r w:rsidRPr="00BE048B">
        <w:rPr>
          <w:b/>
          <w:bCs/>
          <w:lang w:val="fr-BE"/>
        </w:rPr>
        <w:t>En Belgique</w:t>
      </w:r>
    </w:p>
    <w:p w14:paraId="2EFD98F5" w14:textId="77777777" w:rsidR="00B24D71" w:rsidRPr="00BE048B" w:rsidRDefault="00B24D71" w:rsidP="00101684">
      <w:pPr>
        <w:rPr>
          <w:lang w:val="fr-BE"/>
        </w:rPr>
      </w:pPr>
    </w:p>
    <w:p w14:paraId="2A1496B1" w14:textId="6B1ED4F5" w:rsidR="00101684" w:rsidRPr="00BE048B" w:rsidRDefault="00101684" w:rsidP="00101684">
      <w:pPr>
        <w:rPr>
          <w:lang w:val="fr-BE"/>
        </w:rPr>
      </w:pPr>
      <w:r w:rsidRPr="00BE048B">
        <w:rPr>
          <w:lang w:val="fr-BE"/>
        </w:rPr>
        <w:t>Les premières versions seront livrées aux clients belges d</w:t>
      </w:r>
      <w:r w:rsidR="00A95A35" w:rsidRPr="00BE048B">
        <w:rPr>
          <w:lang w:val="fr-BE"/>
        </w:rPr>
        <w:t>ans le courant du premier semestre</w:t>
      </w:r>
      <w:r w:rsidR="00A427CA">
        <w:rPr>
          <w:lang w:val="fr-BE"/>
        </w:rPr>
        <w:t xml:space="preserve">, tandis que la </w:t>
      </w:r>
      <w:r w:rsidR="00E52A05">
        <w:rPr>
          <w:lang w:val="fr-BE"/>
        </w:rPr>
        <w:t>petite citadine</w:t>
      </w:r>
      <w:r w:rsidR="00E15B63">
        <w:rPr>
          <w:lang w:val="fr-BE"/>
        </w:rPr>
        <w:t xml:space="preserve"> </w:t>
      </w:r>
      <w:r w:rsidR="00A427CA">
        <w:rPr>
          <w:lang w:val="fr-BE"/>
        </w:rPr>
        <w:t>Microlino</w:t>
      </w:r>
      <w:r w:rsidR="00AA0EFD" w:rsidRPr="00BE048B">
        <w:rPr>
          <w:lang w:val="fr-BE"/>
        </w:rPr>
        <w:t xml:space="preserve"> </w:t>
      </w:r>
      <w:r w:rsidRPr="00BE048B">
        <w:rPr>
          <w:lang w:val="fr-BE"/>
        </w:rPr>
        <w:t xml:space="preserve">sera </w:t>
      </w:r>
      <w:r w:rsidR="00A427CA">
        <w:rPr>
          <w:lang w:val="fr-BE"/>
        </w:rPr>
        <w:t xml:space="preserve">présentée </w:t>
      </w:r>
      <w:r w:rsidRPr="00BE048B">
        <w:rPr>
          <w:lang w:val="fr-BE"/>
        </w:rPr>
        <w:t>en première belge</w:t>
      </w:r>
      <w:r w:rsidR="00A427CA">
        <w:rPr>
          <w:lang w:val="fr-BE"/>
        </w:rPr>
        <w:t xml:space="preserve"> à l’occasion </w:t>
      </w:r>
      <w:r w:rsidRPr="00BE048B">
        <w:rPr>
          <w:lang w:val="fr-BE"/>
        </w:rPr>
        <w:t xml:space="preserve">du </w:t>
      </w:r>
      <w:r w:rsidR="004B3B35">
        <w:rPr>
          <w:lang w:val="fr-BE"/>
        </w:rPr>
        <w:t>S</w:t>
      </w:r>
      <w:r w:rsidRPr="00BE048B">
        <w:rPr>
          <w:lang w:val="fr-BE"/>
        </w:rPr>
        <w:t>alon de l’</w:t>
      </w:r>
      <w:r w:rsidR="004B3B35">
        <w:rPr>
          <w:lang w:val="fr-BE"/>
        </w:rPr>
        <w:t>A</w:t>
      </w:r>
      <w:r w:rsidRPr="00BE048B">
        <w:rPr>
          <w:lang w:val="fr-BE"/>
        </w:rPr>
        <w:t>uto de Bruxelles, dans le palais 11</w:t>
      </w:r>
      <w:r w:rsidR="004B3B35">
        <w:rPr>
          <w:lang w:val="fr-BE"/>
        </w:rPr>
        <w:t>,</w:t>
      </w:r>
      <w:r w:rsidRPr="00BE048B">
        <w:rPr>
          <w:lang w:val="fr-BE"/>
        </w:rPr>
        <w:t xml:space="preserve"> au côté des autres marques de l’importateur. Les clients qui ne souhaitent pas attendre jusque-là p</w:t>
      </w:r>
      <w:r w:rsidR="0054693E" w:rsidRPr="00BE048B">
        <w:rPr>
          <w:lang w:val="fr-BE"/>
        </w:rPr>
        <w:t>ourro</w:t>
      </w:r>
      <w:r w:rsidRPr="00BE048B">
        <w:rPr>
          <w:lang w:val="fr-BE"/>
        </w:rPr>
        <w:t xml:space="preserve">nt même réserver leur Microlino </w:t>
      </w:r>
      <w:r w:rsidR="00093502" w:rsidRPr="00BE048B">
        <w:rPr>
          <w:lang w:val="fr-BE"/>
        </w:rPr>
        <w:t xml:space="preserve">en ligne </w:t>
      </w:r>
      <w:r w:rsidR="00AA0EFD" w:rsidRPr="00BE048B">
        <w:rPr>
          <w:lang w:val="fr-BE"/>
        </w:rPr>
        <w:t xml:space="preserve">dès la fin de </w:t>
      </w:r>
      <w:r w:rsidR="004B3B35">
        <w:rPr>
          <w:lang w:val="fr-BE"/>
        </w:rPr>
        <w:t xml:space="preserve">cette </w:t>
      </w:r>
      <w:r w:rsidR="00AA0EFD" w:rsidRPr="00BE048B">
        <w:rPr>
          <w:lang w:val="fr-BE"/>
        </w:rPr>
        <w:t>année.</w:t>
      </w:r>
    </w:p>
    <w:p w14:paraId="72E5DD63" w14:textId="77777777" w:rsidR="00101684" w:rsidRPr="00BE048B" w:rsidRDefault="00101684" w:rsidP="00101684">
      <w:pPr>
        <w:rPr>
          <w:lang w:val="fr-BE"/>
        </w:rPr>
      </w:pPr>
    </w:p>
    <w:p w14:paraId="776B1E0A" w14:textId="4D2CDEBB" w:rsidR="00101684" w:rsidRPr="00BE048B" w:rsidRDefault="00101684" w:rsidP="00101684">
      <w:pPr>
        <w:rPr>
          <w:lang w:val="fr-BE"/>
        </w:rPr>
      </w:pPr>
      <w:r w:rsidRPr="00BE048B">
        <w:rPr>
          <w:lang w:val="fr-BE"/>
        </w:rPr>
        <w:t xml:space="preserve">Le prix de base de la </w:t>
      </w:r>
      <w:r w:rsidR="00E15B63">
        <w:rPr>
          <w:lang w:val="fr-BE"/>
        </w:rPr>
        <w:t xml:space="preserve">minicitadine </w:t>
      </w:r>
      <w:r w:rsidRPr="00BE048B">
        <w:rPr>
          <w:lang w:val="fr-BE"/>
        </w:rPr>
        <w:t xml:space="preserve">Microlino </w:t>
      </w:r>
      <w:r w:rsidR="00AE4FCF" w:rsidRPr="00BE048B">
        <w:rPr>
          <w:lang w:val="fr-BE"/>
        </w:rPr>
        <w:t>se situera</w:t>
      </w:r>
      <w:r w:rsidR="000B774B" w:rsidRPr="00BE048B">
        <w:rPr>
          <w:lang w:val="fr-BE"/>
        </w:rPr>
        <w:t xml:space="preserve"> aux alentours</w:t>
      </w:r>
      <w:r w:rsidRPr="00BE048B">
        <w:rPr>
          <w:lang w:val="fr-BE"/>
        </w:rPr>
        <w:t xml:space="preserve"> de</w:t>
      </w:r>
      <w:r w:rsidR="002B3DFB" w:rsidRPr="00BE048B">
        <w:rPr>
          <w:lang w:val="fr-BE"/>
        </w:rPr>
        <w:t xml:space="preserve"> 1</w:t>
      </w:r>
      <w:r w:rsidR="000B774B" w:rsidRPr="00BE048B">
        <w:rPr>
          <w:lang w:val="fr-BE"/>
        </w:rPr>
        <w:t>4</w:t>
      </w:r>
      <w:r w:rsidR="004B3B35">
        <w:rPr>
          <w:lang w:val="fr-BE"/>
        </w:rPr>
        <w:t> </w:t>
      </w:r>
      <w:r w:rsidR="00A0322A">
        <w:rPr>
          <w:lang w:val="fr-BE"/>
        </w:rPr>
        <w:t>9</w:t>
      </w:r>
      <w:r w:rsidR="00BB455D" w:rsidRPr="00BE048B">
        <w:rPr>
          <w:lang w:val="fr-BE"/>
        </w:rPr>
        <w:t>00</w:t>
      </w:r>
      <w:r w:rsidR="004B3B35">
        <w:rPr>
          <w:lang w:val="fr-BE"/>
        </w:rPr>
        <w:t> </w:t>
      </w:r>
      <w:r w:rsidRPr="00BE048B">
        <w:rPr>
          <w:lang w:val="fr-BE"/>
        </w:rPr>
        <w:t>€</w:t>
      </w:r>
      <w:r w:rsidR="000B774B" w:rsidRPr="00BE048B">
        <w:rPr>
          <w:lang w:val="fr-BE"/>
        </w:rPr>
        <w:t>.</w:t>
      </w:r>
      <w:r w:rsidRPr="00BE048B">
        <w:rPr>
          <w:lang w:val="fr-BE"/>
        </w:rPr>
        <w:t xml:space="preserve"> Le premier showroom pour la Belgique </w:t>
      </w:r>
      <w:r w:rsidR="004B3B35">
        <w:rPr>
          <w:lang w:val="fr-BE"/>
        </w:rPr>
        <w:t xml:space="preserve">prendra ses quartiers </w:t>
      </w:r>
      <w:r w:rsidRPr="00BE048B">
        <w:rPr>
          <w:lang w:val="fr-BE"/>
        </w:rPr>
        <w:t xml:space="preserve">dans les </w:t>
      </w:r>
      <w:r w:rsidR="004B3B35">
        <w:rPr>
          <w:lang w:val="fr-BE"/>
        </w:rPr>
        <w:t xml:space="preserve">bâtiments </w:t>
      </w:r>
      <w:r w:rsidRPr="00BE048B">
        <w:rPr>
          <w:lang w:val="fr-BE"/>
        </w:rPr>
        <w:t>du siège de l’importateur, rue du Mail à Ixelle</w:t>
      </w:r>
      <w:r w:rsidR="001B4785" w:rsidRPr="00BE048B">
        <w:rPr>
          <w:lang w:val="fr-BE"/>
        </w:rPr>
        <w:t>s</w:t>
      </w:r>
      <w:r w:rsidRPr="00BE048B">
        <w:rPr>
          <w:lang w:val="fr-BE"/>
        </w:rPr>
        <w:t>.</w:t>
      </w:r>
    </w:p>
    <w:p w14:paraId="636C683B" w14:textId="77777777" w:rsidR="00101684" w:rsidRPr="00BE048B" w:rsidRDefault="00101684" w:rsidP="00101684">
      <w:pPr>
        <w:rPr>
          <w:lang w:val="fr-BE"/>
        </w:rPr>
      </w:pPr>
    </w:p>
    <w:p w14:paraId="50E7905A" w14:textId="77777777" w:rsidR="00101684" w:rsidRPr="00BE048B" w:rsidRDefault="00101684" w:rsidP="00101684">
      <w:pPr>
        <w:rPr>
          <w:sz w:val="22"/>
          <w:szCs w:val="22"/>
          <w:lang w:val="fr-BE"/>
        </w:rPr>
      </w:pPr>
      <w:r w:rsidRPr="00BE048B">
        <w:rPr>
          <w:sz w:val="22"/>
          <w:szCs w:val="22"/>
          <w:lang w:val="fr-BE"/>
        </w:rPr>
        <w:t>*</w:t>
      </w:r>
      <w:r w:rsidR="00F74624">
        <w:fldChar w:fldCharType="begin"/>
      </w:r>
      <w:r w:rsidR="00F74624" w:rsidRPr="00960347">
        <w:rPr>
          <w:lang w:val="fr-BE"/>
        </w:rPr>
        <w:instrText xml:space="preserve"> HYPERLINK "https://www.dieteren.be/fr/polaris/" </w:instrText>
      </w:r>
      <w:r w:rsidR="00F74624">
        <w:fldChar w:fldCharType="separate"/>
      </w:r>
      <w:r w:rsidRPr="00BE048B">
        <w:rPr>
          <w:rStyle w:val="Hyperlink"/>
          <w:sz w:val="22"/>
          <w:szCs w:val="22"/>
          <w:lang w:val="fr-BE"/>
        </w:rPr>
        <w:t>Notre étude de mobilité Polaris (dieteren.be)</w:t>
      </w:r>
      <w:r w:rsidR="00F74624">
        <w:rPr>
          <w:rStyle w:val="Hyperlink"/>
          <w:sz w:val="22"/>
          <w:szCs w:val="22"/>
          <w:lang w:val="fr-BE"/>
        </w:rPr>
        <w:fldChar w:fldCharType="end"/>
      </w:r>
    </w:p>
    <w:p w14:paraId="5E999C45" w14:textId="77777777" w:rsidR="00101684" w:rsidRPr="00BE048B" w:rsidRDefault="00101684" w:rsidP="00101684">
      <w:pPr>
        <w:rPr>
          <w:lang w:val="fr-BE"/>
        </w:rPr>
      </w:pPr>
    </w:p>
    <w:p w14:paraId="460CD929" w14:textId="77777777" w:rsidR="00101684" w:rsidRPr="00BE048B" w:rsidRDefault="00101684" w:rsidP="00101684">
      <w:pPr>
        <w:rPr>
          <w:lang w:val="fr-BE"/>
        </w:rPr>
      </w:pPr>
    </w:p>
    <w:p w14:paraId="75F3C86B" w14:textId="1AB284CE" w:rsidR="00101684" w:rsidRPr="00BE048B" w:rsidRDefault="004B3B35" w:rsidP="00101684">
      <w:pPr>
        <w:rPr>
          <w:b/>
          <w:bCs/>
          <w:lang w:val="fr-BE"/>
        </w:rPr>
      </w:pPr>
      <w:r>
        <w:rPr>
          <w:b/>
          <w:bCs/>
          <w:lang w:val="fr-BE"/>
        </w:rPr>
        <w:t>Caractéristiques t</w:t>
      </w:r>
      <w:r w:rsidR="00101684" w:rsidRPr="00BE048B">
        <w:rPr>
          <w:b/>
          <w:bCs/>
          <w:lang w:val="fr-BE"/>
        </w:rPr>
        <w:t>echnique</w:t>
      </w:r>
      <w:r>
        <w:rPr>
          <w:b/>
          <w:bCs/>
          <w:lang w:val="fr-BE"/>
        </w:rPr>
        <w:t>s</w:t>
      </w:r>
    </w:p>
    <w:p w14:paraId="01EA92EF" w14:textId="77777777" w:rsidR="001906CC" w:rsidRPr="00BE048B" w:rsidRDefault="001906CC" w:rsidP="00101684">
      <w:pPr>
        <w:rPr>
          <w:b/>
          <w:bCs/>
          <w:u w:val="single"/>
          <w:lang w:val="fr-BE"/>
        </w:rPr>
      </w:pPr>
    </w:p>
    <w:tbl>
      <w:tblPr>
        <w:tblW w:w="8302" w:type="dxa"/>
        <w:tblCellSpacing w:w="30" w:type="dxa"/>
        <w:shd w:val="clear" w:color="auto" w:fill="FFFFFF"/>
        <w:tblCellMar>
          <w:left w:w="0" w:type="dxa"/>
          <w:right w:w="0" w:type="dxa"/>
        </w:tblCellMar>
        <w:tblLook w:val="04A0" w:firstRow="1" w:lastRow="0" w:firstColumn="1" w:lastColumn="0" w:noHBand="0" w:noVBand="1"/>
      </w:tblPr>
      <w:tblGrid>
        <w:gridCol w:w="3261"/>
        <w:gridCol w:w="4759"/>
        <w:gridCol w:w="282"/>
      </w:tblGrid>
      <w:tr w:rsidR="00101684" w:rsidRPr="00BE048B" w14:paraId="034ECF87" w14:textId="77777777" w:rsidTr="0094743C">
        <w:trPr>
          <w:gridAfter w:val="1"/>
          <w:wAfter w:w="192" w:type="dxa"/>
          <w:tblCellSpacing w:w="30" w:type="dxa"/>
        </w:trPr>
        <w:tc>
          <w:tcPr>
            <w:tcW w:w="3171" w:type="dxa"/>
            <w:shd w:val="clear" w:color="auto" w:fill="FFFFFF"/>
            <w:tcMar>
              <w:top w:w="0" w:type="dxa"/>
              <w:left w:w="0" w:type="dxa"/>
              <w:bottom w:w="0" w:type="dxa"/>
              <w:right w:w="300" w:type="dxa"/>
            </w:tcMar>
            <w:hideMark/>
          </w:tcPr>
          <w:p w14:paraId="245C9880" w14:textId="77777777" w:rsidR="00101684" w:rsidRPr="00BE048B" w:rsidRDefault="00101684" w:rsidP="0094743C">
            <w:pPr>
              <w:rPr>
                <w:lang w:val="en-BE"/>
              </w:rPr>
            </w:pPr>
            <w:r w:rsidRPr="00BE048B">
              <w:rPr>
                <w:lang w:val="en-BE"/>
              </w:rPr>
              <w:t>Puissance</w:t>
            </w:r>
          </w:p>
        </w:tc>
        <w:tc>
          <w:tcPr>
            <w:tcW w:w="4699" w:type="dxa"/>
            <w:shd w:val="clear" w:color="auto" w:fill="FFFFFF"/>
            <w:hideMark/>
          </w:tcPr>
          <w:p w14:paraId="0F532212" w14:textId="2F2DDD20" w:rsidR="00101684" w:rsidRPr="00BE048B" w:rsidRDefault="00101684" w:rsidP="0094743C">
            <w:pPr>
              <w:rPr>
                <w:lang w:val="en-BE"/>
              </w:rPr>
            </w:pPr>
            <w:r w:rsidRPr="00BE048B">
              <w:rPr>
                <w:lang w:val="en-BE"/>
              </w:rPr>
              <w:t>12</w:t>
            </w:r>
            <w:r w:rsidR="004B3B35">
              <w:rPr>
                <w:lang w:val="en-US"/>
              </w:rPr>
              <w:t>,</w:t>
            </w:r>
            <w:r w:rsidRPr="00BE048B">
              <w:rPr>
                <w:lang w:val="en-BE"/>
              </w:rPr>
              <w:t>5</w:t>
            </w:r>
            <w:r w:rsidR="004B3B35">
              <w:rPr>
                <w:lang w:val="en-US"/>
              </w:rPr>
              <w:t> </w:t>
            </w:r>
            <w:r w:rsidRPr="00BE048B">
              <w:rPr>
                <w:lang w:val="en-BE"/>
              </w:rPr>
              <w:t>kW</w:t>
            </w:r>
          </w:p>
        </w:tc>
      </w:tr>
      <w:tr w:rsidR="00101684" w:rsidRPr="00BE048B" w14:paraId="0ABB0CA7" w14:textId="77777777" w:rsidTr="0094743C">
        <w:trPr>
          <w:gridAfter w:val="1"/>
          <w:wAfter w:w="192" w:type="dxa"/>
          <w:tblCellSpacing w:w="30" w:type="dxa"/>
        </w:trPr>
        <w:tc>
          <w:tcPr>
            <w:tcW w:w="3171" w:type="dxa"/>
            <w:shd w:val="clear" w:color="auto" w:fill="FFFFFF"/>
            <w:tcMar>
              <w:top w:w="0" w:type="dxa"/>
              <w:left w:w="0" w:type="dxa"/>
              <w:bottom w:w="0" w:type="dxa"/>
              <w:right w:w="300" w:type="dxa"/>
            </w:tcMar>
            <w:hideMark/>
          </w:tcPr>
          <w:p w14:paraId="017C305C" w14:textId="0D88D405" w:rsidR="00101684" w:rsidRPr="00CD31DD" w:rsidRDefault="00101684" w:rsidP="0094743C">
            <w:pPr>
              <w:rPr>
                <w:lang w:val="en-US"/>
              </w:rPr>
            </w:pPr>
            <w:r w:rsidRPr="00BE048B">
              <w:rPr>
                <w:lang w:val="en-BE"/>
              </w:rPr>
              <w:t>Vitesse max</w:t>
            </w:r>
            <w:r w:rsidR="004B3B35">
              <w:rPr>
                <w:lang w:val="en-US"/>
              </w:rPr>
              <w:t>i</w:t>
            </w:r>
          </w:p>
        </w:tc>
        <w:tc>
          <w:tcPr>
            <w:tcW w:w="4699" w:type="dxa"/>
            <w:shd w:val="clear" w:color="auto" w:fill="FFFFFF"/>
            <w:hideMark/>
          </w:tcPr>
          <w:p w14:paraId="1457E363" w14:textId="553A6A8E" w:rsidR="00101684" w:rsidRPr="00BE048B" w:rsidRDefault="00101684" w:rsidP="0094743C">
            <w:pPr>
              <w:rPr>
                <w:lang w:val="en-BE"/>
              </w:rPr>
            </w:pPr>
            <w:r w:rsidRPr="00BE048B">
              <w:rPr>
                <w:lang w:val="en-BE"/>
              </w:rPr>
              <w:t>90</w:t>
            </w:r>
            <w:r w:rsidR="004B3B35">
              <w:rPr>
                <w:lang w:val="en-US"/>
              </w:rPr>
              <w:t> </w:t>
            </w:r>
            <w:r w:rsidRPr="00BE048B">
              <w:rPr>
                <w:lang w:val="en-BE"/>
              </w:rPr>
              <w:t>km/h</w:t>
            </w:r>
          </w:p>
        </w:tc>
      </w:tr>
      <w:tr w:rsidR="00101684" w:rsidRPr="00BE048B" w14:paraId="665DBA43" w14:textId="77777777" w:rsidTr="0094743C">
        <w:trPr>
          <w:gridAfter w:val="1"/>
          <w:wAfter w:w="192" w:type="dxa"/>
          <w:tblCellSpacing w:w="30" w:type="dxa"/>
        </w:trPr>
        <w:tc>
          <w:tcPr>
            <w:tcW w:w="3171" w:type="dxa"/>
            <w:shd w:val="clear" w:color="auto" w:fill="FFFFFF"/>
            <w:tcMar>
              <w:top w:w="0" w:type="dxa"/>
              <w:left w:w="0" w:type="dxa"/>
              <w:bottom w:w="0" w:type="dxa"/>
              <w:right w:w="300" w:type="dxa"/>
            </w:tcMar>
            <w:hideMark/>
          </w:tcPr>
          <w:p w14:paraId="44E11227" w14:textId="77777777" w:rsidR="00101684" w:rsidRPr="00BE048B" w:rsidRDefault="00101684" w:rsidP="0094743C">
            <w:pPr>
              <w:rPr>
                <w:lang w:val="en-BE"/>
              </w:rPr>
            </w:pPr>
            <w:r w:rsidRPr="00BE048B">
              <w:rPr>
                <w:lang w:val="en-BE"/>
              </w:rPr>
              <w:t>Accélération</w:t>
            </w:r>
          </w:p>
        </w:tc>
        <w:tc>
          <w:tcPr>
            <w:tcW w:w="4699" w:type="dxa"/>
            <w:shd w:val="clear" w:color="auto" w:fill="FFFFFF"/>
            <w:hideMark/>
          </w:tcPr>
          <w:p w14:paraId="09824A01" w14:textId="28014459" w:rsidR="00101684" w:rsidRPr="00BE048B" w:rsidRDefault="00101684" w:rsidP="0094743C">
            <w:pPr>
              <w:rPr>
                <w:lang w:val="en-BE"/>
              </w:rPr>
            </w:pPr>
            <w:r w:rsidRPr="00BE048B">
              <w:rPr>
                <w:lang w:val="en-BE"/>
              </w:rPr>
              <w:t>5</w:t>
            </w:r>
            <w:r w:rsidR="004B3B35">
              <w:rPr>
                <w:lang w:val="en-US"/>
              </w:rPr>
              <w:t> </w:t>
            </w:r>
            <w:r w:rsidRPr="00BE048B">
              <w:rPr>
                <w:lang w:val="en-BE"/>
              </w:rPr>
              <w:t>sec (0-50</w:t>
            </w:r>
            <w:r w:rsidR="004B3B35">
              <w:rPr>
                <w:lang w:val="en-US"/>
              </w:rPr>
              <w:t> </w:t>
            </w:r>
            <w:r w:rsidRPr="00BE048B">
              <w:rPr>
                <w:lang w:val="en-BE"/>
              </w:rPr>
              <w:t>km/h)</w:t>
            </w:r>
          </w:p>
        </w:tc>
      </w:tr>
      <w:tr w:rsidR="00101684" w:rsidRPr="00BE048B" w14:paraId="31B44A8B" w14:textId="77777777" w:rsidTr="0094743C">
        <w:trPr>
          <w:gridAfter w:val="1"/>
          <w:wAfter w:w="192" w:type="dxa"/>
          <w:tblCellSpacing w:w="30" w:type="dxa"/>
        </w:trPr>
        <w:tc>
          <w:tcPr>
            <w:tcW w:w="3171" w:type="dxa"/>
            <w:shd w:val="clear" w:color="auto" w:fill="FFFFFF"/>
            <w:tcMar>
              <w:top w:w="0" w:type="dxa"/>
              <w:left w:w="0" w:type="dxa"/>
              <w:bottom w:w="0" w:type="dxa"/>
              <w:right w:w="300" w:type="dxa"/>
            </w:tcMar>
            <w:hideMark/>
          </w:tcPr>
          <w:p w14:paraId="34BF9B7F" w14:textId="53A7E598" w:rsidR="00101684" w:rsidRPr="00CD31DD" w:rsidRDefault="00101684" w:rsidP="0094743C">
            <w:pPr>
              <w:rPr>
                <w:lang w:val="en-US"/>
              </w:rPr>
            </w:pPr>
            <w:r w:rsidRPr="00BE048B">
              <w:rPr>
                <w:lang w:val="en-BE"/>
              </w:rPr>
              <w:t>Couple max</w:t>
            </w:r>
            <w:r w:rsidR="004B3B35">
              <w:rPr>
                <w:lang w:val="en-US"/>
              </w:rPr>
              <w:t>i</w:t>
            </w:r>
          </w:p>
        </w:tc>
        <w:tc>
          <w:tcPr>
            <w:tcW w:w="4699" w:type="dxa"/>
            <w:shd w:val="clear" w:color="auto" w:fill="FFFFFF"/>
            <w:hideMark/>
          </w:tcPr>
          <w:p w14:paraId="35BD13FB" w14:textId="6B1FDB32" w:rsidR="00101684" w:rsidRPr="00BE048B" w:rsidRDefault="00101684" w:rsidP="0094743C">
            <w:pPr>
              <w:rPr>
                <w:lang w:val="en-BE"/>
              </w:rPr>
            </w:pPr>
            <w:r w:rsidRPr="00BE048B">
              <w:rPr>
                <w:lang w:val="en-BE"/>
              </w:rPr>
              <w:t>89</w:t>
            </w:r>
            <w:r w:rsidR="004B3B35">
              <w:rPr>
                <w:lang w:val="en-US"/>
              </w:rPr>
              <w:t> </w:t>
            </w:r>
            <w:r w:rsidRPr="00BE048B">
              <w:rPr>
                <w:lang w:val="en-BE"/>
              </w:rPr>
              <w:t>Nm</w:t>
            </w:r>
          </w:p>
        </w:tc>
      </w:tr>
      <w:tr w:rsidR="00101684" w:rsidRPr="00BE048B" w14:paraId="25984D13" w14:textId="77777777" w:rsidTr="0094743C">
        <w:tblPrEx>
          <w:shd w:val="clear" w:color="auto" w:fill="auto"/>
        </w:tblPrEx>
        <w:trPr>
          <w:tblCellSpacing w:w="30" w:type="dxa"/>
        </w:trPr>
        <w:tc>
          <w:tcPr>
            <w:tcW w:w="3171" w:type="dxa"/>
            <w:tcMar>
              <w:top w:w="0" w:type="dxa"/>
              <w:left w:w="0" w:type="dxa"/>
              <w:bottom w:w="0" w:type="dxa"/>
              <w:right w:w="300" w:type="dxa"/>
            </w:tcMar>
            <w:hideMark/>
          </w:tcPr>
          <w:p w14:paraId="6C9C7F79" w14:textId="77777777" w:rsidR="00101684" w:rsidRPr="00BE048B" w:rsidRDefault="00101684" w:rsidP="0094743C">
            <w:pPr>
              <w:rPr>
                <w:lang w:val="en-BE"/>
              </w:rPr>
            </w:pPr>
            <w:r w:rsidRPr="00BE048B">
              <w:rPr>
                <w:lang w:val="en-BE"/>
              </w:rPr>
              <w:t>Autonomie</w:t>
            </w:r>
          </w:p>
        </w:tc>
        <w:tc>
          <w:tcPr>
            <w:tcW w:w="4951" w:type="dxa"/>
            <w:gridSpan w:val="2"/>
            <w:hideMark/>
          </w:tcPr>
          <w:p w14:paraId="4AD34203" w14:textId="1F599C07" w:rsidR="00101684" w:rsidRPr="00BE048B" w:rsidRDefault="00101684" w:rsidP="0094743C">
            <w:pPr>
              <w:rPr>
                <w:lang w:val="en-BE"/>
              </w:rPr>
            </w:pPr>
            <w:r w:rsidRPr="00BE048B">
              <w:rPr>
                <w:lang w:val="en-BE"/>
              </w:rPr>
              <w:t>9</w:t>
            </w:r>
            <w:r w:rsidR="004E45F2">
              <w:rPr>
                <w:lang w:val="en-GB"/>
              </w:rPr>
              <w:t>1</w:t>
            </w:r>
            <w:r w:rsidRPr="00BE048B">
              <w:rPr>
                <w:lang w:val="en-BE"/>
              </w:rPr>
              <w:t> | 17</w:t>
            </w:r>
            <w:r w:rsidR="004E45F2">
              <w:rPr>
                <w:lang w:val="en-GB"/>
              </w:rPr>
              <w:t>7</w:t>
            </w:r>
            <w:r w:rsidR="004B3B35">
              <w:rPr>
                <w:lang w:val="en-US"/>
              </w:rPr>
              <w:t> </w:t>
            </w:r>
            <w:r w:rsidRPr="00BE048B">
              <w:rPr>
                <w:lang w:val="en-BE"/>
              </w:rPr>
              <w:t>| 230</w:t>
            </w:r>
            <w:r w:rsidR="004B3B35">
              <w:rPr>
                <w:lang w:val="en-US"/>
              </w:rPr>
              <w:t> </w:t>
            </w:r>
            <w:r w:rsidRPr="00BE048B">
              <w:rPr>
                <w:lang w:val="en-BE"/>
              </w:rPr>
              <w:t>km</w:t>
            </w:r>
          </w:p>
        </w:tc>
      </w:tr>
      <w:tr w:rsidR="00101684" w:rsidRPr="00BE048B" w14:paraId="362C3EE0" w14:textId="77777777" w:rsidTr="0094743C">
        <w:tblPrEx>
          <w:shd w:val="clear" w:color="auto" w:fill="auto"/>
        </w:tblPrEx>
        <w:trPr>
          <w:tblCellSpacing w:w="30" w:type="dxa"/>
        </w:trPr>
        <w:tc>
          <w:tcPr>
            <w:tcW w:w="3171" w:type="dxa"/>
            <w:tcMar>
              <w:top w:w="0" w:type="dxa"/>
              <w:left w:w="0" w:type="dxa"/>
              <w:bottom w:w="0" w:type="dxa"/>
              <w:right w:w="300" w:type="dxa"/>
            </w:tcMar>
            <w:hideMark/>
          </w:tcPr>
          <w:p w14:paraId="5ED19F87" w14:textId="77777777" w:rsidR="00101684" w:rsidRPr="00BE048B" w:rsidRDefault="00101684" w:rsidP="0094743C">
            <w:pPr>
              <w:rPr>
                <w:lang w:val="en-BE"/>
              </w:rPr>
            </w:pPr>
            <w:r w:rsidRPr="00BE048B">
              <w:rPr>
                <w:lang w:val="en-BE"/>
              </w:rPr>
              <w:t>Batterie</w:t>
            </w:r>
          </w:p>
        </w:tc>
        <w:tc>
          <w:tcPr>
            <w:tcW w:w="4951" w:type="dxa"/>
            <w:gridSpan w:val="2"/>
            <w:hideMark/>
          </w:tcPr>
          <w:p w14:paraId="2AE1DEC7" w14:textId="3C028AAA" w:rsidR="00101684" w:rsidRPr="00BE048B" w:rsidRDefault="00101684" w:rsidP="0094743C">
            <w:pPr>
              <w:rPr>
                <w:lang w:val="en-BE"/>
              </w:rPr>
            </w:pPr>
            <w:r w:rsidRPr="00BE048B">
              <w:rPr>
                <w:lang w:val="en-BE"/>
              </w:rPr>
              <w:t>6</w:t>
            </w:r>
            <w:r w:rsidR="004B3B35">
              <w:rPr>
                <w:lang w:val="en-US"/>
              </w:rPr>
              <w:t> </w:t>
            </w:r>
            <w:r w:rsidRPr="00BE048B">
              <w:rPr>
                <w:lang w:val="en-BE"/>
              </w:rPr>
              <w:t>| 10</w:t>
            </w:r>
            <w:r w:rsidR="004B3B35">
              <w:rPr>
                <w:lang w:val="en-US"/>
              </w:rPr>
              <w:t>,</w:t>
            </w:r>
            <w:r w:rsidRPr="00BE048B">
              <w:rPr>
                <w:lang w:val="en-BE"/>
              </w:rPr>
              <w:t>5</w:t>
            </w:r>
            <w:r w:rsidR="004B3B35">
              <w:rPr>
                <w:lang w:val="en-US"/>
              </w:rPr>
              <w:t> </w:t>
            </w:r>
            <w:r w:rsidRPr="00BE048B">
              <w:rPr>
                <w:lang w:val="en-BE"/>
              </w:rPr>
              <w:t>| 14</w:t>
            </w:r>
            <w:r w:rsidR="004B3B35">
              <w:rPr>
                <w:lang w:val="en-US"/>
              </w:rPr>
              <w:t> </w:t>
            </w:r>
            <w:r w:rsidRPr="00BE048B">
              <w:rPr>
                <w:lang w:val="en-BE"/>
              </w:rPr>
              <w:t>kWh</w:t>
            </w:r>
          </w:p>
        </w:tc>
      </w:tr>
      <w:tr w:rsidR="00101684" w:rsidRPr="00BE048B" w14:paraId="7F9EE226" w14:textId="77777777" w:rsidTr="0094743C">
        <w:tblPrEx>
          <w:shd w:val="clear" w:color="auto" w:fill="auto"/>
        </w:tblPrEx>
        <w:trPr>
          <w:tblCellSpacing w:w="30" w:type="dxa"/>
        </w:trPr>
        <w:tc>
          <w:tcPr>
            <w:tcW w:w="3171" w:type="dxa"/>
            <w:tcMar>
              <w:top w:w="0" w:type="dxa"/>
              <w:left w:w="0" w:type="dxa"/>
              <w:bottom w:w="0" w:type="dxa"/>
              <w:right w:w="300" w:type="dxa"/>
            </w:tcMar>
            <w:hideMark/>
          </w:tcPr>
          <w:p w14:paraId="5A74F542" w14:textId="77777777" w:rsidR="00101684" w:rsidRPr="00BE048B" w:rsidRDefault="00101684" w:rsidP="0094743C">
            <w:pPr>
              <w:rPr>
                <w:lang w:val="en-BE"/>
              </w:rPr>
            </w:pPr>
            <w:r w:rsidRPr="00BE048B">
              <w:rPr>
                <w:lang w:val="en-BE"/>
              </w:rPr>
              <w:t>Type de batterie</w:t>
            </w:r>
          </w:p>
        </w:tc>
        <w:tc>
          <w:tcPr>
            <w:tcW w:w="4951" w:type="dxa"/>
            <w:gridSpan w:val="2"/>
            <w:hideMark/>
          </w:tcPr>
          <w:p w14:paraId="53F1D5AB" w14:textId="488E80B0" w:rsidR="00101684" w:rsidRPr="00BE048B" w:rsidRDefault="00101684" w:rsidP="0094743C">
            <w:pPr>
              <w:rPr>
                <w:lang w:val="en-BE"/>
              </w:rPr>
            </w:pPr>
            <w:r w:rsidRPr="00BE048B">
              <w:rPr>
                <w:lang w:val="en-BE"/>
              </w:rPr>
              <w:t>Lithium-</w:t>
            </w:r>
            <w:r w:rsidR="004B3B35">
              <w:rPr>
                <w:lang w:val="en-US"/>
              </w:rPr>
              <w:t>i</w:t>
            </w:r>
            <w:r w:rsidRPr="00BE048B">
              <w:rPr>
                <w:lang w:val="en-BE"/>
              </w:rPr>
              <w:t>on (NMC/NCA)</w:t>
            </w:r>
          </w:p>
        </w:tc>
      </w:tr>
      <w:tr w:rsidR="00101684" w:rsidRPr="00BE048B" w14:paraId="2CBD859D" w14:textId="77777777" w:rsidTr="0094743C">
        <w:tblPrEx>
          <w:shd w:val="clear" w:color="auto" w:fill="auto"/>
        </w:tblPrEx>
        <w:trPr>
          <w:tblCellSpacing w:w="30" w:type="dxa"/>
        </w:trPr>
        <w:tc>
          <w:tcPr>
            <w:tcW w:w="3171" w:type="dxa"/>
            <w:tcMar>
              <w:top w:w="0" w:type="dxa"/>
              <w:left w:w="0" w:type="dxa"/>
              <w:bottom w:w="0" w:type="dxa"/>
              <w:right w:w="300" w:type="dxa"/>
            </w:tcMar>
            <w:hideMark/>
          </w:tcPr>
          <w:p w14:paraId="0D56D4A1" w14:textId="77777777" w:rsidR="00101684" w:rsidRPr="00BE048B" w:rsidRDefault="00101684" w:rsidP="0094743C">
            <w:pPr>
              <w:rPr>
                <w:lang w:val="en-BE"/>
              </w:rPr>
            </w:pPr>
            <w:r w:rsidRPr="00BE048B">
              <w:rPr>
                <w:lang w:val="en-BE"/>
              </w:rPr>
              <w:t>Capacité de charge (type</w:t>
            </w:r>
            <w:r w:rsidRPr="00BE048B">
              <w:rPr>
                <w:lang w:val="en-GB"/>
              </w:rPr>
              <w:t xml:space="preserve"> </w:t>
            </w:r>
            <w:r w:rsidRPr="00BE048B">
              <w:rPr>
                <w:lang w:val="en-BE"/>
              </w:rPr>
              <w:t>2)</w:t>
            </w:r>
          </w:p>
        </w:tc>
        <w:tc>
          <w:tcPr>
            <w:tcW w:w="4951" w:type="dxa"/>
            <w:gridSpan w:val="2"/>
            <w:hideMark/>
          </w:tcPr>
          <w:p w14:paraId="5727CBAD" w14:textId="41C1ABBA" w:rsidR="00101684" w:rsidRPr="00BE048B" w:rsidRDefault="00101684" w:rsidP="0094743C">
            <w:pPr>
              <w:rPr>
                <w:lang w:val="en-BE"/>
              </w:rPr>
            </w:pPr>
            <w:r w:rsidRPr="00BE048B">
              <w:rPr>
                <w:lang w:val="en-GB"/>
              </w:rPr>
              <w:t xml:space="preserve">Batterie </w:t>
            </w:r>
            <w:r w:rsidR="004B3B35">
              <w:rPr>
                <w:lang w:val="en-GB"/>
              </w:rPr>
              <w:t xml:space="preserve">de </w:t>
            </w:r>
            <w:r w:rsidRPr="00BE048B">
              <w:rPr>
                <w:lang w:val="en-BE"/>
              </w:rPr>
              <w:t>6</w:t>
            </w:r>
            <w:r w:rsidR="004B3B35">
              <w:rPr>
                <w:lang w:val="en-US"/>
              </w:rPr>
              <w:t> </w:t>
            </w:r>
            <w:proofErr w:type="gramStart"/>
            <w:r w:rsidRPr="00BE048B">
              <w:rPr>
                <w:lang w:val="en-BE"/>
              </w:rPr>
              <w:t>kWh</w:t>
            </w:r>
            <w:r w:rsidR="004B3B35">
              <w:rPr>
                <w:lang w:val="en-US"/>
              </w:rPr>
              <w:t> </w:t>
            </w:r>
            <w:r w:rsidRPr="00BE048B">
              <w:rPr>
                <w:lang w:val="en-BE"/>
              </w:rPr>
              <w:t>:</w:t>
            </w:r>
            <w:proofErr w:type="gramEnd"/>
            <w:r w:rsidRPr="00BE048B">
              <w:rPr>
                <w:lang w:val="en-BE"/>
              </w:rPr>
              <w:t xml:space="preserve"> 1</w:t>
            </w:r>
            <w:r w:rsidR="004B3B35">
              <w:rPr>
                <w:lang w:val="en-US"/>
              </w:rPr>
              <w:t>,</w:t>
            </w:r>
            <w:r w:rsidRPr="00BE048B">
              <w:rPr>
                <w:lang w:val="en-BE"/>
              </w:rPr>
              <w:t>35</w:t>
            </w:r>
            <w:r w:rsidR="004B3B35">
              <w:rPr>
                <w:lang w:val="en-US"/>
              </w:rPr>
              <w:t> </w:t>
            </w:r>
            <w:r w:rsidRPr="00BE048B">
              <w:rPr>
                <w:lang w:val="en-BE"/>
              </w:rPr>
              <w:t>kW</w:t>
            </w:r>
            <w:r w:rsidRPr="00BE048B">
              <w:rPr>
                <w:lang w:val="en-BE"/>
              </w:rPr>
              <w:br/>
            </w:r>
            <w:r w:rsidRPr="00BE048B">
              <w:rPr>
                <w:lang w:val="en-GB"/>
              </w:rPr>
              <w:t xml:space="preserve">Batterie </w:t>
            </w:r>
            <w:r w:rsidR="004B3B35">
              <w:rPr>
                <w:lang w:val="en-GB"/>
              </w:rPr>
              <w:t xml:space="preserve">de </w:t>
            </w:r>
            <w:r w:rsidRPr="00BE048B">
              <w:rPr>
                <w:lang w:val="en-BE"/>
              </w:rPr>
              <w:t>10</w:t>
            </w:r>
            <w:r w:rsidR="004B3B35">
              <w:rPr>
                <w:lang w:val="en-US"/>
              </w:rPr>
              <w:t>,</w:t>
            </w:r>
            <w:r w:rsidRPr="00BE048B">
              <w:rPr>
                <w:lang w:val="en-BE"/>
              </w:rPr>
              <w:t>5</w:t>
            </w:r>
            <w:r w:rsidR="004B3B35">
              <w:rPr>
                <w:lang w:val="en-US"/>
              </w:rPr>
              <w:t> </w:t>
            </w:r>
            <w:r w:rsidRPr="00BE048B">
              <w:rPr>
                <w:lang w:val="en-BE"/>
              </w:rPr>
              <w:t>| 14</w:t>
            </w:r>
            <w:r w:rsidR="004B3B35">
              <w:rPr>
                <w:lang w:val="en-US"/>
              </w:rPr>
              <w:t> </w:t>
            </w:r>
            <w:r w:rsidRPr="00BE048B">
              <w:rPr>
                <w:lang w:val="en-BE"/>
              </w:rPr>
              <w:t>kWh</w:t>
            </w:r>
            <w:r w:rsidR="004B3B35">
              <w:rPr>
                <w:lang w:val="en-US"/>
              </w:rPr>
              <w:t> </w:t>
            </w:r>
            <w:r w:rsidRPr="00BE048B">
              <w:rPr>
                <w:lang w:val="en-BE"/>
              </w:rPr>
              <w:t>: 2</w:t>
            </w:r>
            <w:r w:rsidR="004B3B35">
              <w:rPr>
                <w:lang w:val="en-US"/>
              </w:rPr>
              <w:t>,</w:t>
            </w:r>
            <w:r w:rsidRPr="00BE048B">
              <w:rPr>
                <w:lang w:val="en-BE"/>
              </w:rPr>
              <w:t>6</w:t>
            </w:r>
            <w:r w:rsidR="004B3B35">
              <w:rPr>
                <w:lang w:val="en-US"/>
              </w:rPr>
              <w:t> </w:t>
            </w:r>
            <w:r w:rsidRPr="00BE048B">
              <w:rPr>
                <w:lang w:val="en-BE"/>
              </w:rPr>
              <w:t>kW</w:t>
            </w:r>
          </w:p>
        </w:tc>
      </w:tr>
      <w:tr w:rsidR="00101684" w:rsidRPr="00960347" w14:paraId="331607D6" w14:textId="77777777" w:rsidTr="0094743C">
        <w:tblPrEx>
          <w:shd w:val="clear" w:color="auto" w:fill="auto"/>
        </w:tblPrEx>
        <w:trPr>
          <w:tblCellSpacing w:w="30" w:type="dxa"/>
        </w:trPr>
        <w:tc>
          <w:tcPr>
            <w:tcW w:w="3171" w:type="dxa"/>
            <w:tcMar>
              <w:top w:w="0" w:type="dxa"/>
              <w:left w:w="0" w:type="dxa"/>
              <w:bottom w:w="0" w:type="dxa"/>
              <w:right w:w="300" w:type="dxa"/>
            </w:tcMar>
            <w:hideMark/>
          </w:tcPr>
          <w:p w14:paraId="7DBBA2BC" w14:textId="3DE5CED2" w:rsidR="00101684" w:rsidRPr="00BE048B" w:rsidRDefault="00101684" w:rsidP="0094743C">
            <w:pPr>
              <w:rPr>
                <w:lang w:val="fr-BE"/>
              </w:rPr>
            </w:pPr>
            <w:r w:rsidRPr="00BE048B">
              <w:rPr>
                <w:lang w:val="en-BE"/>
              </w:rPr>
              <w:t>Temps de charge</w:t>
            </w:r>
            <w:r w:rsidR="007E2FDC" w:rsidRPr="00BE048B">
              <w:rPr>
                <w:lang w:val="fr-BE"/>
              </w:rPr>
              <w:t xml:space="preserve"> (sur une prise classique)</w:t>
            </w:r>
          </w:p>
        </w:tc>
        <w:tc>
          <w:tcPr>
            <w:tcW w:w="4951" w:type="dxa"/>
            <w:gridSpan w:val="2"/>
            <w:hideMark/>
          </w:tcPr>
          <w:p w14:paraId="225F0A2C" w14:textId="6C408C30" w:rsidR="00101684" w:rsidRPr="00BE048B" w:rsidRDefault="00101684" w:rsidP="0094743C">
            <w:pPr>
              <w:rPr>
                <w:lang w:val="en-BE"/>
              </w:rPr>
            </w:pPr>
            <w:r w:rsidRPr="00BE048B">
              <w:rPr>
                <w:lang w:val="en-BE"/>
              </w:rPr>
              <w:t>6</w:t>
            </w:r>
            <w:r w:rsidR="004B3B35" w:rsidRPr="00D334D5">
              <w:rPr>
                <w:lang w:val="fr-BE"/>
              </w:rPr>
              <w:t> </w:t>
            </w:r>
            <w:proofErr w:type="gramStart"/>
            <w:r w:rsidRPr="00BE048B">
              <w:rPr>
                <w:lang w:val="en-BE"/>
              </w:rPr>
              <w:t>kWh</w:t>
            </w:r>
            <w:r w:rsidR="004B3B35" w:rsidRPr="00D334D5">
              <w:rPr>
                <w:lang w:val="fr-BE"/>
              </w:rPr>
              <w:t> </w:t>
            </w:r>
            <w:r w:rsidRPr="00BE048B">
              <w:rPr>
                <w:lang w:val="en-BE"/>
              </w:rPr>
              <w:t>:</w:t>
            </w:r>
            <w:proofErr w:type="gramEnd"/>
            <w:r w:rsidRPr="00BE048B">
              <w:rPr>
                <w:lang w:val="en-BE"/>
              </w:rPr>
              <w:t xml:space="preserve"> 4</w:t>
            </w:r>
            <w:r w:rsidR="004B3B35" w:rsidRPr="00D334D5">
              <w:rPr>
                <w:lang w:val="fr-BE"/>
              </w:rPr>
              <w:t> </w:t>
            </w:r>
            <w:r w:rsidRPr="00BE048B">
              <w:rPr>
                <w:lang w:val="en-BE"/>
              </w:rPr>
              <w:t>h</w:t>
            </w:r>
            <w:r w:rsidRPr="00BE048B">
              <w:rPr>
                <w:lang w:val="en-BE"/>
              </w:rPr>
              <w:br/>
              <w:t>10</w:t>
            </w:r>
            <w:r w:rsidR="004B3B35" w:rsidRPr="00D334D5">
              <w:rPr>
                <w:lang w:val="fr-BE"/>
              </w:rPr>
              <w:t>,</w:t>
            </w:r>
            <w:r w:rsidRPr="00BE048B">
              <w:rPr>
                <w:lang w:val="en-BE"/>
              </w:rPr>
              <w:t>5</w:t>
            </w:r>
            <w:r w:rsidR="004B3B35" w:rsidRPr="00D334D5">
              <w:rPr>
                <w:lang w:val="fr-BE"/>
              </w:rPr>
              <w:t> </w:t>
            </w:r>
            <w:r w:rsidRPr="00BE048B">
              <w:rPr>
                <w:lang w:val="en-BE"/>
              </w:rPr>
              <w:t>kWh</w:t>
            </w:r>
            <w:r w:rsidR="004B3B35" w:rsidRPr="00D334D5">
              <w:rPr>
                <w:lang w:val="fr-BE"/>
              </w:rPr>
              <w:t> </w:t>
            </w:r>
            <w:r w:rsidRPr="00BE048B">
              <w:rPr>
                <w:lang w:val="en-BE"/>
              </w:rPr>
              <w:t>: 3</w:t>
            </w:r>
            <w:r w:rsidR="004B3B35" w:rsidRPr="00D334D5">
              <w:rPr>
                <w:lang w:val="fr-BE"/>
              </w:rPr>
              <w:t> </w:t>
            </w:r>
            <w:r w:rsidRPr="00BE048B">
              <w:rPr>
                <w:lang w:val="en-BE"/>
              </w:rPr>
              <w:t>h</w:t>
            </w:r>
            <w:r w:rsidRPr="00BE048B">
              <w:rPr>
                <w:lang w:val="en-BE"/>
              </w:rPr>
              <w:br/>
              <w:t>14</w:t>
            </w:r>
            <w:r w:rsidR="004B3B35" w:rsidRPr="00D334D5">
              <w:rPr>
                <w:lang w:val="fr-BE"/>
              </w:rPr>
              <w:t> </w:t>
            </w:r>
            <w:r w:rsidRPr="00BE048B">
              <w:rPr>
                <w:lang w:val="en-BE"/>
              </w:rPr>
              <w:t>kWh</w:t>
            </w:r>
            <w:r w:rsidR="004B3B35" w:rsidRPr="00D334D5">
              <w:rPr>
                <w:lang w:val="fr-BE"/>
              </w:rPr>
              <w:t> </w:t>
            </w:r>
            <w:r w:rsidRPr="00BE048B">
              <w:rPr>
                <w:lang w:val="en-BE"/>
              </w:rPr>
              <w:t>: 4</w:t>
            </w:r>
            <w:r w:rsidR="004B3B35" w:rsidRPr="00D334D5">
              <w:rPr>
                <w:lang w:val="fr-BE"/>
              </w:rPr>
              <w:t> </w:t>
            </w:r>
            <w:r w:rsidRPr="00BE048B">
              <w:rPr>
                <w:lang w:val="en-BE"/>
              </w:rPr>
              <w:t>h</w:t>
            </w:r>
          </w:p>
        </w:tc>
      </w:tr>
      <w:tr w:rsidR="00101684" w:rsidRPr="00960347" w14:paraId="404F565B" w14:textId="77777777" w:rsidTr="0094743C">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6F376C04" w14:textId="77777777" w:rsidR="00101684" w:rsidRPr="00BE048B" w:rsidRDefault="00101684" w:rsidP="0094743C">
            <w:pPr>
              <w:rPr>
                <w:lang w:val="en-BE"/>
              </w:rPr>
            </w:pPr>
            <w:proofErr w:type="spellStart"/>
            <w:r w:rsidRPr="00BE048B">
              <w:rPr>
                <w:lang w:val="en-BE"/>
              </w:rPr>
              <w:t>Poids</w:t>
            </w:r>
            <w:proofErr w:type="spellEnd"/>
            <w:r w:rsidRPr="00BE048B">
              <w:rPr>
                <w:lang w:val="en-BE"/>
              </w:rPr>
              <w:t xml:space="preserve"> à vide</w:t>
            </w:r>
          </w:p>
        </w:tc>
        <w:tc>
          <w:tcPr>
            <w:tcW w:w="4951" w:type="dxa"/>
            <w:gridSpan w:val="2"/>
            <w:shd w:val="clear" w:color="auto" w:fill="FFFFFF"/>
            <w:hideMark/>
          </w:tcPr>
          <w:p w14:paraId="3C37B609" w14:textId="15B451EA" w:rsidR="00101684" w:rsidRPr="00BE048B" w:rsidRDefault="00101684" w:rsidP="0094743C">
            <w:pPr>
              <w:rPr>
                <w:lang w:val="en-BE"/>
              </w:rPr>
            </w:pPr>
            <w:r w:rsidRPr="00BE048B">
              <w:rPr>
                <w:lang w:val="en-BE"/>
              </w:rPr>
              <w:t>496</w:t>
            </w:r>
            <w:r w:rsidR="004B3B35" w:rsidRPr="00D334D5">
              <w:rPr>
                <w:lang w:val="en-BE"/>
              </w:rPr>
              <w:t> </w:t>
            </w:r>
            <w:r w:rsidRPr="00BE048B">
              <w:rPr>
                <w:lang w:val="en-BE"/>
              </w:rPr>
              <w:t>kg (6</w:t>
            </w:r>
            <w:r w:rsidR="004B3B35" w:rsidRPr="00D334D5">
              <w:rPr>
                <w:lang w:val="en-BE"/>
              </w:rPr>
              <w:t> </w:t>
            </w:r>
            <w:r w:rsidRPr="00BE048B">
              <w:rPr>
                <w:lang w:val="en-BE"/>
              </w:rPr>
              <w:t>kWh)</w:t>
            </w:r>
            <w:r w:rsidRPr="00BE048B">
              <w:rPr>
                <w:lang w:val="en-BE"/>
              </w:rPr>
              <w:br/>
              <w:t>513</w:t>
            </w:r>
            <w:r w:rsidR="004B3B35" w:rsidRPr="00D334D5">
              <w:rPr>
                <w:lang w:val="en-BE"/>
              </w:rPr>
              <w:t> </w:t>
            </w:r>
            <w:r w:rsidRPr="00BE048B">
              <w:rPr>
                <w:lang w:val="en-BE"/>
              </w:rPr>
              <w:t>kg (10</w:t>
            </w:r>
            <w:r w:rsidR="004B3B35" w:rsidRPr="00D334D5">
              <w:rPr>
                <w:lang w:val="en-BE"/>
              </w:rPr>
              <w:t>,</w:t>
            </w:r>
            <w:r w:rsidRPr="00BE048B">
              <w:rPr>
                <w:lang w:val="en-BE"/>
              </w:rPr>
              <w:t>5</w:t>
            </w:r>
            <w:r w:rsidR="004B3B35" w:rsidRPr="00D334D5">
              <w:rPr>
                <w:lang w:val="en-BE"/>
              </w:rPr>
              <w:t> </w:t>
            </w:r>
            <w:r w:rsidRPr="00BE048B">
              <w:rPr>
                <w:lang w:val="en-BE"/>
              </w:rPr>
              <w:t>kWh)</w:t>
            </w:r>
            <w:r w:rsidRPr="00BE048B">
              <w:rPr>
                <w:lang w:val="en-BE"/>
              </w:rPr>
              <w:br/>
              <w:t>530</w:t>
            </w:r>
            <w:r w:rsidR="004B3B35" w:rsidRPr="00D334D5">
              <w:rPr>
                <w:lang w:val="en-BE"/>
              </w:rPr>
              <w:t> </w:t>
            </w:r>
            <w:r w:rsidRPr="00BE048B">
              <w:rPr>
                <w:lang w:val="en-BE"/>
              </w:rPr>
              <w:t>kg (14</w:t>
            </w:r>
            <w:r w:rsidR="004B3B35" w:rsidRPr="00D334D5">
              <w:rPr>
                <w:lang w:val="en-BE"/>
              </w:rPr>
              <w:t> </w:t>
            </w:r>
            <w:r w:rsidRPr="00BE048B">
              <w:rPr>
                <w:lang w:val="en-BE"/>
              </w:rPr>
              <w:t>kWh)</w:t>
            </w:r>
          </w:p>
        </w:tc>
      </w:tr>
      <w:tr w:rsidR="00101684" w:rsidRPr="00960347" w14:paraId="20099F58" w14:textId="77777777" w:rsidTr="0094743C">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3EB0A7CB" w14:textId="77777777" w:rsidR="00101684" w:rsidRPr="00BE048B" w:rsidRDefault="00101684" w:rsidP="0094743C">
            <w:pPr>
              <w:rPr>
                <w:lang w:val="en-BE"/>
              </w:rPr>
            </w:pPr>
            <w:r w:rsidRPr="00BE048B">
              <w:rPr>
                <w:lang w:val="en-BE"/>
              </w:rPr>
              <w:t>Dimensions</w:t>
            </w:r>
          </w:p>
        </w:tc>
        <w:tc>
          <w:tcPr>
            <w:tcW w:w="4951" w:type="dxa"/>
            <w:gridSpan w:val="2"/>
            <w:shd w:val="clear" w:color="auto" w:fill="FFFFFF"/>
            <w:hideMark/>
          </w:tcPr>
          <w:p w14:paraId="1A21DC35" w14:textId="74F9476C" w:rsidR="00101684" w:rsidRPr="00BE048B" w:rsidRDefault="00101684" w:rsidP="0094743C">
            <w:pPr>
              <w:rPr>
                <w:lang w:val="en-BE"/>
              </w:rPr>
            </w:pPr>
            <w:proofErr w:type="gramStart"/>
            <w:r w:rsidRPr="00BE048B">
              <w:rPr>
                <w:lang w:val="en-BE"/>
              </w:rPr>
              <w:t>Long</w:t>
            </w:r>
            <w:r w:rsidRPr="00BE048B">
              <w:rPr>
                <w:lang w:val="fr-BE"/>
              </w:rPr>
              <w:t>eu</w:t>
            </w:r>
            <w:r w:rsidRPr="00BE048B">
              <w:rPr>
                <w:lang w:val="en-BE"/>
              </w:rPr>
              <w:t>r</w:t>
            </w:r>
            <w:r w:rsidR="004B3B35" w:rsidRPr="00D334D5">
              <w:rPr>
                <w:lang w:val="fr-FR"/>
              </w:rPr>
              <w:t> </w:t>
            </w:r>
            <w:r w:rsidRPr="00BE048B">
              <w:rPr>
                <w:lang w:val="en-BE"/>
              </w:rPr>
              <w:t>:</w:t>
            </w:r>
            <w:proofErr w:type="gramEnd"/>
            <w:r w:rsidRPr="00BE048B">
              <w:rPr>
                <w:lang w:val="en-BE"/>
              </w:rPr>
              <w:t xml:space="preserve"> 2</w:t>
            </w:r>
            <w:r w:rsidR="004B3B35">
              <w:rPr>
                <w:lang w:val="fr-BE"/>
              </w:rPr>
              <w:t> </w:t>
            </w:r>
            <w:r w:rsidRPr="00BE048B">
              <w:rPr>
                <w:lang w:val="en-BE"/>
              </w:rPr>
              <w:t>519</w:t>
            </w:r>
            <w:r w:rsidR="004B3B35" w:rsidRPr="00D334D5">
              <w:rPr>
                <w:lang w:val="fr-FR"/>
              </w:rPr>
              <w:t> </w:t>
            </w:r>
            <w:r w:rsidRPr="00BE048B">
              <w:rPr>
                <w:lang w:val="en-BE"/>
              </w:rPr>
              <w:t>mm</w:t>
            </w:r>
            <w:r w:rsidRPr="00BE048B">
              <w:rPr>
                <w:lang w:val="en-BE"/>
              </w:rPr>
              <w:br/>
            </w:r>
            <w:proofErr w:type="spellStart"/>
            <w:r w:rsidRPr="00BE048B">
              <w:rPr>
                <w:lang w:val="en-BE"/>
              </w:rPr>
              <w:t>Largeur</w:t>
            </w:r>
            <w:proofErr w:type="spellEnd"/>
            <w:r w:rsidR="004B3B35" w:rsidRPr="00D334D5">
              <w:rPr>
                <w:lang w:val="fr-FR"/>
              </w:rPr>
              <w:t> </w:t>
            </w:r>
            <w:r w:rsidRPr="00BE048B">
              <w:rPr>
                <w:lang w:val="en-BE"/>
              </w:rPr>
              <w:t>: 1</w:t>
            </w:r>
            <w:r w:rsidR="004B3B35">
              <w:rPr>
                <w:lang w:val="fr-BE"/>
              </w:rPr>
              <w:t> </w:t>
            </w:r>
            <w:r w:rsidRPr="00BE048B">
              <w:rPr>
                <w:lang w:val="en-BE"/>
              </w:rPr>
              <w:t>473 mm</w:t>
            </w:r>
            <w:r w:rsidRPr="00BE048B">
              <w:rPr>
                <w:lang w:val="en-BE"/>
              </w:rPr>
              <w:br/>
              <w:t>Hauteur</w:t>
            </w:r>
            <w:r w:rsidR="004B3B35" w:rsidRPr="00D334D5">
              <w:rPr>
                <w:lang w:val="fr-FR"/>
              </w:rPr>
              <w:t> </w:t>
            </w:r>
            <w:r w:rsidRPr="00BE048B">
              <w:rPr>
                <w:lang w:val="en-BE"/>
              </w:rPr>
              <w:t>: 1</w:t>
            </w:r>
            <w:r w:rsidR="004B3B35">
              <w:rPr>
                <w:lang w:val="fr-BE"/>
              </w:rPr>
              <w:t>,</w:t>
            </w:r>
            <w:r w:rsidRPr="00BE048B">
              <w:rPr>
                <w:lang w:val="en-BE"/>
              </w:rPr>
              <w:t>501</w:t>
            </w:r>
            <w:r w:rsidR="004B3B35" w:rsidRPr="00D334D5">
              <w:rPr>
                <w:lang w:val="fr-FR"/>
              </w:rPr>
              <w:t> </w:t>
            </w:r>
            <w:r w:rsidRPr="00BE048B">
              <w:rPr>
                <w:lang w:val="en-BE"/>
              </w:rPr>
              <w:t>mm</w:t>
            </w:r>
          </w:p>
        </w:tc>
      </w:tr>
      <w:tr w:rsidR="00101684" w:rsidRPr="00BE048B" w14:paraId="00B13ECC" w14:textId="77777777" w:rsidTr="0094743C">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2C32AE63" w14:textId="77777777" w:rsidR="00101684" w:rsidRPr="00BE048B" w:rsidRDefault="00101684" w:rsidP="0094743C">
            <w:pPr>
              <w:rPr>
                <w:lang w:val="en-BE"/>
              </w:rPr>
            </w:pPr>
            <w:r w:rsidRPr="00BE048B">
              <w:rPr>
                <w:lang w:val="en-BE"/>
              </w:rPr>
              <w:t>Places assises</w:t>
            </w:r>
          </w:p>
        </w:tc>
        <w:tc>
          <w:tcPr>
            <w:tcW w:w="4951" w:type="dxa"/>
            <w:gridSpan w:val="2"/>
            <w:shd w:val="clear" w:color="auto" w:fill="FFFFFF"/>
            <w:hideMark/>
          </w:tcPr>
          <w:p w14:paraId="2F58E761" w14:textId="77777777" w:rsidR="00101684" w:rsidRPr="00BE048B" w:rsidRDefault="00101684" w:rsidP="0094743C">
            <w:pPr>
              <w:rPr>
                <w:lang w:val="en-BE"/>
              </w:rPr>
            </w:pPr>
            <w:r w:rsidRPr="00BE048B">
              <w:rPr>
                <w:lang w:val="en-BE"/>
              </w:rPr>
              <w:t>2</w:t>
            </w:r>
          </w:p>
        </w:tc>
      </w:tr>
      <w:tr w:rsidR="00101684" w:rsidRPr="00BE048B" w14:paraId="084F8422" w14:textId="77777777" w:rsidTr="0094743C">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2AC2C152" w14:textId="77777777" w:rsidR="00101684" w:rsidRPr="00BE048B" w:rsidRDefault="00101684" w:rsidP="0094743C">
            <w:pPr>
              <w:rPr>
                <w:lang w:val="en-BE"/>
              </w:rPr>
            </w:pPr>
            <w:r w:rsidRPr="00BE048B">
              <w:rPr>
                <w:lang w:val="en-BE"/>
              </w:rPr>
              <w:t>Volume du coffre</w:t>
            </w:r>
          </w:p>
        </w:tc>
        <w:tc>
          <w:tcPr>
            <w:tcW w:w="4951" w:type="dxa"/>
            <w:gridSpan w:val="2"/>
            <w:shd w:val="clear" w:color="auto" w:fill="FFFFFF"/>
            <w:hideMark/>
          </w:tcPr>
          <w:p w14:paraId="0C7F3CE3" w14:textId="1A35E383" w:rsidR="00101684" w:rsidRPr="00BE048B" w:rsidRDefault="00101684" w:rsidP="0094743C">
            <w:pPr>
              <w:rPr>
                <w:lang w:val="en-BE"/>
              </w:rPr>
            </w:pPr>
            <w:r w:rsidRPr="00BE048B">
              <w:rPr>
                <w:lang w:val="en-BE"/>
              </w:rPr>
              <w:t>230</w:t>
            </w:r>
            <w:r w:rsidR="004B3B35">
              <w:rPr>
                <w:lang w:val="en-US"/>
              </w:rPr>
              <w:t> </w:t>
            </w:r>
            <w:r w:rsidRPr="00BE048B">
              <w:rPr>
                <w:lang w:val="en-BE"/>
              </w:rPr>
              <w:t>litres</w:t>
            </w:r>
          </w:p>
        </w:tc>
      </w:tr>
      <w:tr w:rsidR="00663550" w:rsidRPr="00BE048B" w14:paraId="15A24024" w14:textId="77777777" w:rsidTr="0094743C">
        <w:tblPrEx>
          <w:shd w:val="clear" w:color="auto" w:fill="auto"/>
        </w:tblPrEx>
        <w:trPr>
          <w:tblCellSpacing w:w="30" w:type="dxa"/>
        </w:trPr>
        <w:tc>
          <w:tcPr>
            <w:tcW w:w="3171" w:type="dxa"/>
            <w:shd w:val="clear" w:color="auto" w:fill="FFFFFF"/>
            <w:tcMar>
              <w:top w:w="0" w:type="dxa"/>
              <w:left w:w="0" w:type="dxa"/>
              <w:bottom w:w="0" w:type="dxa"/>
              <w:right w:w="300" w:type="dxa"/>
            </w:tcMar>
          </w:tcPr>
          <w:p w14:paraId="5D0B5197" w14:textId="77777777" w:rsidR="00663550" w:rsidRPr="00BE048B" w:rsidRDefault="00663550" w:rsidP="0094743C">
            <w:pPr>
              <w:rPr>
                <w:lang w:val="en-BE"/>
              </w:rPr>
            </w:pPr>
          </w:p>
        </w:tc>
        <w:tc>
          <w:tcPr>
            <w:tcW w:w="4951" w:type="dxa"/>
            <w:gridSpan w:val="2"/>
            <w:shd w:val="clear" w:color="auto" w:fill="FFFFFF"/>
          </w:tcPr>
          <w:p w14:paraId="1645FA5B" w14:textId="77777777" w:rsidR="00663550" w:rsidRPr="00BE048B" w:rsidRDefault="00663550" w:rsidP="0094743C">
            <w:pPr>
              <w:rPr>
                <w:lang w:val="en-BE"/>
              </w:rPr>
            </w:pPr>
          </w:p>
        </w:tc>
      </w:tr>
      <w:tr w:rsidR="00663550" w:rsidRPr="00960347" w14:paraId="66326B5D" w14:textId="77777777" w:rsidTr="0094743C">
        <w:tblPrEx>
          <w:shd w:val="clear" w:color="auto" w:fill="auto"/>
        </w:tblPrEx>
        <w:trPr>
          <w:tblCellSpacing w:w="30" w:type="dxa"/>
        </w:trPr>
        <w:tc>
          <w:tcPr>
            <w:tcW w:w="3171" w:type="dxa"/>
            <w:shd w:val="clear" w:color="auto" w:fill="FFFFFF"/>
            <w:tcMar>
              <w:top w:w="0" w:type="dxa"/>
              <w:left w:w="0" w:type="dxa"/>
              <w:bottom w:w="0" w:type="dxa"/>
              <w:right w:w="300" w:type="dxa"/>
            </w:tcMar>
          </w:tcPr>
          <w:p w14:paraId="55D4BE25" w14:textId="3C0F1F2B" w:rsidR="00663550" w:rsidRPr="00BE048B" w:rsidRDefault="00663550" w:rsidP="0094743C">
            <w:pPr>
              <w:rPr>
                <w:lang w:val="en-BE"/>
              </w:rPr>
            </w:pPr>
            <w:r w:rsidRPr="00BE048B">
              <w:rPr>
                <w:lang w:val="fr-BE"/>
              </w:rPr>
              <w:t>Catégorie</w:t>
            </w:r>
          </w:p>
        </w:tc>
        <w:tc>
          <w:tcPr>
            <w:tcW w:w="4951" w:type="dxa"/>
            <w:gridSpan w:val="2"/>
            <w:shd w:val="clear" w:color="auto" w:fill="FFFFFF"/>
          </w:tcPr>
          <w:p w14:paraId="5D8F86C7" w14:textId="4D0A2196" w:rsidR="00663550" w:rsidRPr="00BE048B" w:rsidRDefault="00663550" w:rsidP="0094743C">
            <w:pPr>
              <w:rPr>
                <w:lang w:val="en-BE"/>
              </w:rPr>
            </w:pPr>
            <w:r w:rsidRPr="00BE048B">
              <w:rPr>
                <w:lang w:val="fr-BE"/>
              </w:rPr>
              <w:t>L7E (Quadricycle à moteur)</w:t>
            </w:r>
            <w:r>
              <w:rPr>
                <w:lang w:val="fr-BE"/>
              </w:rPr>
              <w:t>,</w:t>
            </w:r>
            <w:r w:rsidRPr="00BE048B">
              <w:rPr>
                <w:lang w:val="fr-BE"/>
              </w:rPr>
              <w:t xml:space="preserve"> </w:t>
            </w:r>
            <w:r>
              <w:rPr>
                <w:lang w:val="fr-BE"/>
              </w:rPr>
              <w:t>p</w:t>
            </w:r>
            <w:r w:rsidRPr="00BE048B">
              <w:rPr>
                <w:lang w:val="fr-BE"/>
              </w:rPr>
              <w:t>ermis de conduire B</w:t>
            </w:r>
          </w:p>
        </w:tc>
      </w:tr>
    </w:tbl>
    <w:p w14:paraId="2E4476F1" w14:textId="18B760D8" w:rsidR="00101684" w:rsidRPr="00BE048B" w:rsidRDefault="00101684" w:rsidP="00CD31DD">
      <w:pPr>
        <w:tabs>
          <w:tab w:val="left" w:pos="3261"/>
        </w:tabs>
        <w:rPr>
          <w:lang w:val="fr-BE"/>
        </w:rPr>
      </w:pPr>
    </w:p>
    <w:p w14:paraId="1393B89F" w14:textId="7C404425" w:rsidR="00663550" w:rsidRDefault="00663550">
      <w:pPr>
        <w:spacing w:after="160" w:line="259" w:lineRule="auto"/>
        <w:rPr>
          <w:lang w:val="en-BE"/>
        </w:rPr>
      </w:pPr>
      <w:r>
        <w:rPr>
          <w:lang w:val="en-BE"/>
        </w:rPr>
        <w:lastRenderedPageBreak/>
        <w:br w:type="page"/>
      </w:r>
    </w:p>
    <w:p w14:paraId="196F1661" w14:textId="7EBBB09D" w:rsidR="00101684" w:rsidRPr="00BE048B" w:rsidRDefault="00101684" w:rsidP="00101684">
      <w:pPr>
        <w:rPr>
          <w:b/>
          <w:bCs/>
          <w:u w:val="single"/>
          <w:lang w:val="fr-BE"/>
        </w:rPr>
      </w:pPr>
      <w:r w:rsidRPr="00BE048B">
        <w:rPr>
          <w:b/>
          <w:bCs/>
          <w:u w:val="single"/>
          <w:lang w:val="fr-BE"/>
        </w:rPr>
        <w:lastRenderedPageBreak/>
        <w:t>Contacts presse</w:t>
      </w:r>
      <w:r w:rsidR="004B3B35">
        <w:rPr>
          <w:b/>
          <w:bCs/>
          <w:u w:val="single"/>
          <w:lang w:val="fr-BE"/>
        </w:rPr>
        <w:t> </w:t>
      </w:r>
      <w:r w:rsidRPr="00BE048B">
        <w:rPr>
          <w:b/>
          <w:bCs/>
          <w:u w:val="single"/>
          <w:lang w:val="fr-BE"/>
        </w:rPr>
        <w:t>:</w:t>
      </w:r>
    </w:p>
    <w:p w14:paraId="55BA38B1" w14:textId="77777777" w:rsidR="00101684" w:rsidRPr="00BE048B" w:rsidRDefault="00101684" w:rsidP="00101684">
      <w:pPr>
        <w:rPr>
          <w:b/>
          <w:bCs/>
          <w:u w:val="single"/>
          <w:lang w:val="fr-BE"/>
        </w:rPr>
      </w:pPr>
    </w:p>
    <w:p w14:paraId="641DB3A4" w14:textId="0FE1D1BF" w:rsidR="00101684" w:rsidRPr="00A82BA3" w:rsidRDefault="00101684" w:rsidP="00101684">
      <w:pPr>
        <w:pStyle w:val="ListParagraph"/>
        <w:numPr>
          <w:ilvl w:val="0"/>
          <w:numId w:val="1"/>
        </w:numPr>
        <w:rPr>
          <w:lang w:val="nl-BE"/>
        </w:rPr>
      </w:pPr>
      <w:proofErr w:type="gramStart"/>
      <w:r w:rsidRPr="00A82BA3">
        <w:rPr>
          <w:lang w:val="nl-BE"/>
        </w:rPr>
        <w:t>Microlino</w:t>
      </w:r>
      <w:r w:rsidR="004B3B35" w:rsidRPr="00A82BA3">
        <w:rPr>
          <w:lang w:val="nl-BE"/>
        </w:rPr>
        <w:t> </w:t>
      </w:r>
      <w:r w:rsidRPr="00A82BA3">
        <w:rPr>
          <w:lang w:val="nl-BE"/>
        </w:rPr>
        <w:t>:</w:t>
      </w:r>
      <w:proofErr w:type="gramEnd"/>
      <w:r w:rsidRPr="00A82BA3">
        <w:rPr>
          <w:lang w:val="nl-BE"/>
        </w:rPr>
        <w:t xml:space="preserve"> Vincent Struye de Swielande </w:t>
      </w:r>
      <w:r w:rsidR="00A82BA3" w:rsidRPr="00A82BA3">
        <w:rPr>
          <w:lang w:val="nl-BE"/>
        </w:rPr>
        <w:t>– Managing Director Microlino Be</w:t>
      </w:r>
      <w:r w:rsidR="00A82BA3">
        <w:rPr>
          <w:lang w:val="nl-BE"/>
        </w:rPr>
        <w:t>lgium</w:t>
      </w:r>
      <w:r w:rsidR="00A82BA3" w:rsidRPr="00A82BA3">
        <w:rPr>
          <w:lang w:val="nl-BE"/>
        </w:rPr>
        <w:t xml:space="preserve"> – </w:t>
      </w:r>
      <w:hyperlink r:id="rId10" w:history="1">
        <w:r w:rsidR="00284235" w:rsidRPr="00C71066">
          <w:rPr>
            <w:lang w:val="nl-BE"/>
          </w:rPr>
          <w:t>vincent.struye@dieteren.be</w:t>
        </w:r>
      </w:hyperlink>
      <w:r w:rsidR="00284235">
        <w:rPr>
          <w:lang w:val="nl-BE"/>
        </w:rPr>
        <w:t xml:space="preserve"> – </w:t>
      </w:r>
      <w:r w:rsidR="00284235" w:rsidRPr="00E068CD">
        <w:rPr>
          <w:lang w:val="nl-BE"/>
        </w:rPr>
        <w:t>+32 478</w:t>
      </w:r>
      <w:r w:rsidR="00284235">
        <w:rPr>
          <w:lang w:val="nl-BE"/>
        </w:rPr>
        <w:t xml:space="preserve"> </w:t>
      </w:r>
      <w:r w:rsidR="00284235" w:rsidRPr="00E068CD">
        <w:rPr>
          <w:lang w:val="nl-BE"/>
        </w:rPr>
        <w:t>24</w:t>
      </w:r>
      <w:r w:rsidR="00284235">
        <w:rPr>
          <w:lang w:val="nl-BE"/>
        </w:rPr>
        <w:t xml:space="preserve"> </w:t>
      </w:r>
      <w:r w:rsidR="00284235" w:rsidRPr="00E068CD">
        <w:rPr>
          <w:lang w:val="nl-BE"/>
        </w:rPr>
        <w:t>69</w:t>
      </w:r>
      <w:r w:rsidR="00284235">
        <w:rPr>
          <w:lang w:val="nl-BE"/>
        </w:rPr>
        <w:t xml:space="preserve"> </w:t>
      </w:r>
      <w:r w:rsidR="00284235" w:rsidRPr="00E068CD">
        <w:rPr>
          <w:lang w:val="nl-BE"/>
        </w:rPr>
        <w:t>97</w:t>
      </w:r>
    </w:p>
    <w:p w14:paraId="62819682" w14:textId="1FA427BE" w:rsidR="00101684" w:rsidRPr="00925416" w:rsidRDefault="00101684" w:rsidP="00101684">
      <w:pPr>
        <w:pStyle w:val="ListParagraph"/>
        <w:numPr>
          <w:ilvl w:val="0"/>
          <w:numId w:val="1"/>
        </w:numPr>
        <w:rPr>
          <w:lang w:val="nl-BE"/>
        </w:rPr>
      </w:pPr>
      <w:proofErr w:type="gramStart"/>
      <w:r w:rsidRPr="00BE048B">
        <w:rPr>
          <w:lang w:val="en-GB"/>
        </w:rPr>
        <w:t>D’Ieteren</w:t>
      </w:r>
      <w:r w:rsidR="004B3B35">
        <w:rPr>
          <w:lang w:val="en-GB"/>
        </w:rPr>
        <w:t> </w:t>
      </w:r>
      <w:r w:rsidRPr="00BE048B">
        <w:rPr>
          <w:lang w:val="en-GB"/>
        </w:rPr>
        <w:t>:</w:t>
      </w:r>
      <w:proofErr w:type="gramEnd"/>
      <w:r w:rsidRPr="00BE048B">
        <w:rPr>
          <w:lang w:val="en-GB"/>
        </w:rPr>
        <w:t xml:space="preserve"> Jean-Marc Ponteville </w:t>
      </w:r>
      <w:r w:rsidR="009D38D5">
        <w:rPr>
          <w:lang w:val="en-GB"/>
        </w:rPr>
        <w:t xml:space="preserve">– </w:t>
      </w:r>
      <w:r w:rsidRPr="00BE048B">
        <w:rPr>
          <w:lang w:val="en-GB"/>
        </w:rPr>
        <w:t>Press &amp; Public Relations D’Ieteren</w:t>
      </w:r>
      <w:r w:rsidR="00917F7B">
        <w:rPr>
          <w:lang w:val="en-GB"/>
        </w:rPr>
        <w:t xml:space="preserve"> – </w:t>
      </w:r>
      <w:r w:rsidR="00917F7B">
        <w:rPr>
          <w:lang w:val="en-GB"/>
        </w:rPr>
        <w:br/>
      </w:r>
      <w:hyperlink r:id="rId11" w:history="1">
        <w:r w:rsidR="00925416" w:rsidRPr="00925416">
          <w:rPr>
            <w:lang w:val="nl-BE"/>
          </w:rPr>
          <w:t>jean-marc.ponteville@dieteren.be</w:t>
        </w:r>
      </w:hyperlink>
      <w:r w:rsidR="00925416">
        <w:rPr>
          <w:lang w:val="nl-BE"/>
        </w:rPr>
        <w:t xml:space="preserve"> </w:t>
      </w:r>
      <w:r w:rsidR="00D926DF">
        <w:rPr>
          <w:lang w:val="nl-BE"/>
        </w:rPr>
        <w:t xml:space="preserve">– +32 </w:t>
      </w:r>
      <w:r w:rsidR="00D926DF" w:rsidRPr="00925416">
        <w:rPr>
          <w:lang w:val="nl-BE"/>
        </w:rPr>
        <w:t>497 57 77 67</w:t>
      </w:r>
    </w:p>
    <w:p w14:paraId="152DC81A" w14:textId="77777777" w:rsidR="00B45AB6" w:rsidRPr="00BE048B" w:rsidRDefault="00B45AB6" w:rsidP="00101684">
      <w:pPr>
        <w:rPr>
          <w:b/>
          <w:bCs/>
          <w:u w:val="single"/>
          <w:lang w:val="en-GB"/>
        </w:rPr>
      </w:pPr>
    </w:p>
    <w:p w14:paraId="107AA035" w14:textId="77777777" w:rsidR="00B45AB6" w:rsidRPr="00BE048B" w:rsidRDefault="00B45AB6" w:rsidP="00101684">
      <w:pPr>
        <w:rPr>
          <w:b/>
          <w:bCs/>
          <w:u w:val="single"/>
          <w:lang w:val="en-GB"/>
        </w:rPr>
      </w:pPr>
    </w:p>
    <w:p w14:paraId="5D59CAAE" w14:textId="51DA5875" w:rsidR="001906CC" w:rsidRDefault="00324BB8" w:rsidP="00101684">
      <w:pPr>
        <w:rPr>
          <w:b/>
          <w:bCs/>
          <w:u w:val="single"/>
          <w:lang w:val="en-GB"/>
        </w:rPr>
      </w:pPr>
      <w:r w:rsidRPr="00BE048B">
        <w:rPr>
          <w:b/>
          <w:bCs/>
          <w:u w:val="single"/>
          <w:lang w:val="en-GB"/>
        </w:rPr>
        <w:t>Site</w:t>
      </w:r>
      <w:r w:rsidR="001906CC" w:rsidRPr="00BE048B">
        <w:rPr>
          <w:b/>
          <w:bCs/>
          <w:u w:val="single"/>
          <w:lang w:val="en-GB"/>
        </w:rPr>
        <w:t>s</w:t>
      </w:r>
      <w:r w:rsidRPr="00BE048B">
        <w:rPr>
          <w:b/>
          <w:bCs/>
          <w:u w:val="single"/>
          <w:lang w:val="en-GB"/>
        </w:rPr>
        <w:t xml:space="preserve"> </w:t>
      </w:r>
      <w:proofErr w:type="gramStart"/>
      <w:r w:rsidR="004B3B35">
        <w:rPr>
          <w:b/>
          <w:bCs/>
          <w:u w:val="single"/>
          <w:lang w:val="en-GB"/>
        </w:rPr>
        <w:t>W</w:t>
      </w:r>
      <w:r w:rsidR="001906CC" w:rsidRPr="00BE048B">
        <w:rPr>
          <w:b/>
          <w:bCs/>
          <w:u w:val="single"/>
          <w:lang w:val="en-GB"/>
        </w:rPr>
        <w:t>eb</w:t>
      </w:r>
      <w:r w:rsidR="004B3B35">
        <w:rPr>
          <w:b/>
          <w:bCs/>
          <w:u w:val="single"/>
          <w:lang w:val="en-GB"/>
        </w:rPr>
        <w:t> </w:t>
      </w:r>
      <w:r w:rsidRPr="00BE048B">
        <w:rPr>
          <w:b/>
          <w:bCs/>
          <w:u w:val="single"/>
          <w:lang w:val="en-GB"/>
        </w:rPr>
        <w:t>:</w:t>
      </w:r>
      <w:proofErr w:type="gramEnd"/>
    </w:p>
    <w:p w14:paraId="40806475" w14:textId="77777777" w:rsidR="00663550" w:rsidRPr="00663550" w:rsidRDefault="00663550" w:rsidP="00663550"/>
    <w:p w14:paraId="1A2E3A7F" w14:textId="1458B9D3" w:rsidR="00101684" w:rsidRPr="00007469" w:rsidRDefault="00F74624" w:rsidP="003F4A2F">
      <w:pPr>
        <w:pStyle w:val="ListParagraph"/>
        <w:numPr>
          <w:ilvl w:val="0"/>
          <w:numId w:val="2"/>
        </w:numPr>
      </w:pPr>
      <w:hyperlink r:id="rId12" w:history="1">
        <w:r w:rsidR="003F4A2F" w:rsidRPr="00007469">
          <w:t>https://microlino-car.com/fr/microlino</w:t>
        </w:r>
      </w:hyperlink>
    </w:p>
    <w:p w14:paraId="2AB709C2" w14:textId="54B4842C" w:rsidR="0031214D" w:rsidRPr="00007469" w:rsidRDefault="0031214D" w:rsidP="00D46E1B">
      <w:pPr>
        <w:pStyle w:val="ListParagraph"/>
        <w:numPr>
          <w:ilvl w:val="0"/>
          <w:numId w:val="2"/>
        </w:numPr>
      </w:pPr>
      <w:r w:rsidRPr="00007469">
        <w:t>https://www.dieteren.be/fr/</w:t>
      </w:r>
    </w:p>
    <w:p w14:paraId="285E57D1" w14:textId="330A0AB2" w:rsidR="00663550" w:rsidRPr="00007469" w:rsidRDefault="00663550">
      <w:pPr>
        <w:spacing w:after="160" w:line="259" w:lineRule="auto"/>
        <w:rPr>
          <w:sz w:val="20"/>
          <w:szCs w:val="20"/>
        </w:rPr>
      </w:pPr>
      <w:r w:rsidRPr="00007469">
        <w:rPr>
          <w:sz w:val="20"/>
          <w:szCs w:val="20"/>
        </w:rPr>
        <w:br w:type="page"/>
      </w:r>
    </w:p>
    <w:p w14:paraId="4941463F" w14:textId="69C6CC8F" w:rsidR="00101684" w:rsidRPr="00BE048B" w:rsidRDefault="004B3B35" w:rsidP="00101684">
      <w:pPr>
        <w:rPr>
          <w:b/>
          <w:bCs/>
          <w:sz w:val="20"/>
          <w:szCs w:val="20"/>
          <w:u w:val="single"/>
          <w:lang w:val="fr-BE"/>
        </w:rPr>
      </w:pPr>
      <w:r>
        <w:rPr>
          <w:b/>
          <w:bCs/>
          <w:sz w:val="20"/>
          <w:szCs w:val="20"/>
          <w:u w:val="single"/>
          <w:lang w:val="fr-BE"/>
        </w:rPr>
        <w:lastRenderedPageBreak/>
        <w:t xml:space="preserve">À propos de </w:t>
      </w:r>
      <w:r w:rsidR="00101684" w:rsidRPr="00BE048B">
        <w:rPr>
          <w:b/>
          <w:bCs/>
          <w:sz w:val="20"/>
          <w:szCs w:val="20"/>
          <w:u w:val="single"/>
          <w:lang w:val="fr-BE"/>
        </w:rPr>
        <w:t>D’Ieteren</w:t>
      </w:r>
      <w:r>
        <w:rPr>
          <w:b/>
          <w:bCs/>
          <w:sz w:val="20"/>
          <w:szCs w:val="20"/>
          <w:u w:val="single"/>
          <w:lang w:val="fr-BE"/>
        </w:rPr>
        <w:t> </w:t>
      </w:r>
      <w:r w:rsidR="00101684" w:rsidRPr="00BE048B">
        <w:rPr>
          <w:b/>
          <w:bCs/>
          <w:sz w:val="20"/>
          <w:szCs w:val="20"/>
          <w:u w:val="single"/>
          <w:lang w:val="fr-BE"/>
        </w:rPr>
        <w:t>:</w:t>
      </w:r>
    </w:p>
    <w:p w14:paraId="0685D425" w14:textId="1E82A863" w:rsidR="00C05CC7" w:rsidRPr="00BE048B" w:rsidRDefault="00101684" w:rsidP="00101684">
      <w:pPr>
        <w:rPr>
          <w:sz w:val="20"/>
          <w:szCs w:val="20"/>
          <w:lang w:val="fr-BE"/>
        </w:rPr>
      </w:pPr>
      <w:r w:rsidRPr="00BE048B">
        <w:rPr>
          <w:sz w:val="20"/>
          <w:szCs w:val="20"/>
          <w:lang w:val="fr-BE"/>
        </w:rPr>
        <w:t>Notre mission est d’améliorer la vie sociale de nos concitoyens grâce à une mobilité fluide et durable. Depuis 215</w:t>
      </w:r>
      <w:r w:rsidR="004B3B35">
        <w:rPr>
          <w:sz w:val="20"/>
          <w:szCs w:val="20"/>
          <w:lang w:val="fr-BE"/>
        </w:rPr>
        <w:t> </w:t>
      </w:r>
      <w:r w:rsidRPr="00BE048B">
        <w:rPr>
          <w:sz w:val="20"/>
          <w:szCs w:val="20"/>
          <w:lang w:val="fr-BE"/>
        </w:rPr>
        <w:t>ans, D’Ieteren, entreprise familiale et citoyenne</w:t>
      </w:r>
      <w:r w:rsidR="004B3B35">
        <w:rPr>
          <w:sz w:val="20"/>
          <w:szCs w:val="20"/>
          <w:lang w:val="fr-BE"/>
        </w:rPr>
        <w:t>,</w:t>
      </w:r>
      <w:r w:rsidRPr="00BE048B">
        <w:rPr>
          <w:sz w:val="20"/>
          <w:szCs w:val="20"/>
          <w:lang w:val="fr-BE"/>
        </w:rPr>
        <w:t xml:space="preserve"> s’investit sans cesse dans la recherche et la mise en place de solutions adaptées pour transformer la mobilité de chacun au quotidien. Résolument tournés vers le futur, nous continuons à </w:t>
      </w:r>
      <w:r w:rsidR="004B3B35">
        <w:rPr>
          <w:sz w:val="20"/>
          <w:szCs w:val="20"/>
          <w:lang w:val="fr-BE"/>
        </w:rPr>
        <w:t xml:space="preserve">élargir </w:t>
      </w:r>
      <w:r w:rsidR="00380A3D">
        <w:rPr>
          <w:sz w:val="20"/>
          <w:szCs w:val="20"/>
          <w:lang w:val="fr-BE"/>
        </w:rPr>
        <w:t>notre</w:t>
      </w:r>
      <w:r w:rsidR="00380A3D" w:rsidRPr="00BE048B">
        <w:rPr>
          <w:sz w:val="20"/>
          <w:szCs w:val="20"/>
          <w:lang w:val="fr-BE"/>
        </w:rPr>
        <w:t xml:space="preserve"> </w:t>
      </w:r>
      <w:r w:rsidRPr="00BE048B">
        <w:rPr>
          <w:sz w:val="20"/>
          <w:szCs w:val="20"/>
          <w:lang w:val="fr-BE"/>
        </w:rPr>
        <w:t xml:space="preserve">registre de produits et services liés à la mobilité, qui vont au-delà de la commercialisation et </w:t>
      </w:r>
      <w:r w:rsidR="004B3B35">
        <w:rPr>
          <w:sz w:val="20"/>
          <w:szCs w:val="20"/>
          <w:lang w:val="fr-BE"/>
        </w:rPr>
        <w:t xml:space="preserve">de </w:t>
      </w:r>
      <w:r w:rsidRPr="00BE048B">
        <w:rPr>
          <w:sz w:val="20"/>
          <w:szCs w:val="20"/>
          <w:lang w:val="fr-BE"/>
        </w:rPr>
        <w:t>la distribution de véhicules.</w:t>
      </w:r>
    </w:p>
    <w:p w14:paraId="4159637D" w14:textId="77777777" w:rsidR="00C05CC7" w:rsidRPr="00BE048B" w:rsidRDefault="00C05CC7" w:rsidP="00101684">
      <w:pPr>
        <w:rPr>
          <w:sz w:val="20"/>
          <w:szCs w:val="20"/>
          <w:lang w:val="fr-BE"/>
        </w:rPr>
      </w:pPr>
    </w:p>
    <w:p w14:paraId="22583047" w14:textId="429167C9" w:rsidR="0072087C" w:rsidRPr="00BE048B" w:rsidRDefault="00101684" w:rsidP="00101684">
      <w:pPr>
        <w:rPr>
          <w:sz w:val="20"/>
          <w:szCs w:val="20"/>
          <w:lang w:val="fr-BE"/>
        </w:rPr>
      </w:pPr>
      <w:r w:rsidRPr="00BE048B">
        <w:rPr>
          <w:sz w:val="20"/>
          <w:szCs w:val="20"/>
          <w:lang w:val="fr-BE"/>
        </w:rPr>
        <w:t xml:space="preserve">D’Ieteren Automotive est </w:t>
      </w:r>
      <w:r w:rsidR="00B37B43">
        <w:rPr>
          <w:sz w:val="20"/>
          <w:szCs w:val="20"/>
          <w:lang w:val="fr-BE"/>
        </w:rPr>
        <w:t>l’importateur</w:t>
      </w:r>
      <w:r w:rsidRPr="00BE048B">
        <w:rPr>
          <w:sz w:val="20"/>
          <w:szCs w:val="20"/>
          <w:lang w:val="fr-BE"/>
        </w:rPr>
        <w:t xml:space="preserve"> officiel </w:t>
      </w:r>
      <w:r w:rsidR="00786756">
        <w:rPr>
          <w:sz w:val="20"/>
          <w:szCs w:val="20"/>
          <w:lang w:val="fr-BE"/>
        </w:rPr>
        <w:t>du Groupe</w:t>
      </w:r>
      <w:r w:rsidRPr="00BE048B">
        <w:rPr>
          <w:sz w:val="20"/>
          <w:szCs w:val="20"/>
          <w:lang w:val="fr-BE"/>
        </w:rPr>
        <w:t xml:space="preserve"> Volkswagen en Belgique. L’entreprise distribue les véhicules des marques Volkswagen, Audi, SEAT, </w:t>
      </w:r>
      <w:r w:rsidR="004B3B35" w:rsidRPr="00BE048B">
        <w:rPr>
          <w:sz w:val="20"/>
          <w:szCs w:val="20"/>
          <w:lang w:val="fr-BE"/>
        </w:rPr>
        <w:t>Š</w:t>
      </w:r>
      <w:r w:rsidR="004B3B35">
        <w:rPr>
          <w:sz w:val="20"/>
          <w:szCs w:val="20"/>
          <w:lang w:val="fr-BE"/>
        </w:rPr>
        <w:t>KODA</w:t>
      </w:r>
      <w:r w:rsidRPr="00BE048B">
        <w:rPr>
          <w:sz w:val="20"/>
          <w:szCs w:val="20"/>
          <w:lang w:val="fr-BE"/>
        </w:rPr>
        <w:t>, Bentley, Lamborghini, Bugatti, Rimac</w:t>
      </w:r>
      <w:r w:rsidR="00EB76C1" w:rsidRPr="00BE048B">
        <w:rPr>
          <w:sz w:val="20"/>
          <w:szCs w:val="20"/>
          <w:lang w:val="fr-BE"/>
        </w:rPr>
        <w:t xml:space="preserve">, </w:t>
      </w:r>
      <w:r w:rsidR="00FE6AA3" w:rsidRPr="00BE048B">
        <w:rPr>
          <w:sz w:val="20"/>
          <w:szCs w:val="20"/>
          <w:lang w:val="fr-BE"/>
        </w:rPr>
        <w:t>Microl</w:t>
      </w:r>
      <w:r w:rsidR="00EB76C1" w:rsidRPr="00BE048B">
        <w:rPr>
          <w:sz w:val="20"/>
          <w:szCs w:val="20"/>
          <w:lang w:val="fr-BE"/>
        </w:rPr>
        <w:t>ino</w:t>
      </w:r>
      <w:r w:rsidRPr="00BE048B">
        <w:rPr>
          <w:sz w:val="20"/>
          <w:szCs w:val="20"/>
          <w:lang w:val="fr-BE"/>
        </w:rPr>
        <w:t xml:space="preserve"> et Porsche, ainsi que des pièces de rechange et accessoires. On dénombre environ 1,2 million de véhicules des marques du Groupe V</w:t>
      </w:r>
      <w:r w:rsidR="00620224" w:rsidRPr="00BE048B">
        <w:rPr>
          <w:sz w:val="20"/>
          <w:szCs w:val="20"/>
          <w:lang w:val="fr-BE"/>
        </w:rPr>
        <w:t>olkswagen</w:t>
      </w:r>
      <w:r w:rsidRPr="00BE048B">
        <w:rPr>
          <w:sz w:val="20"/>
          <w:szCs w:val="20"/>
          <w:lang w:val="fr-BE"/>
        </w:rPr>
        <w:t xml:space="preserve"> en circulation, ce qui représente une part de marché de près de 24</w:t>
      </w:r>
      <w:r w:rsidR="004B3B35">
        <w:rPr>
          <w:sz w:val="20"/>
          <w:szCs w:val="20"/>
          <w:lang w:val="fr-BE"/>
        </w:rPr>
        <w:t> </w:t>
      </w:r>
      <w:r w:rsidRPr="00BE048B">
        <w:rPr>
          <w:sz w:val="20"/>
          <w:szCs w:val="20"/>
          <w:lang w:val="fr-BE"/>
        </w:rPr>
        <w:t>%.</w:t>
      </w:r>
    </w:p>
    <w:p w14:paraId="4EAB93AA" w14:textId="77777777" w:rsidR="00C05CC7" w:rsidRPr="00BE048B" w:rsidRDefault="00C05CC7" w:rsidP="00101684">
      <w:pPr>
        <w:rPr>
          <w:sz w:val="20"/>
          <w:szCs w:val="20"/>
          <w:lang w:val="fr-BE"/>
        </w:rPr>
      </w:pPr>
    </w:p>
    <w:p w14:paraId="4E629A22" w14:textId="4F6A50A1" w:rsidR="0072087C" w:rsidRPr="00BE048B" w:rsidRDefault="00101684" w:rsidP="00101684">
      <w:pPr>
        <w:rPr>
          <w:sz w:val="20"/>
          <w:szCs w:val="20"/>
          <w:lang w:val="fr-BE"/>
        </w:rPr>
      </w:pPr>
      <w:r w:rsidRPr="00BE048B">
        <w:rPr>
          <w:sz w:val="20"/>
          <w:szCs w:val="20"/>
          <w:lang w:val="fr-BE"/>
        </w:rPr>
        <w:t>D'Ieteren Automotive gère un solide réseau de concessionnaires indépendants à travers le pays et exploite directement des concessions sur l</w:t>
      </w:r>
      <w:r w:rsidR="00035968">
        <w:rPr>
          <w:sz w:val="20"/>
          <w:szCs w:val="20"/>
          <w:lang w:val="fr-BE"/>
        </w:rPr>
        <w:t>’</w:t>
      </w:r>
      <w:r w:rsidRPr="00BE048B">
        <w:rPr>
          <w:sz w:val="20"/>
          <w:szCs w:val="20"/>
          <w:lang w:val="fr-BE"/>
        </w:rPr>
        <w:t>axe Bruxelles-Malines-Anvers.</w:t>
      </w:r>
    </w:p>
    <w:p w14:paraId="44BB226F" w14:textId="77777777" w:rsidR="00233DA9" w:rsidRPr="00BE048B" w:rsidRDefault="00233DA9" w:rsidP="00101684">
      <w:pPr>
        <w:rPr>
          <w:sz w:val="20"/>
          <w:szCs w:val="20"/>
          <w:lang w:val="fr-BE"/>
        </w:rPr>
      </w:pPr>
    </w:p>
    <w:p w14:paraId="56041018" w14:textId="3CA4162B" w:rsidR="0072087C" w:rsidRPr="00BE048B" w:rsidRDefault="00101684" w:rsidP="00101684">
      <w:pPr>
        <w:rPr>
          <w:sz w:val="20"/>
          <w:szCs w:val="20"/>
          <w:lang w:val="fr-BE"/>
        </w:rPr>
      </w:pPr>
      <w:r w:rsidRPr="00BE048B">
        <w:rPr>
          <w:sz w:val="20"/>
          <w:szCs w:val="20"/>
          <w:lang w:val="fr-BE"/>
        </w:rPr>
        <w:t xml:space="preserve">Pour compléter son offre, l’entreprise vend </w:t>
      </w:r>
      <w:r w:rsidR="00035968">
        <w:rPr>
          <w:sz w:val="20"/>
          <w:szCs w:val="20"/>
          <w:lang w:val="fr-BE"/>
        </w:rPr>
        <w:t xml:space="preserve">également </w:t>
      </w:r>
      <w:r w:rsidRPr="00BE048B">
        <w:rPr>
          <w:sz w:val="20"/>
          <w:szCs w:val="20"/>
          <w:lang w:val="fr-BE"/>
        </w:rPr>
        <w:t xml:space="preserve">des véhicules d’occasion (My Way et Audi </w:t>
      </w:r>
      <w:r w:rsidRPr="00CD31DD">
        <w:rPr>
          <w:i/>
          <w:iCs/>
          <w:sz w:val="20"/>
          <w:szCs w:val="20"/>
          <w:lang w:val="fr-BE"/>
        </w:rPr>
        <w:t>Approved</w:t>
      </w:r>
      <w:r w:rsidRPr="00BE048B">
        <w:rPr>
          <w:sz w:val="20"/>
          <w:szCs w:val="20"/>
          <w:lang w:val="fr-BE"/>
        </w:rPr>
        <w:t>+) et fournit des services d’entretien, de financement et de leasing par le biais de VDFin, une filiale commune avec Volkswagen Financial Services.</w:t>
      </w:r>
    </w:p>
    <w:p w14:paraId="46F841BC" w14:textId="77777777" w:rsidR="00C05CC7" w:rsidRPr="00BE048B" w:rsidRDefault="00C05CC7" w:rsidP="00101684">
      <w:pPr>
        <w:rPr>
          <w:sz w:val="20"/>
          <w:szCs w:val="20"/>
          <w:lang w:val="fr-BE"/>
        </w:rPr>
      </w:pPr>
    </w:p>
    <w:p w14:paraId="5CA8DB5B" w14:textId="29C88F5B" w:rsidR="0072087C" w:rsidRPr="00BE048B" w:rsidRDefault="00F80970" w:rsidP="00101684">
      <w:pPr>
        <w:rPr>
          <w:sz w:val="20"/>
          <w:szCs w:val="20"/>
          <w:lang w:val="fr-BE"/>
        </w:rPr>
      </w:pPr>
      <w:r w:rsidRPr="00BE048B">
        <w:rPr>
          <w:sz w:val="20"/>
          <w:szCs w:val="20"/>
          <w:lang w:val="fr-BE"/>
        </w:rPr>
        <w:t xml:space="preserve">D’Ieteren </w:t>
      </w:r>
      <w:r w:rsidR="00035968">
        <w:rPr>
          <w:sz w:val="20"/>
          <w:szCs w:val="20"/>
          <w:lang w:val="fr-BE"/>
        </w:rPr>
        <w:t xml:space="preserve">élabore </w:t>
      </w:r>
      <w:r w:rsidR="00312522" w:rsidRPr="00BE048B">
        <w:rPr>
          <w:sz w:val="20"/>
          <w:szCs w:val="20"/>
          <w:lang w:val="fr-BE"/>
        </w:rPr>
        <w:t xml:space="preserve">également </w:t>
      </w:r>
      <w:r w:rsidR="00305E77" w:rsidRPr="00BE048B">
        <w:rPr>
          <w:sz w:val="20"/>
          <w:szCs w:val="20"/>
          <w:lang w:val="fr-BE"/>
        </w:rPr>
        <w:t>de multiples solutions de mobilité qui vont au-delà de la voiture gr</w:t>
      </w:r>
      <w:r w:rsidR="002B34C8" w:rsidRPr="00BE048B">
        <w:rPr>
          <w:sz w:val="20"/>
          <w:szCs w:val="20"/>
          <w:lang w:val="fr-BE"/>
        </w:rPr>
        <w:t xml:space="preserve">âce </w:t>
      </w:r>
      <w:r w:rsidR="00603FCA" w:rsidRPr="00BE048B">
        <w:rPr>
          <w:sz w:val="20"/>
          <w:szCs w:val="20"/>
          <w:lang w:val="fr-BE"/>
        </w:rPr>
        <w:t>à son studio Lab-Box</w:t>
      </w:r>
      <w:r w:rsidR="00061236" w:rsidRPr="00BE048B">
        <w:rPr>
          <w:sz w:val="20"/>
          <w:szCs w:val="20"/>
          <w:lang w:val="fr-BE"/>
        </w:rPr>
        <w:t xml:space="preserve"> avec</w:t>
      </w:r>
      <w:r w:rsidR="000F095A" w:rsidRPr="00BE048B">
        <w:rPr>
          <w:sz w:val="20"/>
          <w:szCs w:val="20"/>
          <w:lang w:val="fr-BE"/>
        </w:rPr>
        <w:t>,</w:t>
      </w:r>
      <w:r w:rsidR="00061236" w:rsidRPr="00BE048B">
        <w:rPr>
          <w:sz w:val="20"/>
          <w:szCs w:val="20"/>
          <w:lang w:val="fr-BE"/>
        </w:rPr>
        <w:t xml:space="preserve"> entre</w:t>
      </w:r>
      <w:r w:rsidR="00380A3D">
        <w:rPr>
          <w:sz w:val="20"/>
          <w:szCs w:val="20"/>
          <w:lang w:val="fr-BE"/>
        </w:rPr>
        <w:t xml:space="preserve"> </w:t>
      </w:r>
      <w:r w:rsidR="00061236" w:rsidRPr="00BE048B">
        <w:rPr>
          <w:sz w:val="20"/>
          <w:szCs w:val="20"/>
          <w:lang w:val="fr-BE"/>
        </w:rPr>
        <w:t>autre</w:t>
      </w:r>
      <w:r w:rsidR="00380A3D">
        <w:rPr>
          <w:sz w:val="20"/>
          <w:szCs w:val="20"/>
          <w:lang w:val="fr-BE"/>
        </w:rPr>
        <w:t>s</w:t>
      </w:r>
      <w:r w:rsidR="000F095A" w:rsidRPr="00BE048B">
        <w:rPr>
          <w:sz w:val="20"/>
          <w:szCs w:val="20"/>
          <w:lang w:val="fr-BE"/>
        </w:rPr>
        <w:t>,</w:t>
      </w:r>
      <w:r w:rsidR="00061236" w:rsidRPr="00BE048B">
        <w:rPr>
          <w:sz w:val="20"/>
          <w:szCs w:val="20"/>
          <w:lang w:val="fr-BE"/>
        </w:rPr>
        <w:t xml:space="preserve"> Poppy pour les voitures partagées, HUSH pour les navettes autonomes</w:t>
      </w:r>
      <w:r w:rsidR="00ED7EDA" w:rsidRPr="00BE048B">
        <w:rPr>
          <w:sz w:val="20"/>
          <w:szCs w:val="20"/>
          <w:lang w:val="fr-BE"/>
        </w:rPr>
        <w:t xml:space="preserve">, </w:t>
      </w:r>
      <w:r w:rsidR="001039F3" w:rsidRPr="00BE048B">
        <w:rPr>
          <w:sz w:val="20"/>
          <w:szCs w:val="20"/>
          <w:lang w:val="fr-BE"/>
        </w:rPr>
        <w:t>MyMove pour la gestion de flottes de véhicules partagés</w:t>
      </w:r>
      <w:r w:rsidR="00E47869" w:rsidRPr="00BE048B">
        <w:rPr>
          <w:sz w:val="20"/>
          <w:szCs w:val="20"/>
          <w:lang w:val="fr-BE"/>
        </w:rPr>
        <w:t xml:space="preserve"> et Taxis Verts</w:t>
      </w:r>
      <w:r w:rsidR="001039F3" w:rsidRPr="00BE048B">
        <w:rPr>
          <w:sz w:val="20"/>
          <w:szCs w:val="20"/>
          <w:lang w:val="fr-BE"/>
        </w:rPr>
        <w:t>.</w:t>
      </w:r>
      <w:r w:rsidR="000750C9" w:rsidRPr="00BE048B">
        <w:rPr>
          <w:sz w:val="20"/>
          <w:szCs w:val="20"/>
          <w:lang w:val="fr-BE"/>
        </w:rPr>
        <w:t xml:space="preserve"> </w:t>
      </w:r>
      <w:r w:rsidR="00B60747" w:rsidRPr="00BE048B">
        <w:rPr>
          <w:sz w:val="20"/>
          <w:szCs w:val="20"/>
          <w:lang w:val="fr-BE"/>
        </w:rPr>
        <w:t>EDI (electric by D’Ieteren) commercialise des solutions de recharge pour voitures électriques</w:t>
      </w:r>
      <w:r w:rsidR="003F218D" w:rsidRPr="00BE048B">
        <w:rPr>
          <w:sz w:val="20"/>
          <w:szCs w:val="20"/>
          <w:lang w:val="fr-BE"/>
        </w:rPr>
        <w:t>. L</w:t>
      </w:r>
      <w:r w:rsidR="009A23EF" w:rsidRPr="00BE048B">
        <w:rPr>
          <w:sz w:val="20"/>
          <w:szCs w:val="20"/>
          <w:lang w:val="fr-BE"/>
        </w:rPr>
        <w:t>’acquisition de Go-Solar, active dans les panneaux solaires</w:t>
      </w:r>
      <w:r w:rsidR="00035968">
        <w:rPr>
          <w:sz w:val="20"/>
          <w:szCs w:val="20"/>
          <w:lang w:val="fr-BE"/>
        </w:rPr>
        <w:t>,</w:t>
      </w:r>
      <w:r w:rsidR="003F218D" w:rsidRPr="00BE048B">
        <w:rPr>
          <w:sz w:val="20"/>
          <w:szCs w:val="20"/>
          <w:lang w:val="fr-BE"/>
        </w:rPr>
        <w:t xml:space="preserve"> permet à EDI </w:t>
      </w:r>
      <w:r w:rsidR="00C414D2" w:rsidRPr="00BE048B">
        <w:rPr>
          <w:sz w:val="20"/>
          <w:szCs w:val="20"/>
          <w:lang w:val="fr-BE"/>
        </w:rPr>
        <w:t xml:space="preserve">de proposer un nouvel écosystème </w:t>
      </w:r>
      <w:r w:rsidR="00E27C88" w:rsidRPr="00BE048B">
        <w:rPr>
          <w:sz w:val="20"/>
          <w:szCs w:val="20"/>
          <w:lang w:val="fr-BE"/>
        </w:rPr>
        <w:t>global de recharge électrique tant pour la voiture que pour les usages domestiques.</w:t>
      </w:r>
      <w:r w:rsidR="00357102" w:rsidRPr="00BE048B">
        <w:rPr>
          <w:sz w:val="20"/>
          <w:szCs w:val="20"/>
          <w:lang w:val="fr-BE"/>
        </w:rPr>
        <w:t xml:space="preserve"> </w:t>
      </w:r>
    </w:p>
    <w:p w14:paraId="105500EC" w14:textId="77777777" w:rsidR="00C05CC7" w:rsidRPr="00BE048B" w:rsidRDefault="00C05CC7" w:rsidP="00101684">
      <w:pPr>
        <w:rPr>
          <w:sz w:val="20"/>
          <w:szCs w:val="20"/>
          <w:lang w:val="fr-BE"/>
        </w:rPr>
      </w:pPr>
    </w:p>
    <w:p w14:paraId="15ADCEA6" w14:textId="16419CF3" w:rsidR="00E6306F" w:rsidRPr="00BE048B" w:rsidRDefault="00A86F3D" w:rsidP="00101684">
      <w:pPr>
        <w:rPr>
          <w:sz w:val="20"/>
          <w:szCs w:val="20"/>
          <w:lang w:val="fr-BE"/>
        </w:rPr>
      </w:pPr>
      <w:r w:rsidRPr="00BE048B">
        <w:rPr>
          <w:sz w:val="20"/>
          <w:szCs w:val="20"/>
          <w:lang w:val="fr-BE"/>
        </w:rPr>
        <w:t>Récemment, D’Ieteren s’est lancé</w:t>
      </w:r>
      <w:r w:rsidR="00035968">
        <w:rPr>
          <w:sz w:val="20"/>
          <w:szCs w:val="20"/>
          <w:lang w:val="fr-BE"/>
        </w:rPr>
        <w:t>e</w:t>
      </w:r>
      <w:r w:rsidRPr="00BE048B">
        <w:rPr>
          <w:sz w:val="20"/>
          <w:szCs w:val="20"/>
          <w:lang w:val="fr-BE"/>
        </w:rPr>
        <w:t xml:space="preserve"> dans le secteur du vélo</w:t>
      </w:r>
      <w:r w:rsidR="00BB3FDE" w:rsidRPr="00BE048B">
        <w:rPr>
          <w:sz w:val="20"/>
          <w:szCs w:val="20"/>
          <w:lang w:val="fr-BE"/>
        </w:rPr>
        <w:t xml:space="preserve"> avec </w:t>
      </w:r>
      <w:r w:rsidR="00380A3D">
        <w:rPr>
          <w:sz w:val="20"/>
          <w:szCs w:val="20"/>
          <w:lang w:val="fr-BE"/>
        </w:rPr>
        <w:t>s</w:t>
      </w:r>
      <w:r w:rsidR="00035968">
        <w:rPr>
          <w:sz w:val="20"/>
          <w:szCs w:val="20"/>
          <w:lang w:val="fr-BE"/>
        </w:rPr>
        <w:t xml:space="preserve">on </w:t>
      </w:r>
      <w:r w:rsidR="00035968" w:rsidRPr="00BE048B">
        <w:rPr>
          <w:sz w:val="20"/>
          <w:szCs w:val="20"/>
          <w:lang w:val="fr-BE"/>
        </w:rPr>
        <w:t xml:space="preserve">enseigne </w:t>
      </w:r>
      <w:r w:rsidR="00BB3FDE" w:rsidRPr="00BE048B">
        <w:rPr>
          <w:sz w:val="20"/>
          <w:szCs w:val="20"/>
          <w:lang w:val="fr-BE"/>
        </w:rPr>
        <w:t>Lucien</w:t>
      </w:r>
      <w:r w:rsidR="00035968">
        <w:rPr>
          <w:sz w:val="20"/>
          <w:szCs w:val="20"/>
          <w:lang w:val="fr-BE"/>
        </w:rPr>
        <w:t>.</w:t>
      </w:r>
      <w:r w:rsidR="00BB3FDE" w:rsidRPr="00BE048B">
        <w:rPr>
          <w:sz w:val="20"/>
          <w:szCs w:val="20"/>
          <w:lang w:val="fr-BE"/>
        </w:rPr>
        <w:t xml:space="preserve"> </w:t>
      </w:r>
      <w:r w:rsidR="00035968">
        <w:rPr>
          <w:sz w:val="20"/>
          <w:szCs w:val="20"/>
          <w:lang w:val="fr-BE"/>
        </w:rPr>
        <w:t xml:space="preserve">Elle </w:t>
      </w:r>
      <w:r w:rsidR="00BB3FDE" w:rsidRPr="00BE048B">
        <w:rPr>
          <w:sz w:val="20"/>
          <w:szCs w:val="20"/>
          <w:lang w:val="fr-BE"/>
        </w:rPr>
        <w:t>ambition</w:t>
      </w:r>
      <w:r w:rsidR="00035968">
        <w:rPr>
          <w:sz w:val="20"/>
          <w:szCs w:val="20"/>
          <w:lang w:val="fr-BE"/>
        </w:rPr>
        <w:t>ne</w:t>
      </w:r>
      <w:r w:rsidR="00BB3FDE" w:rsidRPr="00BE048B">
        <w:rPr>
          <w:sz w:val="20"/>
          <w:szCs w:val="20"/>
          <w:lang w:val="fr-BE"/>
        </w:rPr>
        <w:t xml:space="preserve"> de jouer un rôle </w:t>
      </w:r>
      <w:r w:rsidR="001E65FF" w:rsidRPr="00BE048B">
        <w:rPr>
          <w:sz w:val="20"/>
          <w:szCs w:val="20"/>
          <w:lang w:val="fr-BE"/>
        </w:rPr>
        <w:t xml:space="preserve">de distributeur de deux-roues </w:t>
      </w:r>
      <w:r w:rsidR="00BB3FDE" w:rsidRPr="00BE048B">
        <w:rPr>
          <w:sz w:val="20"/>
          <w:szCs w:val="20"/>
          <w:lang w:val="fr-BE"/>
        </w:rPr>
        <w:t>de premier p</w:t>
      </w:r>
      <w:r w:rsidR="001E65FF" w:rsidRPr="00BE048B">
        <w:rPr>
          <w:sz w:val="20"/>
          <w:szCs w:val="20"/>
          <w:lang w:val="fr-BE"/>
        </w:rPr>
        <w:t>lan en Belgique.</w:t>
      </w:r>
    </w:p>
    <w:p w14:paraId="30CF61DF" w14:textId="77777777" w:rsidR="00101684" w:rsidRPr="00BE048B" w:rsidRDefault="00101684" w:rsidP="00101684">
      <w:pPr>
        <w:rPr>
          <w:sz w:val="20"/>
          <w:szCs w:val="20"/>
          <w:lang w:val="fr-BE"/>
        </w:rPr>
      </w:pPr>
    </w:p>
    <w:p w14:paraId="1EEA7CAF" w14:textId="77777777" w:rsidR="00101684" w:rsidRPr="00BE048B" w:rsidRDefault="00101684" w:rsidP="00101684">
      <w:pPr>
        <w:rPr>
          <w:sz w:val="20"/>
          <w:szCs w:val="20"/>
          <w:lang w:val="fr-BE"/>
        </w:rPr>
      </w:pPr>
    </w:p>
    <w:p w14:paraId="2F9B4447" w14:textId="77777777" w:rsidR="006924A8" w:rsidRPr="006924A8" w:rsidRDefault="006924A8" w:rsidP="006924A8">
      <w:pPr>
        <w:rPr>
          <w:b/>
          <w:bCs/>
          <w:sz w:val="20"/>
          <w:szCs w:val="20"/>
          <w:u w:val="single"/>
          <w:lang w:val="fr-BE"/>
        </w:rPr>
      </w:pPr>
      <w:r w:rsidRPr="006924A8">
        <w:rPr>
          <w:b/>
          <w:bCs/>
          <w:sz w:val="20"/>
          <w:szCs w:val="20"/>
          <w:u w:val="single"/>
          <w:lang w:val="fr-BE"/>
        </w:rPr>
        <w:t>À propos de Micro</w:t>
      </w:r>
    </w:p>
    <w:p w14:paraId="72973154" w14:textId="21D9E2D0" w:rsidR="006924A8" w:rsidRPr="006924A8" w:rsidRDefault="006924A8" w:rsidP="006924A8">
      <w:pPr>
        <w:rPr>
          <w:sz w:val="20"/>
          <w:szCs w:val="20"/>
          <w:lang w:val="fr-BE"/>
        </w:rPr>
      </w:pPr>
    </w:p>
    <w:p w14:paraId="2D4C660B" w14:textId="77777777" w:rsidR="006924A8" w:rsidRPr="006924A8" w:rsidRDefault="006924A8" w:rsidP="006924A8">
      <w:pPr>
        <w:rPr>
          <w:sz w:val="20"/>
          <w:szCs w:val="20"/>
          <w:lang w:val="fr-BE"/>
        </w:rPr>
      </w:pPr>
      <w:r w:rsidRPr="006924A8">
        <w:rPr>
          <w:sz w:val="20"/>
          <w:szCs w:val="20"/>
          <w:lang w:val="fr-BE"/>
        </w:rPr>
        <w:t xml:space="preserve">En 1999, Wim Ouboter fonde Micro en inventant la première trottinette moderne, un engin idéal pour la mobilité urbaine. Il est également à l’origine du terme « micromobilité ». Le </w:t>
      </w:r>
      <w:proofErr w:type="spellStart"/>
      <w:r w:rsidRPr="006924A8">
        <w:rPr>
          <w:sz w:val="20"/>
          <w:szCs w:val="20"/>
          <w:lang w:val="fr-BE"/>
        </w:rPr>
        <w:t>Kickscooter</w:t>
      </w:r>
      <w:proofErr w:type="spellEnd"/>
      <w:r w:rsidRPr="006924A8">
        <w:rPr>
          <w:sz w:val="20"/>
          <w:szCs w:val="20"/>
          <w:lang w:val="fr-BE"/>
        </w:rPr>
        <w:t xml:space="preserve"> Micro rencontre un immense succès. Il se vend à des millions d'exemplaires dès son année de lancement et se verra copié à d’innombrables reprises.</w:t>
      </w:r>
    </w:p>
    <w:p w14:paraId="66F377A7" w14:textId="77777777" w:rsidR="006924A8" w:rsidRPr="006924A8" w:rsidRDefault="006924A8" w:rsidP="006924A8">
      <w:pPr>
        <w:rPr>
          <w:sz w:val="20"/>
          <w:szCs w:val="20"/>
          <w:lang w:val="fr-BE"/>
        </w:rPr>
      </w:pPr>
    </w:p>
    <w:p w14:paraId="254242B2" w14:textId="77777777" w:rsidR="006924A8" w:rsidRPr="006924A8" w:rsidRDefault="006924A8" w:rsidP="006924A8">
      <w:pPr>
        <w:rPr>
          <w:sz w:val="20"/>
          <w:szCs w:val="20"/>
          <w:lang w:val="fr-BE"/>
        </w:rPr>
      </w:pPr>
      <w:r w:rsidRPr="006924A8">
        <w:rPr>
          <w:sz w:val="20"/>
          <w:szCs w:val="20"/>
          <w:lang w:val="fr-BE"/>
        </w:rPr>
        <w:t>En 2013, Micro s'oriente vers la mobilité électrique en commercialisant son premier « E-Scooter ». Depuis lors, Micro a continuellement poursuivi l’élargissement de sa gamme de produits électriques et des collaborations avec des marques de renom comme BMW, puis Mercedes et Peugeot.</w:t>
      </w:r>
    </w:p>
    <w:p w14:paraId="7A057842" w14:textId="77777777" w:rsidR="006924A8" w:rsidRPr="006924A8" w:rsidRDefault="006924A8" w:rsidP="006924A8">
      <w:pPr>
        <w:rPr>
          <w:sz w:val="20"/>
          <w:szCs w:val="20"/>
          <w:lang w:val="fr-BE"/>
        </w:rPr>
      </w:pPr>
    </w:p>
    <w:p w14:paraId="3EE374C3" w14:textId="77777777" w:rsidR="006924A8" w:rsidRPr="006924A8" w:rsidRDefault="006924A8" w:rsidP="006924A8">
      <w:pPr>
        <w:rPr>
          <w:sz w:val="20"/>
          <w:szCs w:val="20"/>
          <w:lang w:val="fr-BE"/>
        </w:rPr>
      </w:pPr>
      <w:r w:rsidRPr="006924A8">
        <w:rPr>
          <w:sz w:val="20"/>
          <w:szCs w:val="20"/>
          <w:lang w:val="fr-BE"/>
        </w:rPr>
        <w:t>En 2015, sous l’impulsion de Merlin et Olivier, les deux fils de Wim Ouboter, Micro commence à élaborer le Microlino. Celui-ci, censé n’être qu’un gadget destiné au Salon de l'automobile de Genève, éveille toutefois un tel intérêt auprès du grand public que Micro décide de lancer son développement en série. Après de nombreux contretemps, dont l'acquisition de l'ancien partenaire de production de Micro par une entité tierce, Micro décide de redessiner complètement son Microlino et de prendre sa production sous sa propre responsabilité. </w:t>
      </w:r>
    </w:p>
    <w:p w14:paraId="37032F30" w14:textId="77777777" w:rsidR="006924A8" w:rsidRPr="006924A8" w:rsidRDefault="006924A8" w:rsidP="006924A8">
      <w:pPr>
        <w:rPr>
          <w:sz w:val="20"/>
          <w:szCs w:val="20"/>
          <w:lang w:val="fr-BE"/>
        </w:rPr>
      </w:pPr>
    </w:p>
    <w:p w14:paraId="10360FD2" w14:textId="77777777" w:rsidR="006924A8" w:rsidRPr="006924A8" w:rsidRDefault="006924A8" w:rsidP="006924A8">
      <w:pPr>
        <w:rPr>
          <w:sz w:val="20"/>
          <w:szCs w:val="20"/>
          <w:lang w:val="fr-BE"/>
        </w:rPr>
      </w:pPr>
      <w:r w:rsidRPr="006924A8">
        <w:rPr>
          <w:sz w:val="20"/>
          <w:szCs w:val="20"/>
          <w:lang w:val="fr-BE"/>
        </w:rPr>
        <w:t xml:space="preserve">Aujourd’hui, Micro est une entreprise familiale suisse détenue à 100 % par la famille Ouboter. L'entreprise a reçu de nombreuses récompenses pour ses produits et sa vision, parmi lesquelles le Best Design </w:t>
      </w:r>
      <w:proofErr w:type="spellStart"/>
      <w:r w:rsidRPr="006924A8">
        <w:rPr>
          <w:sz w:val="20"/>
          <w:szCs w:val="20"/>
          <w:lang w:val="fr-BE"/>
        </w:rPr>
        <w:t>Award</w:t>
      </w:r>
      <w:proofErr w:type="spellEnd"/>
      <w:r w:rsidRPr="006924A8">
        <w:rPr>
          <w:sz w:val="20"/>
          <w:szCs w:val="20"/>
          <w:lang w:val="fr-BE"/>
        </w:rPr>
        <w:t xml:space="preserve"> pour le </w:t>
      </w:r>
      <w:proofErr w:type="spellStart"/>
      <w:r w:rsidRPr="006924A8">
        <w:rPr>
          <w:sz w:val="20"/>
          <w:szCs w:val="20"/>
          <w:lang w:val="fr-BE"/>
        </w:rPr>
        <w:t>Microlino</w:t>
      </w:r>
      <w:proofErr w:type="spellEnd"/>
      <w:r w:rsidRPr="006924A8">
        <w:rPr>
          <w:sz w:val="20"/>
          <w:szCs w:val="20"/>
          <w:lang w:val="fr-BE"/>
        </w:rPr>
        <w:t xml:space="preserve">, le </w:t>
      </w:r>
      <w:proofErr w:type="spellStart"/>
      <w:r w:rsidRPr="006924A8">
        <w:rPr>
          <w:sz w:val="20"/>
          <w:szCs w:val="20"/>
          <w:lang w:val="fr-BE"/>
        </w:rPr>
        <w:t>FastCompany</w:t>
      </w:r>
      <w:proofErr w:type="spellEnd"/>
      <w:r w:rsidRPr="006924A8">
        <w:rPr>
          <w:sz w:val="20"/>
          <w:szCs w:val="20"/>
          <w:lang w:val="fr-BE"/>
        </w:rPr>
        <w:t xml:space="preserve"> Most Innovative </w:t>
      </w:r>
      <w:proofErr w:type="spellStart"/>
      <w:r w:rsidRPr="006924A8">
        <w:rPr>
          <w:sz w:val="20"/>
          <w:szCs w:val="20"/>
          <w:lang w:val="fr-BE"/>
        </w:rPr>
        <w:t>Companies</w:t>
      </w:r>
      <w:proofErr w:type="spellEnd"/>
      <w:r w:rsidRPr="006924A8">
        <w:rPr>
          <w:sz w:val="20"/>
          <w:szCs w:val="20"/>
          <w:lang w:val="fr-BE"/>
        </w:rPr>
        <w:t xml:space="preserve"> </w:t>
      </w:r>
      <w:proofErr w:type="spellStart"/>
      <w:r w:rsidRPr="006924A8">
        <w:rPr>
          <w:sz w:val="20"/>
          <w:szCs w:val="20"/>
          <w:lang w:val="fr-BE"/>
        </w:rPr>
        <w:t>Award</w:t>
      </w:r>
      <w:proofErr w:type="spellEnd"/>
      <w:r w:rsidRPr="006924A8">
        <w:rPr>
          <w:sz w:val="20"/>
          <w:szCs w:val="20"/>
          <w:lang w:val="fr-BE"/>
        </w:rPr>
        <w:t xml:space="preserve"> et deux nominations au « EY Entrepreneur of the </w:t>
      </w:r>
      <w:proofErr w:type="spellStart"/>
      <w:r w:rsidRPr="006924A8">
        <w:rPr>
          <w:sz w:val="20"/>
          <w:szCs w:val="20"/>
          <w:lang w:val="fr-BE"/>
        </w:rPr>
        <w:t>Year</w:t>
      </w:r>
      <w:proofErr w:type="spellEnd"/>
      <w:r w:rsidRPr="006924A8">
        <w:rPr>
          <w:sz w:val="20"/>
          <w:szCs w:val="20"/>
          <w:lang w:val="fr-BE"/>
        </w:rPr>
        <w:t xml:space="preserve"> </w:t>
      </w:r>
      <w:proofErr w:type="spellStart"/>
      <w:r w:rsidRPr="006924A8">
        <w:rPr>
          <w:sz w:val="20"/>
          <w:szCs w:val="20"/>
          <w:lang w:val="fr-BE"/>
        </w:rPr>
        <w:t>Award</w:t>
      </w:r>
      <w:proofErr w:type="spellEnd"/>
      <w:r w:rsidRPr="006924A8">
        <w:rPr>
          <w:sz w:val="20"/>
          <w:szCs w:val="20"/>
          <w:lang w:val="fr-BE"/>
        </w:rPr>
        <w:t> ».</w:t>
      </w:r>
    </w:p>
    <w:p w14:paraId="0509946E" w14:textId="77777777" w:rsidR="006924A8" w:rsidRPr="006924A8" w:rsidRDefault="006924A8" w:rsidP="006924A8">
      <w:pPr>
        <w:rPr>
          <w:sz w:val="20"/>
          <w:szCs w:val="20"/>
          <w:lang w:val="fr-BE"/>
        </w:rPr>
      </w:pPr>
    </w:p>
    <w:p w14:paraId="24BE02CB" w14:textId="77777777" w:rsidR="00101684" w:rsidRPr="00BE048B" w:rsidRDefault="00101684" w:rsidP="00101684">
      <w:pPr>
        <w:rPr>
          <w:sz w:val="20"/>
          <w:szCs w:val="20"/>
          <w:lang w:val="fr-BE"/>
        </w:rPr>
      </w:pPr>
    </w:p>
    <w:sectPr w:rsidR="00101684" w:rsidRPr="00BE048B" w:rsidSect="00F96605">
      <w:headerReference w:type="default" r:id="rId13"/>
      <w:footerReference w:type="default" r:id="rId14"/>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AFCE" w14:textId="77777777" w:rsidR="00F74624" w:rsidRDefault="00F74624" w:rsidP="00D46E1B">
      <w:r>
        <w:separator/>
      </w:r>
    </w:p>
  </w:endnote>
  <w:endnote w:type="continuationSeparator" w:id="0">
    <w:p w14:paraId="1603E59D" w14:textId="77777777" w:rsidR="00F74624" w:rsidRDefault="00F74624" w:rsidP="00D46E1B">
      <w:r>
        <w:continuationSeparator/>
      </w:r>
    </w:p>
  </w:endnote>
  <w:endnote w:type="continuationNotice" w:id="1">
    <w:p w14:paraId="5F696B34" w14:textId="77777777" w:rsidR="00F74624" w:rsidRDefault="00F74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62073"/>
      <w:docPartObj>
        <w:docPartGallery w:val="Page Numbers (Bottom of Page)"/>
        <w:docPartUnique/>
      </w:docPartObj>
    </w:sdtPr>
    <w:sdtEndPr/>
    <w:sdtContent>
      <w:sdt>
        <w:sdtPr>
          <w:id w:val="-1769616900"/>
          <w:docPartObj>
            <w:docPartGallery w:val="Page Numbers (Top of Page)"/>
            <w:docPartUnique/>
          </w:docPartObj>
        </w:sdtPr>
        <w:sdtEndPr/>
        <w:sdtContent>
          <w:p w14:paraId="67E1A8D4" w14:textId="6FE7BA55" w:rsidR="00185CEC" w:rsidRPr="00185CEC" w:rsidRDefault="00185CEC">
            <w:pPr>
              <w:pStyle w:val="Footer"/>
              <w:jc w:val="right"/>
            </w:pPr>
            <w:r w:rsidRPr="00185CEC">
              <w:fldChar w:fldCharType="begin"/>
            </w:r>
            <w:r w:rsidRPr="00185CEC">
              <w:instrText>PAGE</w:instrText>
            </w:r>
            <w:r w:rsidRPr="00185CEC">
              <w:fldChar w:fldCharType="separate"/>
            </w:r>
            <w:r w:rsidRPr="00185CEC">
              <w:rPr>
                <w:lang w:val="fr-FR"/>
              </w:rPr>
              <w:t>2</w:t>
            </w:r>
            <w:r w:rsidRPr="00185CEC">
              <w:fldChar w:fldCharType="end"/>
            </w:r>
            <w:r>
              <w:rPr>
                <w:lang w:val="fr-FR"/>
              </w:rPr>
              <w:t>/</w:t>
            </w:r>
            <w:r w:rsidRPr="00185CEC">
              <w:fldChar w:fldCharType="begin"/>
            </w:r>
            <w:r w:rsidRPr="00185CEC">
              <w:instrText>NUMPAGES</w:instrText>
            </w:r>
            <w:r w:rsidRPr="00185CEC">
              <w:fldChar w:fldCharType="separate"/>
            </w:r>
            <w:r w:rsidRPr="00185CEC">
              <w:rPr>
                <w:lang w:val="fr-FR"/>
              </w:rPr>
              <w:t>2</w:t>
            </w:r>
            <w:r w:rsidRPr="00185CEC">
              <w:fldChar w:fldCharType="end"/>
            </w:r>
          </w:p>
        </w:sdtContent>
      </w:sdt>
    </w:sdtContent>
  </w:sdt>
  <w:p w14:paraId="05BDF791" w14:textId="77777777" w:rsidR="00AF2890" w:rsidRPr="00185CEC" w:rsidRDefault="00AF2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9A7A" w14:textId="77777777" w:rsidR="00F74624" w:rsidRDefault="00F74624" w:rsidP="00D46E1B">
      <w:r>
        <w:separator/>
      </w:r>
    </w:p>
  </w:footnote>
  <w:footnote w:type="continuationSeparator" w:id="0">
    <w:p w14:paraId="0E43D1D9" w14:textId="77777777" w:rsidR="00F74624" w:rsidRDefault="00F74624" w:rsidP="00D46E1B">
      <w:r>
        <w:continuationSeparator/>
      </w:r>
    </w:p>
  </w:footnote>
  <w:footnote w:type="continuationNotice" w:id="1">
    <w:p w14:paraId="663F43E7" w14:textId="77777777" w:rsidR="00F74624" w:rsidRDefault="00F746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FC1F" w14:textId="77777777" w:rsidR="00917F7B" w:rsidRDefault="00917F7B" w:rsidP="00917F7B">
    <w:pPr>
      <w:pStyle w:val="Header"/>
      <w:jc w:val="center"/>
    </w:pPr>
    <w:r>
      <w:rPr>
        <w:noProof/>
      </w:rPr>
      <w:drawing>
        <wp:anchor distT="0" distB="0" distL="114300" distR="114300" simplePos="0" relativeHeight="251660288" behindDoc="0" locked="0" layoutInCell="1" allowOverlap="1" wp14:anchorId="579315E4" wp14:editId="40BBAEF5">
          <wp:simplePos x="0" y="0"/>
          <wp:positionH relativeFrom="column">
            <wp:posOffset>-211787</wp:posOffset>
          </wp:positionH>
          <wp:positionV relativeFrom="paragraph">
            <wp:posOffset>-31750</wp:posOffset>
          </wp:positionV>
          <wp:extent cx="1899920" cy="765810"/>
          <wp:effectExtent l="0" t="0" r="5080" b="0"/>
          <wp:wrapNone/>
          <wp:docPr id="79" name="Image 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920" cy="7658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B33D2C1" wp14:editId="0E292995">
          <wp:simplePos x="0" y="0"/>
          <wp:positionH relativeFrom="column">
            <wp:posOffset>4602821</wp:posOffset>
          </wp:positionH>
          <wp:positionV relativeFrom="paragraph">
            <wp:posOffset>273685</wp:posOffset>
          </wp:positionV>
          <wp:extent cx="1092835" cy="196215"/>
          <wp:effectExtent l="0" t="0" r="0" b="0"/>
          <wp:wrapTopAndBottom/>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1092835" cy="196215"/>
                  </a:xfrm>
                  <a:prstGeom prst="rect">
                    <a:avLst/>
                  </a:prstGeom>
                </pic:spPr>
              </pic:pic>
            </a:graphicData>
          </a:graphic>
        </wp:anchor>
      </w:drawing>
    </w:r>
  </w:p>
  <w:p w14:paraId="1B4DDEE6" w14:textId="00C61317" w:rsidR="00D46E1B" w:rsidRPr="00917F7B" w:rsidRDefault="00D46E1B" w:rsidP="00917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F5E2A"/>
    <w:multiLevelType w:val="hybridMultilevel"/>
    <w:tmpl w:val="782001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8C00F80"/>
    <w:multiLevelType w:val="hybridMultilevel"/>
    <w:tmpl w:val="8D6005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5C2636D"/>
    <w:multiLevelType w:val="hybridMultilevel"/>
    <w:tmpl w:val="49E683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84"/>
    <w:rsid w:val="00004A36"/>
    <w:rsid w:val="00006729"/>
    <w:rsid w:val="00007469"/>
    <w:rsid w:val="00007B26"/>
    <w:rsid w:val="00010439"/>
    <w:rsid w:val="00023E66"/>
    <w:rsid w:val="00033FA2"/>
    <w:rsid w:val="00035968"/>
    <w:rsid w:val="000536AC"/>
    <w:rsid w:val="00060DB2"/>
    <w:rsid w:val="00061236"/>
    <w:rsid w:val="00062733"/>
    <w:rsid w:val="000750C9"/>
    <w:rsid w:val="00075E22"/>
    <w:rsid w:val="00084214"/>
    <w:rsid w:val="00093502"/>
    <w:rsid w:val="00096087"/>
    <w:rsid w:val="000B0518"/>
    <w:rsid w:val="000B4599"/>
    <w:rsid w:val="000B774B"/>
    <w:rsid w:val="000C5E59"/>
    <w:rsid w:val="000E5A80"/>
    <w:rsid w:val="000F0318"/>
    <w:rsid w:val="000F095A"/>
    <w:rsid w:val="000F3FC7"/>
    <w:rsid w:val="00100655"/>
    <w:rsid w:val="00101684"/>
    <w:rsid w:val="001039F3"/>
    <w:rsid w:val="00116D89"/>
    <w:rsid w:val="00132F6F"/>
    <w:rsid w:val="00134408"/>
    <w:rsid w:val="001512D6"/>
    <w:rsid w:val="00151D64"/>
    <w:rsid w:val="00161764"/>
    <w:rsid w:val="00185CEC"/>
    <w:rsid w:val="001906CC"/>
    <w:rsid w:val="00192BC3"/>
    <w:rsid w:val="00197893"/>
    <w:rsid w:val="001B4785"/>
    <w:rsid w:val="001C26EA"/>
    <w:rsid w:val="001E61EB"/>
    <w:rsid w:val="001E65FF"/>
    <w:rsid w:val="00201547"/>
    <w:rsid w:val="00204496"/>
    <w:rsid w:val="00205C22"/>
    <w:rsid w:val="00232A28"/>
    <w:rsid w:val="00233204"/>
    <w:rsid w:val="00233DA9"/>
    <w:rsid w:val="00234C4C"/>
    <w:rsid w:val="002350BC"/>
    <w:rsid w:val="002439BF"/>
    <w:rsid w:val="00267860"/>
    <w:rsid w:val="00284235"/>
    <w:rsid w:val="002B34C8"/>
    <w:rsid w:val="002B3C5F"/>
    <w:rsid w:val="002B3DFB"/>
    <w:rsid w:val="002C47BE"/>
    <w:rsid w:val="002F0A85"/>
    <w:rsid w:val="002F7411"/>
    <w:rsid w:val="00305E77"/>
    <w:rsid w:val="0031214D"/>
    <w:rsid w:val="00312522"/>
    <w:rsid w:val="00323061"/>
    <w:rsid w:val="00324BB8"/>
    <w:rsid w:val="00334F95"/>
    <w:rsid w:val="0033559D"/>
    <w:rsid w:val="003463FA"/>
    <w:rsid w:val="00351807"/>
    <w:rsid w:val="00353013"/>
    <w:rsid w:val="00357102"/>
    <w:rsid w:val="0036583F"/>
    <w:rsid w:val="00376580"/>
    <w:rsid w:val="00380A3D"/>
    <w:rsid w:val="00383B4D"/>
    <w:rsid w:val="003875BC"/>
    <w:rsid w:val="0039071D"/>
    <w:rsid w:val="0039469F"/>
    <w:rsid w:val="003A3714"/>
    <w:rsid w:val="003B3E7A"/>
    <w:rsid w:val="003D5C6E"/>
    <w:rsid w:val="003E1ADE"/>
    <w:rsid w:val="003E75DD"/>
    <w:rsid w:val="003F10E9"/>
    <w:rsid w:val="003F218D"/>
    <w:rsid w:val="003F219B"/>
    <w:rsid w:val="003F4A2F"/>
    <w:rsid w:val="00407D97"/>
    <w:rsid w:val="00422620"/>
    <w:rsid w:val="00467F54"/>
    <w:rsid w:val="004704F7"/>
    <w:rsid w:val="004735D0"/>
    <w:rsid w:val="00476A0C"/>
    <w:rsid w:val="0048340C"/>
    <w:rsid w:val="004A5B4B"/>
    <w:rsid w:val="004B3B35"/>
    <w:rsid w:val="004C22F3"/>
    <w:rsid w:val="004D312B"/>
    <w:rsid w:val="004E2238"/>
    <w:rsid w:val="004E45F2"/>
    <w:rsid w:val="004E6A3A"/>
    <w:rsid w:val="004F0DF5"/>
    <w:rsid w:val="004F6ABB"/>
    <w:rsid w:val="00506912"/>
    <w:rsid w:val="00510863"/>
    <w:rsid w:val="0052523D"/>
    <w:rsid w:val="0053228F"/>
    <w:rsid w:val="0054693E"/>
    <w:rsid w:val="005715FA"/>
    <w:rsid w:val="00576D7B"/>
    <w:rsid w:val="005B08AE"/>
    <w:rsid w:val="005D2808"/>
    <w:rsid w:val="005D299D"/>
    <w:rsid w:val="005E1ABA"/>
    <w:rsid w:val="005F3BE9"/>
    <w:rsid w:val="005F5D77"/>
    <w:rsid w:val="005F7C1A"/>
    <w:rsid w:val="00603FCA"/>
    <w:rsid w:val="006119D2"/>
    <w:rsid w:val="00620224"/>
    <w:rsid w:val="00622931"/>
    <w:rsid w:val="006252B0"/>
    <w:rsid w:val="00626E6F"/>
    <w:rsid w:val="00652574"/>
    <w:rsid w:val="00663550"/>
    <w:rsid w:val="00677E72"/>
    <w:rsid w:val="006924A8"/>
    <w:rsid w:val="006968FD"/>
    <w:rsid w:val="006D2963"/>
    <w:rsid w:val="006E0C91"/>
    <w:rsid w:val="006E12EF"/>
    <w:rsid w:val="006F5CD8"/>
    <w:rsid w:val="007052B5"/>
    <w:rsid w:val="00713CB1"/>
    <w:rsid w:val="0072087C"/>
    <w:rsid w:val="007348EF"/>
    <w:rsid w:val="0074125E"/>
    <w:rsid w:val="007414CB"/>
    <w:rsid w:val="00770272"/>
    <w:rsid w:val="00786756"/>
    <w:rsid w:val="007A6E71"/>
    <w:rsid w:val="007C2F86"/>
    <w:rsid w:val="007C3B84"/>
    <w:rsid w:val="007D24A4"/>
    <w:rsid w:val="007E2FDC"/>
    <w:rsid w:val="007F29EE"/>
    <w:rsid w:val="00804572"/>
    <w:rsid w:val="00806B8B"/>
    <w:rsid w:val="0083075C"/>
    <w:rsid w:val="008336C6"/>
    <w:rsid w:val="00844DB0"/>
    <w:rsid w:val="0084742C"/>
    <w:rsid w:val="00861A79"/>
    <w:rsid w:val="008930F9"/>
    <w:rsid w:val="008A7589"/>
    <w:rsid w:val="008B272A"/>
    <w:rsid w:val="008B52B5"/>
    <w:rsid w:val="008D0FE0"/>
    <w:rsid w:val="008D6B2F"/>
    <w:rsid w:val="009012FE"/>
    <w:rsid w:val="0090398F"/>
    <w:rsid w:val="00917F7B"/>
    <w:rsid w:val="00922D6E"/>
    <w:rsid w:val="00923514"/>
    <w:rsid w:val="00925416"/>
    <w:rsid w:val="009277EE"/>
    <w:rsid w:val="00940167"/>
    <w:rsid w:val="00943955"/>
    <w:rsid w:val="0094596D"/>
    <w:rsid w:val="0094743C"/>
    <w:rsid w:val="009544FD"/>
    <w:rsid w:val="00960347"/>
    <w:rsid w:val="00972261"/>
    <w:rsid w:val="0099299E"/>
    <w:rsid w:val="009A23EF"/>
    <w:rsid w:val="009D38D5"/>
    <w:rsid w:val="009E1544"/>
    <w:rsid w:val="009E72E7"/>
    <w:rsid w:val="00A0322A"/>
    <w:rsid w:val="00A32E57"/>
    <w:rsid w:val="00A427CA"/>
    <w:rsid w:val="00A45D78"/>
    <w:rsid w:val="00A61F6E"/>
    <w:rsid w:val="00A62A41"/>
    <w:rsid w:val="00A82BA3"/>
    <w:rsid w:val="00A84E44"/>
    <w:rsid w:val="00A85C9F"/>
    <w:rsid w:val="00A86F3D"/>
    <w:rsid w:val="00A94A06"/>
    <w:rsid w:val="00A95A35"/>
    <w:rsid w:val="00AA0EFD"/>
    <w:rsid w:val="00AB3DC5"/>
    <w:rsid w:val="00AC42EA"/>
    <w:rsid w:val="00AD202D"/>
    <w:rsid w:val="00AE29BD"/>
    <w:rsid w:val="00AE4FCF"/>
    <w:rsid w:val="00AF2890"/>
    <w:rsid w:val="00AF78E8"/>
    <w:rsid w:val="00B24D71"/>
    <w:rsid w:val="00B37B43"/>
    <w:rsid w:val="00B401EB"/>
    <w:rsid w:val="00B45AB6"/>
    <w:rsid w:val="00B60747"/>
    <w:rsid w:val="00B83294"/>
    <w:rsid w:val="00BA07EB"/>
    <w:rsid w:val="00BB3FDE"/>
    <w:rsid w:val="00BB455D"/>
    <w:rsid w:val="00BC6F3B"/>
    <w:rsid w:val="00BD4FCD"/>
    <w:rsid w:val="00BD72B7"/>
    <w:rsid w:val="00BE048B"/>
    <w:rsid w:val="00BE5299"/>
    <w:rsid w:val="00BF5E87"/>
    <w:rsid w:val="00BF64FA"/>
    <w:rsid w:val="00C05CC7"/>
    <w:rsid w:val="00C1466A"/>
    <w:rsid w:val="00C414D2"/>
    <w:rsid w:val="00C4200B"/>
    <w:rsid w:val="00C44478"/>
    <w:rsid w:val="00C475DD"/>
    <w:rsid w:val="00C545D0"/>
    <w:rsid w:val="00C71066"/>
    <w:rsid w:val="00C74C07"/>
    <w:rsid w:val="00C86F55"/>
    <w:rsid w:val="00C874A0"/>
    <w:rsid w:val="00C90D88"/>
    <w:rsid w:val="00CA447D"/>
    <w:rsid w:val="00CB4A88"/>
    <w:rsid w:val="00CC1454"/>
    <w:rsid w:val="00CD31C9"/>
    <w:rsid w:val="00CD31DD"/>
    <w:rsid w:val="00CF649F"/>
    <w:rsid w:val="00D12D08"/>
    <w:rsid w:val="00D220C6"/>
    <w:rsid w:val="00D334D5"/>
    <w:rsid w:val="00D46E1B"/>
    <w:rsid w:val="00D47CE3"/>
    <w:rsid w:val="00D54126"/>
    <w:rsid w:val="00D60B84"/>
    <w:rsid w:val="00D654BB"/>
    <w:rsid w:val="00D86F09"/>
    <w:rsid w:val="00D926DF"/>
    <w:rsid w:val="00D951EB"/>
    <w:rsid w:val="00DA09DA"/>
    <w:rsid w:val="00DC098E"/>
    <w:rsid w:val="00DC16C5"/>
    <w:rsid w:val="00DE4014"/>
    <w:rsid w:val="00E041FF"/>
    <w:rsid w:val="00E15AA5"/>
    <w:rsid w:val="00E15B63"/>
    <w:rsid w:val="00E21BDB"/>
    <w:rsid w:val="00E27C88"/>
    <w:rsid w:val="00E308A1"/>
    <w:rsid w:val="00E47869"/>
    <w:rsid w:val="00E52A05"/>
    <w:rsid w:val="00E571A0"/>
    <w:rsid w:val="00E6306F"/>
    <w:rsid w:val="00E81B84"/>
    <w:rsid w:val="00E92D71"/>
    <w:rsid w:val="00EB3FF8"/>
    <w:rsid w:val="00EB76C1"/>
    <w:rsid w:val="00ED7EDA"/>
    <w:rsid w:val="00EE3164"/>
    <w:rsid w:val="00F018D9"/>
    <w:rsid w:val="00F023E8"/>
    <w:rsid w:val="00F04343"/>
    <w:rsid w:val="00F22324"/>
    <w:rsid w:val="00F32BBB"/>
    <w:rsid w:val="00F410B6"/>
    <w:rsid w:val="00F438C7"/>
    <w:rsid w:val="00F50BD6"/>
    <w:rsid w:val="00F6280C"/>
    <w:rsid w:val="00F64E10"/>
    <w:rsid w:val="00F7002B"/>
    <w:rsid w:val="00F716FA"/>
    <w:rsid w:val="00F73B1C"/>
    <w:rsid w:val="00F74624"/>
    <w:rsid w:val="00F76869"/>
    <w:rsid w:val="00F80970"/>
    <w:rsid w:val="00F85D73"/>
    <w:rsid w:val="00F96605"/>
    <w:rsid w:val="00FA593C"/>
    <w:rsid w:val="00FA6F8B"/>
    <w:rsid w:val="00FD5356"/>
    <w:rsid w:val="00FE639A"/>
    <w:rsid w:val="00FE6AA3"/>
  </w:rsids>
  <m:mathPr>
    <m:mathFont m:val="Cambria Math"/>
    <m:brkBin m:val="before"/>
    <m:brkBinSub m:val="--"/>
    <m:smallFrac m:val="0"/>
    <m:dispDef/>
    <m:lMargin m:val="0"/>
    <m:rMargin m:val="0"/>
    <m:defJc m:val="centerGroup"/>
    <m:wrapIndent m:val="1440"/>
    <m:intLim m:val="subSup"/>
    <m:naryLim m:val="undOvr"/>
  </m:mathPr>
  <w:themeFontLang w:val="en-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AD07"/>
  <w15:chartTrackingRefBased/>
  <w15:docId w15:val="{C0C7F2C5-9644-4828-9F9D-6A1FE4C6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84"/>
    <w:pPr>
      <w:spacing w:after="0" w:line="240" w:lineRule="auto"/>
    </w:pPr>
    <w:rPr>
      <w:sz w:val="24"/>
      <w:szCs w:val="24"/>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684"/>
    <w:pPr>
      <w:ind w:left="720"/>
      <w:contextualSpacing/>
    </w:pPr>
  </w:style>
  <w:style w:type="character" w:styleId="Hyperlink">
    <w:name w:val="Hyperlink"/>
    <w:basedOn w:val="DefaultParagraphFont"/>
    <w:uiPriority w:val="99"/>
    <w:unhideWhenUsed/>
    <w:rsid w:val="00101684"/>
    <w:rPr>
      <w:color w:val="0000FF"/>
      <w:u w:val="single"/>
    </w:rPr>
  </w:style>
  <w:style w:type="character" w:styleId="CommentReference">
    <w:name w:val="annotation reference"/>
    <w:basedOn w:val="DefaultParagraphFont"/>
    <w:uiPriority w:val="99"/>
    <w:semiHidden/>
    <w:unhideWhenUsed/>
    <w:rsid w:val="004B3B35"/>
    <w:rPr>
      <w:sz w:val="16"/>
      <w:szCs w:val="16"/>
    </w:rPr>
  </w:style>
  <w:style w:type="paragraph" w:styleId="CommentText">
    <w:name w:val="annotation text"/>
    <w:basedOn w:val="Normal"/>
    <w:link w:val="CommentTextChar"/>
    <w:uiPriority w:val="99"/>
    <w:semiHidden/>
    <w:unhideWhenUsed/>
    <w:rsid w:val="004B3B35"/>
    <w:rPr>
      <w:sz w:val="20"/>
      <w:szCs w:val="20"/>
    </w:rPr>
  </w:style>
  <w:style w:type="character" w:customStyle="1" w:styleId="CommentTextChar">
    <w:name w:val="Comment Text Char"/>
    <w:basedOn w:val="DefaultParagraphFont"/>
    <w:link w:val="CommentText"/>
    <w:uiPriority w:val="99"/>
    <w:semiHidden/>
    <w:rsid w:val="004B3B35"/>
    <w:rPr>
      <w:sz w:val="20"/>
      <w:szCs w:val="20"/>
      <w:lang w:val="de-CH"/>
    </w:rPr>
  </w:style>
  <w:style w:type="paragraph" w:styleId="CommentSubject">
    <w:name w:val="annotation subject"/>
    <w:basedOn w:val="CommentText"/>
    <w:next w:val="CommentText"/>
    <w:link w:val="CommentSubjectChar"/>
    <w:uiPriority w:val="99"/>
    <w:semiHidden/>
    <w:unhideWhenUsed/>
    <w:rsid w:val="004B3B35"/>
    <w:rPr>
      <w:b/>
      <w:bCs/>
    </w:rPr>
  </w:style>
  <w:style w:type="character" w:customStyle="1" w:styleId="CommentSubjectChar">
    <w:name w:val="Comment Subject Char"/>
    <w:basedOn w:val="CommentTextChar"/>
    <w:link w:val="CommentSubject"/>
    <w:uiPriority w:val="99"/>
    <w:semiHidden/>
    <w:rsid w:val="004B3B35"/>
    <w:rPr>
      <w:b/>
      <w:bCs/>
      <w:sz w:val="20"/>
      <w:szCs w:val="20"/>
      <w:lang w:val="de-CH"/>
    </w:rPr>
  </w:style>
  <w:style w:type="paragraph" w:styleId="Revision">
    <w:name w:val="Revision"/>
    <w:hidden/>
    <w:uiPriority w:val="99"/>
    <w:semiHidden/>
    <w:rsid w:val="00D334D5"/>
    <w:pPr>
      <w:spacing w:after="0" w:line="240" w:lineRule="auto"/>
    </w:pPr>
    <w:rPr>
      <w:sz w:val="24"/>
      <w:szCs w:val="24"/>
      <w:lang w:val="de-CH"/>
    </w:rPr>
  </w:style>
  <w:style w:type="paragraph" w:styleId="Header">
    <w:name w:val="header"/>
    <w:basedOn w:val="Normal"/>
    <w:link w:val="HeaderChar"/>
    <w:uiPriority w:val="99"/>
    <w:unhideWhenUsed/>
    <w:rsid w:val="00D46E1B"/>
    <w:pPr>
      <w:tabs>
        <w:tab w:val="center" w:pos="4513"/>
        <w:tab w:val="right" w:pos="9026"/>
      </w:tabs>
    </w:pPr>
  </w:style>
  <w:style w:type="character" w:customStyle="1" w:styleId="HeaderChar">
    <w:name w:val="Header Char"/>
    <w:basedOn w:val="DefaultParagraphFont"/>
    <w:link w:val="Header"/>
    <w:uiPriority w:val="99"/>
    <w:rsid w:val="00D46E1B"/>
    <w:rPr>
      <w:sz w:val="24"/>
      <w:szCs w:val="24"/>
      <w:lang w:val="de-CH"/>
    </w:rPr>
  </w:style>
  <w:style w:type="paragraph" w:styleId="Footer">
    <w:name w:val="footer"/>
    <w:basedOn w:val="Normal"/>
    <w:link w:val="FooterChar"/>
    <w:uiPriority w:val="99"/>
    <w:unhideWhenUsed/>
    <w:rsid w:val="00D46E1B"/>
    <w:pPr>
      <w:tabs>
        <w:tab w:val="center" w:pos="4513"/>
        <w:tab w:val="right" w:pos="9026"/>
      </w:tabs>
    </w:pPr>
  </w:style>
  <w:style w:type="character" w:customStyle="1" w:styleId="FooterChar">
    <w:name w:val="Footer Char"/>
    <w:basedOn w:val="DefaultParagraphFont"/>
    <w:link w:val="Footer"/>
    <w:uiPriority w:val="99"/>
    <w:rsid w:val="00D46E1B"/>
    <w:rPr>
      <w:sz w:val="24"/>
      <w:szCs w:val="24"/>
      <w:lang w:val="de-CH"/>
    </w:rPr>
  </w:style>
  <w:style w:type="character" w:styleId="UnresolvedMention">
    <w:name w:val="Unresolved Mention"/>
    <w:basedOn w:val="DefaultParagraphFont"/>
    <w:uiPriority w:val="99"/>
    <w:semiHidden/>
    <w:unhideWhenUsed/>
    <w:rsid w:val="0028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microlino-car.com%2Ffr%2Fmicrolino&amp;data=05%7C01%7Celisa.petropoulos%40dieteren.be%7Cab33b6dfa5454ad7e77008daa0bf3567%7Caa827651b9cd4396bf961f28c2a280bc%7C0%7C0%7C637999040336336871%7CUnknown%7CTWFpbGZsb3d8eyJWIjoiMC4wLjAwMDAiLCJQIjoiV2luMzIiLCJBTiI6Ik1haWwiLCJXVCI6Mn0%3D%7C3000%7C%7C%7C&amp;sdata=z2PpM%2F9kTEEZIcjjL9T0eoL8S1XX0z20H4NU9GZ5%2FiY%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an-marc.ponteville@dieteren.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ncent.struye@dietere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1" ma:contentTypeDescription="Crée un document." ma:contentTypeScope="" ma:versionID="52e63ded6c68baabc5408b473885fa61">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354b2e61f6d7712b2441d94ec5f3b8e7"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53B1F-A017-4874-806A-D4653155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9F7C1-53A7-45DD-9BB4-0295A240FB8A}">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3.xml><?xml version="1.0" encoding="utf-8"?>
<ds:datastoreItem xmlns:ds="http://schemas.openxmlformats.org/officeDocument/2006/customXml" ds:itemID="{C7BCD654-3D57-4D23-B9C3-B4FC6DB34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1620</Words>
  <Characters>9236</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PONTEVILLE Jean-Marc</dc:creator>
  <cp:keywords/>
  <dc:description/>
  <cp:lastModifiedBy>PONTEVILLE Jean-Marc</cp:lastModifiedBy>
  <cp:revision>3</cp:revision>
  <cp:lastPrinted>2022-09-28T17:18:00Z</cp:lastPrinted>
  <dcterms:created xsi:type="dcterms:W3CDTF">2022-09-28T17:12:00Z</dcterms:created>
  <dcterms:modified xsi:type="dcterms:W3CDTF">2022-09-28T17:18:00Z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