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color w:val="1155cc"/>
          <w:u w:color="1155cc"/>
        </w:rPr>
      </w:pPr>
      <w:r>
        <w:rPr>
          <w:rStyle w:val="Ninguno"/>
          <w:rFonts w:ascii="Century Gothic" w:hAnsi="Century Gothic"/>
          <w:b w:val="1"/>
          <w:bCs w:val="1"/>
          <w:sz w:val="28"/>
          <w:szCs w:val="28"/>
          <w:rtl w:val="0"/>
          <w:lang w:val="es-ES_tradnl"/>
        </w:rPr>
        <w:t>VIDANTA LOS CABOS Y HAKKASAN GROUP CELEBRAN EL A</w:t>
      </w:r>
      <w:r>
        <w:rPr>
          <w:rStyle w:val="Ninguno"/>
          <w:rFonts w:ascii="Century Gothic" w:hAnsi="Century Gothic" w:hint="default"/>
          <w:b w:val="1"/>
          <w:bCs w:val="1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1"/>
          <w:bCs w:val="1"/>
          <w:sz w:val="28"/>
          <w:szCs w:val="28"/>
          <w:rtl w:val="0"/>
        </w:rPr>
        <w:t>O NUEVO CON EXCLUSIVAS EXPERIENCIAS</w:t>
      </w:r>
    </w:p>
    <w:p>
      <w:pPr>
        <w:pStyle w:val="Cuerpo"/>
        <w:rPr>
          <w:rStyle w:val="Ninguno"/>
          <w:rFonts w:ascii="Century Gothic" w:cs="Century Gothic" w:hAnsi="Century Gothic" w:eastAsia="Century Gothic"/>
          <w:b w:val="1"/>
          <w:bCs w:val="1"/>
          <w:color w:val="1155cc"/>
          <w:u w:color="1155cc"/>
        </w:rPr>
      </w:pPr>
    </w:p>
    <w:p>
      <w:pPr>
        <w:pStyle w:val="Cuerp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pt-PT"/>
        </w:rPr>
        <w:t>Afamados DJs se presentar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n durante el fin de semana dedicado a festejar</w:t>
      </w:r>
    </w:p>
    <w:p>
      <w:pPr>
        <w:pStyle w:val="Cuerp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el A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o Nuevo en San Jos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b w:val="1"/>
          <w:bCs w:val="1"/>
          <w:rtl w:val="0"/>
          <w:lang w:val="it-IT"/>
        </w:rPr>
        <w:t>del Cabo,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rtl w:val="0"/>
          <w:lang w:val="pt-PT"/>
        </w:rPr>
        <w:t>xico</w:t>
      </w:r>
    </w:p>
    <w:p>
      <w:pPr>
        <w:pStyle w:val="Cuerp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color w:val="1155cc"/>
          <w:u w:color="1155cc"/>
        </w:rPr>
      </w:pP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Ciudad de M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Century Gothic" w:hAnsi="Century Gothic"/>
          <w:b w:val="1"/>
          <w:bCs w:val="1"/>
          <w:rtl w:val="0"/>
          <w:lang w:val="es-ES_tradnl"/>
        </w:rPr>
        <w:t>xico, a 12 de noviembre de 2018.</w:t>
      </w:r>
      <w:r>
        <w:rPr>
          <w:rStyle w:val="Ninguno"/>
          <w:rFonts w:ascii="Century Gothic" w:hAnsi="Century Gothic" w:hint="default"/>
          <w:b w:val="1"/>
          <w:bCs w:val="1"/>
          <w:rtl w:val="0"/>
          <w:lang w:val="es-ES_tradnl"/>
        </w:rPr>
        <w:t>–</w:t>
      </w:r>
      <w:r>
        <w:rPr>
          <w:rStyle w:val="Ninguno"/>
          <w:rFonts w:ascii="Century Gothic" w:hAnsi="Century Gothic"/>
          <w:rtl w:val="0"/>
        </w:rPr>
        <w:t xml:space="preserve"> Hakkasan Group </w:t>
      </w:r>
      <w:r>
        <w:rPr>
          <w:rStyle w:val="Ninguno"/>
          <w:rFonts w:ascii="Century Gothic" w:hAnsi="Century Gothic" w:hint="default"/>
          <w:rtl w:val="0"/>
          <w:lang w:val="es-ES_tradnl"/>
        </w:rPr>
        <w:t>–</w:t>
      </w:r>
      <w:r>
        <w:rPr>
          <w:rStyle w:val="Ninguno"/>
          <w:rFonts w:ascii="Century Gothic" w:hAnsi="Century Gothic"/>
          <w:rtl w:val="0"/>
          <w:lang w:val="es-ES_tradnl"/>
        </w:rPr>
        <w:t>una de las compa</w:t>
      </w:r>
      <w:r>
        <w:rPr>
          <w:rStyle w:val="Ninguno"/>
          <w:rFonts w:ascii="Century Gothic" w:hAnsi="Century Gothic" w:hint="default"/>
          <w:rtl w:val="0"/>
          <w:lang w:val="es-ES_tradnl"/>
        </w:rPr>
        <w:t>ñí</w:t>
      </w:r>
      <w:r>
        <w:rPr>
          <w:rStyle w:val="Ninguno"/>
          <w:rFonts w:ascii="Century Gothic" w:hAnsi="Century Gothic"/>
          <w:rtl w:val="0"/>
          <w:lang w:val="es-ES_tradnl"/>
        </w:rPr>
        <w:t>as de hospitalidad l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deres en el mundo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– </w:t>
      </w:r>
      <w:r>
        <w:rPr>
          <w:rStyle w:val="Ninguno"/>
          <w:rFonts w:ascii="Century Gothic" w:hAnsi="Century Gothic"/>
          <w:rtl w:val="0"/>
          <w:lang w:val="pt-PT"/>
        </w:rPr>
        <w:t>anunci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>sus celebraciones de 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 xml:space="preserve">o Nuevo en </w:t>
      </w:r>
      <w:r>
        <w:rPr>
          <w:rStyle w:val="Ninguno"/>
          <w:rFonts w:ascii="Century Gothic" w:hAnsi="Century Gothic"/>
          <w:b w:val="1"/>
          <w:bCs w:val="1"/>
          <w:rtl w:val="0"/>
          <w:lang w:val="en-US"/>
        </w:rPr>
        <w:t>OMNIA Dayclub</w:t>
      </w:r>
      <w:r>
        <w:rPr>
          <w:rStyle w:val="Ninguno"/>
          <w:rFonts w:ascii="Century Gothic" w:hAnsi="Century Gothic"/>
          <w:rtl w:val="0"/>
        </w:rPr>
        <w:t xml:space="preserve">, </w:t>
      </w:r>
      <w:r>
        <w:rPr>
          <w:rStyle w:val="Ninguno"/>
          <w:rFonts w:ascii="Century Gothic" w:hAnsi="Century Gothic"/>
          <w:b w:val="1"/>
          <w:bCs w:val="1"/>
          <w:rtl w:val="0"/>
          <w:lang w:val="de-DE"/>
        </w:rPr>
        <w:t>Herringbone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y </w:t>
      </w:r>
      <w:r>
        <w:rPr>
          <w:rStyle w:val="Ninguno"/>
          <w:rFonts w:ascii="Century Gothic" w:hAnsi="Century Gothic"/>
          <w:b w:val="1"/>
          <w:bCs w:val="1"/>
          <w:rtl w:val="0"/>
          <w:lang w:val="it-IT"/>
        </w:rPr>
        <w:t>Casa Calavera</w:t>
      </w:r>
      <w:r>
        <w:rPr>
          <w:rStyle w:val="Ninguno"/>
          <w:rFonts w:ascii="Century Gothic" w:hAnsi="Century Gothic"/>
          <w:rtl w:val="0"/>
          <w:lang w:val="es-ES_tradnl"/>
        </w:rPr>
        <w:t>, ubicados dentro del lujoso complejo Vidanta Los Cabos. Cada espacio ofrecer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vibrantes actuaciones musicales y men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Style w:val="Ninguno"/>
          <w:rFonts w:ascii="Century Gothic" w:hAnsi="Century Gothic"/>
          <w:rtl w:val="0"/>
          <w:lang w:val="es-ES_tradnl"/>
        </w:rPr>
        <w:t>s festivos creados especialmente para que los visitantes celebren el nuevo 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con estilo y disfruten de un espect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culo de fuegos artificiales en la playa con incre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bles vistas al mar de Cort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pt-PT"/>
        </w:rPr>
        <w:t>s.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El 31 de diciembre OMNIA Dayclub le dar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la bienvenida a Jermaine Dupri, quien se encargar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de hacer la cuenta regresiva para recibir el 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Nuevo y ofrecer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una electrizante presentaci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nocturna. Ganador del premio Grammy, Dupri es un legendario productor y artista que ha colaborado con ic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nicas figuras como Mariah Carey, Jay-Z y Usher, entre otras. Los visitantes se deleitar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con el lujoso ambiente que proporcionan las villas de dos pisos con vista a la playa, camastros y exclusivas caba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as, mientras bailan toda la noche al ritmo de las din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micas mezclas de Dupri. Durante la noche, tambi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</w:rPr>
        <w:t>n podr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disfrutar de un bar, abierto desde las 9</w:t>
      </w:r>
      <w:r>
        <w:rPr>
          <w:rStyle w:val="Ninguno"/>
          <w:rFonts w:ascii="Century Gothic" w:hAnsi="Century Gothic"/>
          <w:rtl w:val="0"/>
          <w:lang w:val="es-ES_tradnl"/>
        </w:rPr>
        <w:t>:00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p.m. hasta la medianoche, y de una estaci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tacos ilimitados en Casa Calavera, el aut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ntico restaurante mexicano que se encuentra justo al lado de OMNIA Dayclub.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b w:val="1"/>
          <w:bCs w:val="1"/>
          <w:color w:val="1155cc"/>
          <w:u w:color="1155cc"/>
        </w:rPr>
      </w:pPr>
      <w:r>
        <w:rPr>
          <w:rStyle w:val="Ninguno"/>
          <w:rFonts w:ascii="Century Gothic" w:hAnsi="Century Gothic"/>
          <w:rtl w:val="0"/>
          <w:lang w:val="es-ES_tradnl"/>
        </w:rPr>
        <w:t>Para aquellos que busquen festejar a lo grande este 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 xml:space="preserve">o Nuevo, pueden reservar exclusivos paquetes de mesas para garantizar el acceso a las lujosas 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reas de descanso. O bien, si desean llevar sus celebraciones al siguiente nivel, OMNIA Dayclub tambi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 ofrecer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el paquete </w:t>
      </w:r>
      <w:r>
        <w:rPr>
          <w:rStyle w:val="Ninguno"/>
          <w:rFonts w:ascii="Century Gothic" w:hAnsi="Century Gothic"/>
          <w:i w:val="1"/>
          <w:iCs w:val="1"/>
          <w:rtl w:val="0"/>
          <w:lang w:val="nl-NL"/>
        </w:rPr>
        <w:t>Ultimate Weekend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que incluye la entrada a todas las presentaciones en OMNIA Dayclub del 28 al 31 de diciembre as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rtl w:val="0"/>
          <w:lang w:val="es-ES_tradnl"/>
        </w:rPr>
        <w:t>como una tarjeta con cr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n-US"/>
        </w:rPr>
        <w:t>dito de $100 d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lares para ser utilizado en el bar.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rtl w:val="0"/>
          <w:lang w:val="es-ES_tradnl"/>
        </w:rPr>
        <w:t>Para aumentar la emoci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fr-FR"/>
        </w:rPr>
        <w:t>n de la v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spera de 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Nuevo, del 28 al 30 de diciembre, OMNIA Dayclub ser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sede de las presentaciones estelares de magn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pt-PT"/>
        </w:rPr>
        <w:t>ficos artistas que animar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a la multitud con emocionantes actuaciones durante el 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a. La lista musical es la siguiente: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color w:val="1155cc"/>
          <w:u w:color="1155cc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entury Gothic" w:cs="Century Gothic" w:hAnsi="Century Gothic" w:eastAsia="Century Gothic"/>
          <w:rtl w:val="0"/>
          <w:lang w:val="es-ES_tradnl"/>
        </w:rPr>
      </w:pPr>
      <w:r>
        <w:rPr>
          <w:rFonts w:ascii="Century Gothic" w:hAnsi="Century Gothic"/>
          <w:rtl w:val="0"/>
          <w:lang w:val="es-ES_tradnl"/>
        </w:rPr>
        <w:t>28 de diciembre, Fred Matters: Fred Matters se presentar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Fonts w:ascii="Century Gothic" w:hAnsi="Century Gothic"/>
          <w:rtl w:val="0"/>
          <w:lang w:val="es-ES_tradnl"/>
        </w:rPr>
        <w:t xml:space="preserve">en OMNIA como el artista principal de su serie semanal </w:t>
      </w:r>
      <w:r>
        <w:rPr>
          <w:rStyle w:val="Ninguno"/>
          <w:rFonts w:ascii="Century Gothic" w:hAnsi="Century Gothic"/>
          <w:i w:val="1"/>
          <w:iCs w:val="1"/>
          <w:rtl w:val="0"/>
          <w:lang w:val="en-US"/>
        </w:rPr>
        <w:t>"Feel Good Fridays"</w:t>
      </w:r>
      <w:r>
        <w:rPr>
          <w:rFonts w:ascii="Century Gothic" w:hAnsi="Century Gothic"/>
          <w:rtl w:val="0"/>
          <w:lang w:val="es-ES_tradnl"/>
        </w:rPr>
        <w:t>. Con una extensa trayectoria musical, Fred Matters ha tenido presentaciones en eventos exclusivos para el Festival de Cine de Cannes, los premios Grammy y la Academia.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entury Gothic" w:cs="Century Gothic" w:hAnsi="Century Gothic" w:eastAsia="Century Gothic"/>
          <w:rtl w:val="0"/>
          <w:lang w:val="es-ES_tradnl"/>
        </w:rPr>
      </w:pPr>
      <w:r>
        <w:rPr>
          <w:rFonts w:ascii="Century Gothic" w:hAnsi="Century Gothic"/>
          <w:rtl w:val="0"/>
          <w:lang w:val="es-ES_tradnl"/>
        </w:rPr>
        <w:t>29 de diciembre, 3LAU: Justin Blau, tambi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n conocido como AKA 3LAU, es una rareza en la industria de la m</w:t>
      </w:r>
      <w:r>
        <w:rPr>
          <w:rStyle w:val="Ninguno"/>
          <w:rFonts w:ascii="Century Gothic" w:hAnsi="Century Gothic" w:hint="default"/>
          <w:rtl w:val="0"/>
          <w:lang w:val="es-ES_tradnl"/>
        </w:rPr>
        <w:t>ú</w:t>
      </w:r>
      <w:r>
        <w:rPr>
          <w:rFonts w:ascii="Century Gothic" w:hAnsi="Century Gothic"/>
          <w:rtl w:val="0"/>
          <w:lang w:val="es-ES_tradnl"/>
        </w:rPr>
        <w:t xml:space="preserve">sica, un exitoso artista, DJ y productor, cuya meta principal no es la fama, sino ayudar a otros. Sus temas originales que incluyen </w:t>
      </w:r>
      <w:r>
        <w:rPr>
          <w:rStyle w:val="Ninguno"/>
          <w:rFonts w:ascii="Century Gothic" w:hAnsi="Century Gothic"/>
          <w:i w:val="1"/>
          <w:iCs w:val="1"/>
          <w:rtl w:val="0"/>
          <w:lang w:val="en-US"/>
        </w:rPr>
        <w:t>"How You Love Me"</w:t>
      </w:r>
      <w:r>
        <w:rPr>
          <w:rFonts w:ascii="Century Gothic" w:hAnsi="Century Gothic"/>
          <w:rtl w:val="0"/>
        </w:rPr>
        <w:t xml:space="preserve">, </w:t>
      </w:r>
      <w:r>
        <w:rPr>
          <w:rStyle w:val="Ninguno"/>
          <w:rFonts w:ascii="Century Gothic" w:hAnsi="Century Gothic"/>
          <w:i w:val="1"/>
          <w:iCs w:val="1"/>
          <w:rtl w:val="0"/>
          <w:lang w:val="en-US"/>
        </w:rPr>
        <w:t xml:space="preserve">"Is It Love" </w:t>
      </w:r>
      <w:r>
        <w:rPr>
          <w:rFonts w:ascii="Century Gothic" w:hAnsi="Century Gothic"/>
          <w:rtl w:val="0"/>
          <w:lang w:val="es-ES_tradnl"/>
        </w:rPr>
        <w:t xml:space="preserve">y el 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 xml:space="preserve">lbum recientemente lanzado, </w:t>
      </w:r>
      <w:r>
        <w:rPr>
          <w:rStyle w:val="Ninguno"/>
          <w:rFonts w:ascii="Century Gothic" w:hAnsi="Century Gothic"/>
          <w:i w:val="1"/>
          <w:iCs w:val="1"/>
          <w:rtl w:val="0"/>
          <w:lang w:val="it-IT"/>
        </w:rPr>
        <w:t>Ultraviolet</w:t>
      </w:r>
      <w:r>
        <w:rPr>
          <w:rFonts w:ascii="Century Gothic" w:hAnsi="Century Gothic"/>
          <w:rtl w:val="0"/>
          <w:lang w:val="es-ES_tradnl"/>
        </w:rPr>
        <w:t>, han acumulado millones de reproducciones al mismo tiempo que recaudan cientos de miles de d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lares para la caridad a trav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 xml:space="preserve">s de su sello sin fines de lucro, </w:t>
      </w:r>
      <w:r>
        <w:rPr>
          <w:rStyle w:val="Ninguno"/>
          <w:rFonts w:ascii="Century Gothic" w:hAnsi="Century Gothic"/>
          <w:i w:val="1"/>
          <w:iCs w:val="1"/>
          <w:rtl w:val="0"/>
        </w:rPr>
        <w:t>Blume</w:t>
      </w:r>
      <w:r>
        <w:rPr>
          <w:rFonts w:ascii="Century Gothic" w:hAnsi="Century Gothic"/>
          <w:rtl w:val="0"/>
          <w:lang w:val="es-ES_tradnl"/>
        </w:rPr>
        <w:t>. Fuera del estudio, 3LAU tambi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n ha ganado reputaci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como un artista que no te puedes perder en una presentaci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 xml:space="preserve">n en vivo, apareciendo en importantes festivales como </w:t>
      </w:r>
      <w:r>
        <w:rPr>
          <w:rStyle w:val="Ninguno"/>
          <w:rFonts w:ascii="Century Gothic" w:hAnsi="Century Gothic"/>
          <w:i w:val="1"/>
          <w:iCs w:val="1"/>
          <w:rtl w:val="0"/>
          <w:lang w:val="en-US"/>
        </w:rPr>
        <w:t>Electric Zoo</w:t>
      </w:r>
      <w:r>
        <w:rPr>
          <w:rFonts w:ascii="Century Gothic" w:hAnsi="Century Gothic"/>
          <w:rtl w:val="0"/>
        </w:rPr>
        <w:t>,</w:t>
      </w:r>
      <w:r>
        <w:rPr>
          <w:rStyle w:val="Ninguno"/>
          <w:rFonts w:ascii="Century Gothic" w:hAnsi="Century Gothic"/>
          <w:i w:val="1"/>
          <w:iCs w:val="1"/>
          <w:rtl w:val="0"/>
          <w:lang w:val="pt-PT"/>
        </w:rPr>
        <w:t xml:space="preserve"> EDC Vegas</w:t>
      </w:r>
      <w:r>
        <w:rPr>
          <w:rFonts w:ascii="Century Gothic" w:hAnsi="Century Gothic"/>
          <w:rtl w:val="0"/>
        </w:rPr>
        <w:t xml:space="preserve">, </w:t>
      </w:r>
      <w:r>
        <w:rPr>
          <w:rStyle w:val="Ninguno"/>
          <w:rFonts w:ascii="Century Gothic" w:hAnsi="Century Gothic"/>
          <w:i w:val="1"/>
          <w:iCs w:val="1"/>
          <w:rtl w:val="0"/>
        </w:rPr>
        <w:t>Lollapalooza</w:t>
      </w:r>
      <w:r>
        <w:rPr>
          <w:rFonts w:ascii="Century Gothic" w:hAnsi="Century Gothic"/>
          <w:rtl w:val="0"/>
          <w:lang w:val="es-ES_tradnl"/>
        </w:rPr>
        <w:t xml:space="preserve"> y </w:t>
      </w:r>
      <w:r>
        <w:rPr>
          <w:rStyle w:val="Ninguno"/>
          <w:rFonts w:ascii="Century Gothic" w:hAnsi="Century Gothic"/>
          <w:i w:val="1"/>
          <w:iCs w:val="1"/>
          <w:rtl w:val="0"/>
          <w:lang w:val="en-US"/>
        </w:rPr>
        <w:t>Life Is Beautiful</w:t>
      </w:r>
      <w:r>
        <w:rPr>
          <w:rFonts w:ascii="Century Gothic" w:hAnsi="Century Gothic"/>
          <w:rtl w:val="0"/>
          <w:lang w:val="pt-PT"/>
        </w:rPr>
        <w:t>, realizando giras internacionales.</w:t>
      </w:r>
    </w:p>
    <w:p>
      <w:pPr>
        <w:pStyle w:val="Cuerpo"/>
        <w:numPr>
          <w:ilvl w:val="0"/>
          <w:numId w:val="2"/>
        </w:numPr>
        <w:bidi w:val="0"/>
        <w:ind w:right="0"/>
        <w:jc w:val="both"/>
        <w:rPr>
          <w:rFonts w:ascii="Century Gothic" w:cs="Century Gothic" w:hAnsi="Century Gothic" w:eastAsia="Century Gothic"/>
          <w:rtl w:val="0"/>
          <w:lang w:val="es-ES_tradnl"/>
        </w:rPr>
      </w:pPr>
      <w:r>
        <w:rPr>
          <w:rFonts w:ascii="Century Gothic" w:hAnsi="Century Gothic"/>
          <w:rtl w:val="0"/>
          <w:lang w:val="es-ES_tradnl"/>
        </w:rPr>
        <w:t>30 de diciembre, Vice: Con 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s de 20 sencillos lanzados, Vice es considerado uno de los mejores DJs de Am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rica. Conocido por su mezcla g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neros, Vice ha colaborado con algunos de los artistas 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s influyentes de la industria, como Jason Derulo, Becky G, Kelly Rowland, Linkin Park y 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s. El 30 de diciembre, Vice presentar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Fonts w:ascii="Century Gothic" w:hAnsi="Century Gothic"/>
          <w:rtl w:val="0"/>
          <w:lang w:val="es-ES_tradnl"/>
        </w:rPr>
        <w:t>un energizante espect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culo especialmente dise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ado para hacer vibrar e inspirar a los asistentes.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Herringbone Los Cabos, el primer puesto internacional de la marca </w:t>
      </w:r>
      <w:r>
        <w:rPr>
          <w:rStyle w:val="Ninguno"/>
          <w:rFonts w:ascii="Century Gothic" w:hAnsi="Century Gothic"/>
          <w:i w:val="1"/>
          <w:iCs w:val="1"/>
          <w:rtl w:val="0"/>
          <w:lang w:val="en-US"/>
        </w:rPr>
        <w:t>"Fish Meats Field"</w:t>
      </w:r>
      <w:r>
        <w:rPr>
          <w:rStyle w:val="Ninguno"/>
          <w:rFonts w:ascii="Century Gothic" w:hAnsi="Century Gothic"/>
          <w:rtl w:val="0"/>
          <w:lang w:val="es-ES_tradnl"/>
        </w:rPr>
        <w:t>, tambi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n recibir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a los invitados el 31 de diciembre para una cena especial de 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Nuevo. El chef ejecutivo Alex Branch ha dise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ado cuidadosamente el men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ú </w:t>
      </w:r>
      <w:r>
        <w:rPr>
          <w:rStyle w:val="Ninguno"/>
          <w:rFonts w:ascii="Century Gothic" w:hAnsi="Century Gothic"/>
          <w:rtl w:val="0"/>
          <w:lang w:val="es-ES_tradnl"/>
        </w:rPr>
        <w:t>para mostrar lo mejor de la gastronom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de Baja California con platillos como el</w:t>
      </w:r>
      <w:r>
        <w:rPr>
          <w:rStyle w:val="Ninguno"/>
          <w:rFonts w:ascii="Century Gothic" w:hAnsi="Century Gothic"/>
          <w:i w:val="1"/>
          <w:iCs w:val="1"/>
          <w:rtl w:val="0"/>
        </w:rPr>
        <w:t xml:space="preserve"> Rib Eye Loin</w:t>
      </w:r>
      <w:r>
        <w:rPr>
          <w:rStyle w:val="Ninguno"/>
          <w:rFonts w:ascii="Century Gothic" w:hAnsi="Century Gothic"/>
          <w:rtl w:val="0"/>
          <w:lang w:val="es-ES_tradnl"/>
        </w:rPr>
        <w:t>, perfectamente acompa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ado con papa carbonizada, alcachofa estofada y un exquisita salsa o vieiras de mar y flor de calabaza, cuyo sabor es resaltado con mini vegetales asados de temporada, azafr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pt-PT"/>
        </w:rPr>
        <w:t>n velout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é </w:t>
      </w:r>
      <w:r>
        <w:rPr>
          <w:rStyle w:val="Ninguno"/>
          <w:rFonts w:ascii="Century Gothic" w:hAnsi="Century Gothic"/>
          <w:rtl w:val="0"/>
          <w:lang w:val="pt-PT"/>
        </w:rPr>
        <w:t>y caviar Osetra.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Los invitados comenzar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n a tomar sus asientos a las 6:00 p.m. para disfrutar de la cena que incluir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una presentaci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musical en vivo y divertidos sabores para amenizar las festividades, as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rtl w:val="0"/>
          <w:lang w:val="es-ES_tradnl"/>
        </w:rPr>
        <w:t>como una selecci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>n de vinos (opcional) para maridajes y acceso a la fiesta de 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Nuevo en OMNIA Dayclub. La segunda cena tendr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lugar a las 9:00 p.m., y contar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con todos los servicios incluidos en la anterior, adem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de maridajes, acceso al bar, un brindis con champa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a a medianoche para dar la bienvenida al nuevo a</w:t>
      </w:r>
      <w:r>
        <w:rPr>
          <w:rStyle w:val="Ninguno"/>
          <w:rFonts w:ascii="Century Gothic" w:hAnsi="Century Gothic" w:hint="default"/>
          <w:rtl w:val="0"/>
          <w:lang w:val="es-ES_tradnl"/>
        </w:rPr>
        <w:t>ñ</w:t>
      </w:r>
      <w:r>
        <w:rPr>
          <w:rStyle w:val="Ninguno"/>
          <w:rFonts w:ascii="Century Gothic" w:hAnsi="Century Gothic"/>
          <w:rtl w:val="0"/>
          <w:lang w:val="es-ES_tradnl"/>
        </w:rPr>
        <w:t>o y la entrada de cortes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n-US"/>
        </w:rPr>
        <w:t>a al OMNIA Dayclub m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>s tarde, esa misma noche.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rFonts w:ascii="Century Gothic" w:hAnsi="Century Gothic"/>
          <w:rtl w:val="0"/>
          <w:lang w:val="es-ES_tradnl"/>
        </w:rPr>
        <w:t>El d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siguiente, el 1 de enero, Casa Calavera ofrecer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su especial </w:t>
      </w:r>
      <w:r>
        <w:rPr>
          <w:rStyle w:val="Ninguno"/>
          <w:rFonts w:ascii="Century Gothic" w:hAnsi="Century Gothic"/>
          <w:i w:val="1"/>
          <w:iCs w:val="1"/>
          <w:rtl w:val="0"/>
          <w:lang w:val="en-US"/>
        </w:rPr>
        <w:t>Hangover Brunch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de las 10:00 a.m. </w:t>
      </w:r>
      <w:r>
        <w:rPr>
          <w:rStyle w:val="Ninguno"/>
          <w:rFonts w:ascii="Century Gothic" w:hAnsi="Century Gothic"/>
          <w:rtl w:val="0"/>
          <w:lang w:val="es-ES_tradnl"/>
        </w:rPr>
        <w:t>a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las 03:00 p.m. El men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ú </w:t>
      </w:r>
      <w:r>
        <w:rPr>
          <w:rStyle w:val="Ninguno"/>
          <w:rFonts w:ascii="Century Gothic" w:hAnsi="Century Gothic"/>
          <w:rtl w:val="0"/>
          <w:lang w:val="it-IT"/>
        </w:rPr>
        <w:t>a la carta contar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rtl w:val="0"/>
          <w:lang w:val="es-ES_tradnl"/>
        </w:rPr>
        <w:t>con destacados platillos, t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picos de la gastronom</w:t>
      </w:r>
      <w:r>
        <w:rPr>
          <w:rStyle w:val="Ninguno"/>
          <w:rFonts w:ascii="Century Gothic" w:hAnsi="Century Gothic" w:hint="default"/>
          <w:rtl w:val="0"/>
          <w:lang w:val="es-ES_tradnl"/>
        </w:rPr>
        <w:t>í</w:t>
      </w:r>
      <w:r>
        <w:rPr>
          <w:rStyle w:val="Ninguno"/>
          <w:rFonts w:ascii="Century Gothic" w:hAnsi="Century Gothic"/>
          <w:rtl w:val="0"/>
          <w:lang w:val="es-ES_tradnl"/>
        </w:rPr>
        <w:t>a mexicana, para recuperarse de las celebraciones.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color w:val="1155cc"/>
          <w:u w:color="1155cc"/>
        </w:rPr>
      </w:pPr>
      <w:r>
        <w:rPr>
          <w:rStyle w:val="Ninguno"/>
          <w:rFonts w:ascii="Century Gothic" w:hAnsi="Century Gothic"/>
          <w:rtl w:val="0"/>
          <w:lang w:val="es-ES_tradnl"/>
        </w:rPr>
        <w:t>Los boletos de admisi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general, los paquetes de mesas y el paquete </w:t>
      </w:r>
      <w:r>
        <w:rPr>
          <w:rStyle w:val="Ninguno"/>
          <w:rFonts w:ascii="Century Gothic" w:hAnsi="Century Gothic"/>
          <w:i w:val="1"/>
          <w:iCs w:val="1"/>
          <w:rtl w:val="0"/>
          <w:lang w:val="nl-NL"/>
        </w:rPr>
        <w:t>Ultimate Weekend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en OMNIA Dayclub est</w:t>
      </w:r>
      <w:r>
        <w:rPr>
          <w:rStyle w:val="Ninguno"/>
          <w:rFonts w:ascii="Century Gothic" w:hAnsi="Century Gothic" w:hint="default"/>
          <w:rtl w:val="0"/>
          <w:lang w:val="es-ES_tradnl"/>
        </w:rPr>
        <w:t>á</w:t>
      </w:r>
      <w:r>
        <w:rPr>
          <w:rStyle w:val="Ninguno"/>
          <w:rFonts w:ascii="Century Gothic" w:hAnsi="Century Gothic"/>
          <w:rtl w:val="0"/>
          <w:lang w:val="es-ES_tradnl"/>
        </w:rPr>
        <w:t xml:space="preserve">n disponibles ahora y se pueden comprar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"http://www.newyearseveloscabos.com"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www.NewYearsEveLosCabos.com</w:t>
      </w:r>
      <w:r>
        <w:rPr/>
        <w:fldChar w:fldCharType="end" w:fldLock="0"/>
      </w:r>
      <w:r>
        <w:rPr>
          <w:rStyle w:val="Ninguno"/>
          <w:rFonts w:ascii="Century Gothic" w:hAnsi="Century Gothic"/>
          <w:rtl w:val="0"/>
          <w:lang w:val="es-ES_tradnl"/>
        </w:rPr>
        <w:t>, por correo electr</w:t>
      </w:r>
      <w:r>
        <w:rPr>
          <w:rStyle w:val="Ninguno"/>
          <w:rFonts w:ascii="Century Gothic" w:hAnsi="Century Gothic" w:hint="default"/>
          <w:rtl w:val="0"/>
          <w:lang w:val="es-ES_tradnl"/>
        </w:rPr>
        <w:t>ó</w:t>
      </w:r>
      <w:r>
        <w:rPr>
          <w:rStyle w:val="Ninguno"/>
          <w:rFonts w:ascii="Century Gothic" w:hAnsi="Century Gothic"/>
          <w:rtl w:val="0"/>
          <w:lang w:val="it-IT"/>
        </w:rPr>
        <w:t xml:space="preserve">nico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"mailto:reservations@omnialoscabos.com"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reservations@omnialoscabos.com</w:t>
      </w:r>
      <w:r>
        <w:rPr/>
        <w:fldChar w:fldCharType="end" w:fldLock="0"/>
      </w:r>
      <w:r>
        <w:rPr>
          <w:rStyle w:val="Ninguno"/>
          <w:rFonts w:ascii="Century Gothic" w:hAnsi="Century Gothic"/>
          <w:rtl w:val="0"/>
          <w:lang w:val="pt-PT"/>
        </w:rPr>
        <w:t xml:space="preserve"> o por tel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it-IT"/>
        </w:rPr>
        <w:t>fono al 52-624-104-9743 (M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xico), 1-800-887-0376 (Estados Unidos) o 1-702-588-5612 (para el resto del mundo).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b w:val="1"/>
          <w:bCs w:val="1"/>
        </w:rPr>
      </w:pPr>
      <w:r>
        <w:rPr>
          <w:rStyle w:val="Ninguno"/>
          <w:rFonts w:ascii="Century Gothic" w:hAnsi="Century Gothic"/>
          <w:rtl w:val="0"/>
          <w:lang w:val="es-ES_tradnl"/>
        </w:rPr>
        <w:t xml:space="preserve">Para reservaciones en Herringbone, por favor visite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"http://www.herringboneeats.com/locations/los-cabos"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www.herringboneeats.com</w:t>
      </w:r>
      <w:r>
        <w:rPr/>
        <w:fldChar w:fldCharType="end" w:fldLock="0"/>
      </w:r>
      <w:r>
        <w:rPr>
          <w:rStyle w:val="Ninguno"/>
          <w:rFonts w:ascii="Century Gothic" w:hAnsi="Century Gothic"/>
          <w:rtl w:val="0"/>
          <w:lang w:val="es-ES_tradnl"/>
        </w:rPr>
        <w:t xml:space="preserve"> o llame al 52-624-104-9741 (M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pt-PT"/>
        </w:rPr>
        <w:t xml:space="preserve">xico), 1-800-797-3186 (Estados Unidos) </w:t>
      </w:r>
      <w:r>
        <w:rPr>
          <w:rStyle w:val="Ninguno"/>
          <w:rFonts w:ascii="Century Gothic" w:hAnsi="Century Gothic" w:hint="default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rtl w:val="0"/>
          <w:lang w:val="es-ES_tradnl"/>
        </w:rPr>
        <w:t xml:space="preserve">1-702-588-5610 (para el resto del mundo). Las reservas para el </w:t>
      </w:r>
      <w:r>
        <w:rPr>
          <w:rStyle w:val="Ninguno"/>
          <w:rFonts w:ascii="Century Gothic" w:hAnsi="Century Gothic"/>
          <w:i w:val="1"/>
          <w:iCs w:val="1"/>
          <w:rtl w:val="0"/>
          <w:lang w:val="en-US"/>
        </w:rPr>
        <w:t>Hangover Brunch</w:t>
      </w:r>
      <w:r>
        <w:rPr>
          <w:rStyle w:val="Ninguno"/>
          <w:rFonts w:ascii="Century Gothic" w:hAnsi="Century Gothic"/>
          <w:rtl w:val="0"/>
          <w:lang w:val="es-ES_tradnl"/>
        </w:rPr>
        <w:t xml:space="preserve"> se pueden hacer 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"http://www.casacalavera.com"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www.casacalavera.com</w:t>
      </w:r>
      <w:r>
        <w:rPr/>
        <w:fldChar w:fldCharType="end" w:fldLock="0"/>
      </w:r>
      <w:r>
        <w:rPr>
          <w:rStyle w:val="Ninguno"/>
          <w:rFonts w:ascii="Century Gothic" w:hAnsi="Century Gothic"/>
          <w:rtl w:val="0"/>
          <w:lang w:val="pt-PT"/>
        </w:rPr>
        <w:t xml:space="preserve"> o por tel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it-IT"/>
        </w:rPr>
        <w:t>fono al 52-624-104-9744 (M</w:t>
      </w:r>
      <w:r>
        <w:rPr>
          <w:rStyle w:val="Ninguno"/>
          <w:rFonts w:ascii="Century Gothic" w:hAnsi="Century Gothic" w:hint="default"/>
          <w:rtl w:val="0"/>
          <w:lang w:val="es-ES_tradnl"/>
        </w:rPr>
        <w:t>é</w:t>
      </w:r>
      <w:r>
        <w:rPr>
          <w:rStyle w:val="Ninguno"/>
          <w:rFonts w:ascii="Century Gothic" w:hAnsi="Century Gothic"/>
          <w:rtl w:val="0"/>
          <w:lang w:val="es-ES_tradnl"/>
        </w:rPr>
        <w:t>xico), 1-800-887-0374 (Estados Unidos) o 1-702-588-5613 (para el resto del mundo).</w:t>
      </w:r>
    </w:p>
    <w:p>
      <w:pPr>
        <w:pStyle w:val="Cuerpo"/>
        <w:jc w:val="center"/>
        <w:rPr>
          <w:rStyle w:val="Ninguno"/>
          <w:rFonts w:ascii="Century Gothic" w:cs="Century Gothic" w:hAnsi="Century Gothic" w:eastAsia="Century Gothic"/>
          <w:b w:val="1"/>
          <w:bCs w:val="1"/>
        </w:rPr>
      </w:pPr>
    </w:p>
    <w:p>
      <w:pPr>
        <w:pStyle w:val="Cuerpo"/>
        <w:jc w:val="center"/>
        <w:rPr>
          <w:rStyle w:val="Ninguno"/>
          <w:rFonts w:ascii="Century Gothic" w:cs="Century Gothic" w:hAnsi="Century Gothic" w:eastAsia="Century Gothic"/>
          <w:sz w:val="18"/>
          <w:szCs w:val="18"/>
        </w:rPr>
      </w:pPr>
      <w:r>
        <w:rPr>
          <w:rStyle w:val="Ninguno"/>
          <w:rFonts w:ascii="Century Gothic" w:hAnsi="Century Gothic"/>
          <w:b w:val="1"/>
          <w:bCs w:val="1"/>
          <w:rtl w:val="0"/>
        </w:rPr>
        <w:t>###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18"/>
          <w:szCs w:val="18"/>
        </w:rPr>
      </w:pPr>
      <w:r>
        <w:rPr>
          <w:rStyle w:val="Ninguno"/>
          <w:rFonts w:ascii="Century Gothic" w:hAnsi="Century Gothic"/>
          <w:b w:val="1"/>
          <w:bCs w:val="1"/>
          <w:sz w:val="18"/>
          <w:szCs w:val="18"/>
          <w:rtl w:val="0"/>
        </w:rPr>
        <w:t>ACERCA DE HAKKASAN GROUP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Hakkasan Group es una compa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ñí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a global de hospitalidad con establecimientos ubicados a lo largo de Norte Am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 xml:space="preserve">rica, Europa, Medio Oriente, Asia y 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frica. Su nombre fue tomado de su restaurante con estrella Michelin que sent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18"/>
          <w:szCs w:val="18"/>
          <w:rtl w:val="0"/>
        </w:rPr>
        <w:t>est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ndares de alto nivel para la colecci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de diversas marcas del grupo. Su filosof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</w:rPr>
        <w:t xml:space="preserve">a 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“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marcas primero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 xml:space="preserve">” 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convierte restaurantes, sitios de entretenimiento nocturno y diurno, as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como hoteles resorts y residencias de pr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ximas aperturas, en marcas de estilo de vida de clase mundial, todas ellas enfocadas en servicio, dise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18"/>
          <w:szCs w:val="18"/>
          <w:rtl w:val="0"/>
          <w:lang w:val="it-IT"/>
        </w:rPr>
        <w:t>o, innovaci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y experiencia. Su portafolio de restaurantes incluye Hakkasan, con 11 ubicaciones en todo el mundo, Ling, Yauatcha, Sake no Hana, Herringbone, Searsucker e Ivory en Sunset. Bajo el esquema de vida nocturna / estilo de vida de las marcas est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Hakkasan Nightclub, Wet Republic, OMNIA y JEWEL Nightclub.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18"/>
          <w:szCs w:val="18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18"/>
          <w:szCs w:val="18"/>
        </w:rPr>
      </w:pPr>
      <w:r>
        <w:rPr>
          <w:rStyle w:val="Ninguno"/>
          <w:rFonts w:ascii="Century Gothic" w:hAnsi="Century Gothic"/>
          <w:b w:val="1"/>
          <w:bCs w:val="1"/>
          <w:sz w:val="18"/>
          <w:szCs w:val="18"/>
          <w:rtl w:val="0"/>
          <w:lang w:val="es-ES_tradnl"/>
        </w:rPr>
        <w:t>ACERCA DE VIDANTA LOS CABOS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Vidanta Los Cabos, el sitio n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mero uno para ver y ser visto en Los Cabos, ofrece hospedaje de lujo frente al mar; ahora con la adici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de ofertas gastron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micas y de entretenimiento de clase mundial, gracias a la alianza con Hakkasan Group, marca el inicio de un nuevo e inigualable est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ndar de hospitalidad en la regi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n. Los hu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spedes pueden encontrarse con una atm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sfera sofisticada, con amplias habitaciones que incluyen un confort de alta gama, interiores ex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ticos y elementos nocturnos y diurnos que se mezclan a la perfecci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del amanecer hasta la puesta de sol. Adem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 xml:space="preserve">s de los nuevos conceptos de Hakkasan Group 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–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OMNIA Dayclub, Herringbone, SHOREbar y Casa Calavera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 xml:space="preserve">— 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Vidanta Los Cabos ofrece cocina internacional en Samba, cenas a un lado de la piscina en Si Snack, un pr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stino campo de golf de 9 hoyos, un opulento Brio Spa, y una impresionante e inspiradora piscina de tres niveles con una excepcional vista al Oc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it-IT"/>
        </w:rPr>
        <w:t>ano Pac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fico, adem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de la novedad del 2018, Que Lindo, una exclusiva boutique que con las marcas de moda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buscadas en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pt-PT"/>
        </w:rPr>
        <w:t>xico.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Vidanta Los Cabos forma parte de la empresa l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der en turismo en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pt-PT"/>
        </w:rPr>
        <w:t>xico, Grupo Vidanta. Como l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der en hospitalidad, Grupo Vidanta ofrece una colecci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 de resorts de lujo localizados a lo largo de las bellas playas de los destinos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 buscados en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pt-PT"/>
        </w:rPr>
        <w:t xml:space="preserve">xico 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–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Nuevo Vallarta, Riviera Maya, Los Cabos, Acapulco, Puerto Pe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asco, Puerto Vallarta y Mazatl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</w:rPr>
        <w:t>n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–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. Fundado 1974 por el visionario l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der en la industria del turismo, Daniel Ch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vez Mor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n, Grupo Vidanta es el desarrollador tur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stico de servicio integral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18"/>
          <w:szCs w:val="18"/>
          <w:rtl w:val="0"/>
          <w:lang w:val="pt-PT"/>
        </w:rPr>
        <w:t>s prominente de 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xico y Am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rica Latina, especializado en destinos vacacionales, marcas de hoteles de lujo, campos de golf, bienes ra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ces, infraestructura tur</w:t>
      </w:r>
      <w:r>
        <w:rPr>
          <w:rStyle w:val="Ninguno"/>
          <w:rFonts w:ascii="Century Gothic" w:hAnsi="Century Gothic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18"/>
          <w:szCs w:val="18"/>
          <w:rtl w:val="0"/>
          <w:lang w:val="es-ES_tradnl"/>
        </w:rPr>
        <w:t>stica y entretenimiento.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rPr>
          <w:rStyle w:val="Ninguno"/>
          <w:rFonts w:ascii="Century Gothic" w:cs="Century Gothic" w:hAnsi="Century Gothic" w:eastAsia="Century Gothic"/>
          <w:sz w:val="18"/>
          <w:szCs w:val="18"/>
        </w:rPr>
      </w:pP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Style w:val="Ninguno"/>
          <w:rFonts w:ascii="Century Gothic" w:hAnsi="Century Gothic"/>
          <w:b w:val="1"/>
          <w:bCs w:val="1"/>
          <w:sz w:val="20"/>
          <w:szCs w:val="20"/>
          <w:rtl w:val="0"/>
          <w:lang w:val="de-DE"/>
        </w:rPr>
        <w:t>CONTACTO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n-US"/>
        </w:rPr>
        <w:t>Sandy Machuca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"mailto:sandy@another.co"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sandy@another.co</w:t>
      </w:r>
      <w:r>
        <w:rPr/>
        <w:fldChar w:fldCharType="end" w:fldLock="0"/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n-US"/>
        </w:rPr>
        <w:t>Public Relations Manager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de-DE"/>
        </w:rPr>
        <w:t>Of. 6392.1100 Ext. 3415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</w:rPr>
        <w:t>M: 04455 2270 5536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</w:rPr>
        <w:t>C</w:t>
      </w:r>
      <w:r>
        <w:rPr>
          <w:rStyle w:val="Ninguno"/>
          <w:rFonts w:ascii="Century Gothic" w:hAnsi="Century Gothic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0"/>
          <w:szCs w:val="20"/>
          <w:rtl w:val="0"/>
          <w:lang w:val="pt-PT"/>
        </w:rPr>
        <w:t>sar Jasso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"mailto:cesar.jasso@another.co"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cesar.jasso@another.co</w:t>
      </w:r>
      <w:r>
        <w:rPr/>
        <w:fldChar w:fldCharType="end" w:fldLock="0"/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  <w:lang w:val="en-US"/>
        </w:rPr>
        <w:t>Account Executive</w:t>
      </w:r>
    </w:p>
    <w:p>
      <w:pPr>
        <w:pStyle w:val="Cuerpo"/>
        <w:widowControl w:val="0"/>
        <w:spacing w:line="240" w:lineRule="auto"/>
        <w:jc w:val="both"/>
        <w:rPr>
          <w:rStyle w:val="Ninguno"/>
          <w:rFonts w:ascii="Century Gothic" w:cs="Century Gothic" w:hAnsi="Century Gothic" w:eastAsia="Century Gothic"/>
          <w:sz w:val="20"/>
          <w:szCs w:val="20"/>
        </w:rPr>
      </w:pPr>
      <w:r>
        <w:rPr>
          <w:rStyle w:val="Ninguno"/>
          <w:rFonts w:ascii="Century Gothic" w:hAnsi="Century Gothic"/>
          <w:sz w:val="20"/>
          <w:szCs w:val="20"/>
          <w:rtl w:val="0"/>
        </w:rPr>
        <w:t>Of. 6392.1100</w:t>
      </w:r>
    </w:p>
    <w:p>
      <w:pPr>
        <w:pStyle w:val="Cuerpo"/>
        <w:widowControl w:val="0"/>
        <w:spacing w:line="240" w:lineRule="auto"/>
        <w:jc w:val="both"/>
      </w:pPr>
      <w:r>
        <w:rPr>
          <w:rStyle w:val="Ninguno"/>
          <w:rFonts w:ascii="Century Gothic" w:hAnsi="Century Gothic"/>
          <w:sz w:val="20"/>
          <w:szCs w:val="20"/>
          <w:rtl w:val="0"/>
        </w:rPr>
        <w:t>M: 04455 5217 5036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3933825</wp:posOffset>
          </wp:positionH>
          <wp:positionV relativeFrom="page">
            <wp:posOffset>223837</wp:posOffset>
          </wp:positionV>
          <wp:extent cx="2924175" cy="190500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19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218796</wp:posOffset>
          </wp:positionH>
          <wp:positionV relativeFrom="page">
            <wp:posOffset>-973437</wp:posOffset>
          </wp:positionV>
          <wp:extent cx="2452688" cy="580206"/>
          <wp:effectExtent l="0" t="0" r="0" b="0"/>
          <wp:wrapNone/>
          <wp:docPr id="1073741827" name="officeArt object" descr="Logo%20GV/Grupo-Vidan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%20GV/Grupo-Vidanta.jpg" descr="Logo%20GV/Grupo-Vidant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18330" t="38866" r="17039" b="38629"/>
                  <a:stretch>
                    <a:fillRect/>
                  </a:stretch>
                </pic:blipFill>
                <pic:spPr>
                  <a:xfrm>
                    <a:off x="0" y="0"/>
                    <a:ext cx="2452688" cy="5802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uerpo"/>
      <w:jc w:val="center"/>
    </w:pPr>
  </w:p>
  <w:p>
    <w:pPr>
      <w:pStyle w:val="Cuerpo"/>
      <w:jc w:val="center"/>
    </w:pPr>
  </w:p>
  <w:p>
    <w:pPr>
      <w:pStyle w:val="Cuerpo"/>
      <w:jc w:val="center"/>
    </w:pPr>
  </w:p>
  <w:p>
    <w:pPr>
      <w:pStyle w:val="Cuerpo"/>
    </w:pPr>
  </w:p>
  <w:p>
    <w:pPr>
      <w:pStyle w:val="Cuerpo"/>
    </w:pPr>
    <w:r>
      <mc:AlternateContent>
        <mc:Choice Requires="wps">
          <w:drawing>
            <wp:inline distT="0" distB="0" distL="0" distR="0">
              <wp:extent cx="5943600" cy="1905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5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color w:val="1155cc"/>
      <w:u w:val="single" w:color="1155cc"/>
    </w:rPr>
  </w:style>
  <w:style w:type="character" w:styleId="Hyperlink.1">
    <w:name w:val="Hyperlink.1"/>
    <w:basedOn w:val="Ninguno"/>
    <w:next w:val="Hyperlink.1"/>
    <w:rPr>
      <w:rFonts w:ascii="Century Gothic" w:cs="Century Gothic" w:hAnsi="Century Gothic" w:eastAsia="Century Gothic"/>
      <w:color w:val="1155cc"/>
      <w:sz w:val="20"/>
      <w:szCs w:val="20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