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b w:val="1"/>
          <w:sz w:val="24"/>
          <w:szCs w:val="24"/>
        </w:rPr>
      </w:pPr>
      <w:r w:rsidDel="00000000" w:rsidR="00000000" w:rsidRPr="00000000">
        <w:rPr>
          <w:b w:val="1"/>
          <w:sz w:val="24"/>
          <w:szCs w:val="24"/>
          <w:rtl w:val="0"/>
        </w:rPr>
        <w:t xml:space="preserve">DISNEY X ALDO CINDERELLA: UNA MÁGICA COLABORACIÓN </w:t>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20 de Julio 2020 </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Algunas historias nunca pasan de moda, porque resuenan en nosotros y nos dan valiosas lecciones. De entre todas ellas, Cenicienta es la favorita de miles de personas alrededor del mundo, porque les ha enseñado que solo basta creer en uno mismo, un poco de magia… y los zapatos adecuados.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Este año, </w:t>
      </w:r>
      <w:r w:rsidDel="00000000" w:rsidR="00000000" w:rsidRPr="00000000">
        <w:rPr>
          <w:b w:val="1"/>
          <w:rtl w:val="0"/>
        </w:rPr>
        <w:t xml:space="preserve">ALDO</w:t>
      </w:r>
      <w:r w:rsidDel="00000000" w:rsidR="00000000" w:rsidRPr="00000000">
        <w:rPr>
          <w:rtl w:val="0"/>
        </w:rPr>
        <w:t xml:space="preserve"> se preguntó cómo luciría una Cenicienta moderna. Quizá habría tenido la ayuda de las redes sociales y llegaría al baile más </w:t>
      </w:r>
      <w:r w:rsidDel="00000000" w:rsidR="00000000" w:rsidRPr="00000000">
        <w:rPr>
          <w:i w:val="1"/>
          <w:rtl w:val="0"/>
        </w:rPr>
        <w:t xml:space="preserve">cool</w:t>
      </w:r>
      <w:r w:rsidDel="00000000" w:rsidR="00000000" w:rsidRPr="00000000">
        <w:rPr>
          <w:rtl w:val="0"/>
        </w:rPr>
        <w:t xml:space="preserve"> en un Uber… pero las zapatillas de cristal seguirían siendo las mismas. Esa idea fue el punto de partida para que la marca canadiense creara una nueva versión de ese icónico calzado, y otras piezas que combinan estilo y fantasía en la colección </w:t>
      </w:r>
      <w:r w:rsidDel="00000000" w:rsidR="00000000" w:rsidRPr="00000000">
        <w:rPr>
          <w:b w:val="1"/>
          <w:i w:val="1"/>
          <w:rtl w:val="0"/>
        </w:rPr>
        <w:t xml:space="preserve">Disney x ALDO Cinderella</w:t>
      </w:r>
      <w:r w:rsidDel="00000000" w:rsidR="00000000" w:rsidRPr="00000000">
        <w:rPr>
          <w:rtl w:val="0"/>
        </w:rPr>
        <w:t xml:space="preserv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La pieza fundamental de esta línea, inspirada en el 70 aniversario de este clásico de </w:t>
      </w:r>
      <w:r w:rsidDel="00000000" w:rsidR="00000000" w:rsidRPr="00000000">
        <w:rPr>
          <w:b w:val="1"/>
          <w:rtl w:val="0"/>
        </w:rPr>
        <w:t xml:space="preserve">Walt Disney</w:t>
      </w:r>
      <w:r w:rsidDel="00000000" w:rsidR="00000000" w:rsidRPr="00000000">
        <w:rPr>
          <w:rtl w:val="0"/>
        </w:rPr>
        <w:t xml:space="preserve">, se moderniza a través de un cómodo tacón rectangular, correas en el tobillo y acentos en PVC transparentes como un cristal. ¿Lo mejor de todo? Estas zapatillas seguirán contigo incluso después de la medianoche.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w:t>
      </w:r>
      <w:r w:rsidDel="00000000" w:rsidR="00000000" w:rsidRPr="00000000">
        <w:rPr>
          <w:rtl w:val="0"/>
        </w:rPr>
        <w:t xml:space="preserve">ara acompañar a la nueva versión del </w:t>
      </w:r>
      <w:r w:rsidDel="00000000" w:rsidR="00000000" w:rsidRPr="00000000">
        <w:rPr>
          <w:i w:val="1"/>
          <w:rtl w:val="0"/>
        </w:rPr>
        <w:t xml:space="preserve">statement shoe </w:t>
      </w:r>
      <w:r w:rsidDel="00000000" w:rsidR="00000000" w:rsidRPr="00000000">
        <w:rPr>
          <w:rtl w:val="0"/>
        </w:rPr>
        <w:t xml:space="preserve">más famoso de la ficción</w:t>
      </w:r>
      <w:r w:rsidDel="00000000" w:rsidR="00000000" w:rsidRPr="00000000">
        <w:rPr>
          <w:rtl w:val="0"/>
        </w:rPr>
        <w:t xml:space="preserve">, </w:t>
      </w:r>
      <w:r w:rsidDel="00000000" w:rsidR="00000000" w:rsidRPr="00000000">
        <w:rPr>
          <w:b w:val="1"/>
          <w:rtl w:val="0"/>
        </w:rPr>
        <w:t xml:space="preserve">ALDO </w:t>
      </w:r>
      <w:r w:rsidDel="00000000" w:rsidR="00000000" w:rsidRPr="00000000">
        <w:rPr>
          <w:rtl w:val="0"/>
        </w:rPr>
        <w:t xml:space="preserve">creó dos coloridos </w:t>
      </w:r>
      <w:r w:rsidDel="00000000" w:rsidR="00000000" w:rsidRPr="00000000">
        <w:rPr>
          <w:i w:val="1"/>
          <w:rtl w:val="0"/>
        </w:rPr>
        <w:t xml:space="preserve">mules</w:t>
      </w:r>
      <w:r w:rsidDel="00000000" w:rsidR="00000000" w:rsidRPr="00000000">
        <w:rPr>
          <w:rtl w:val="0"/>
        </w:rPr>
        <w:t xml:space="preserve"> inspirados en las hermanastras de Cenicienta, y que reúnen algunas de las tendencias del momento: puntas cuadradas, tonos neón y un tacón curvo que reflejan la llamativa personalidad de estos dos personajes y que pueden darle un acento de </w:t>
      </w:r>
      <w:r w:rsidDel="00000000" w:rsidR="00000000" w:rsidRPr="00000000">
        <w:rPr>
          <w:i w:val="1"/>
          <w:rtl w:val="0"/>
        </w:rPr>
        <w:t xml:space="preserve">glamour</w:t>
      </w:r>
      <w:r w:rsidDel="00000000" w:rsidR="00000000" w:rsidRPr="00000000">
        <w:rPr>
          <w:rtl w:val="0"/>
        </w:rPr>
        <w:t xml:space="preserve"> a cualquiera de tus atuendos.</w:t>
      </w:r>
      <w:r w:rsidDel="00000000" w:rsidR="00000000" w:rsidRPr="00000000">
        <w:rPr>
          <w:rtl w:val="0"/>
        </w:rPr>
        <w:t xml:space="preserv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Además, podrás darle un toque extra a tu estilo con una línea de bolsos inspirados en la historia con piezas como el clutch </w:t>
      </w:r>
      <w:r w:rsidDel="00000000" w:rsidR="00000000" w:rsidRPr="00000000">
        <w:rPr>
          <w:b w:val="1"/>
          <w:i w:val="1"/>
          <w:rtl w:val="0"/>
        </w:rPr>
        <w:t xml:space="preserve">Storybook</w:t>
      </w:r>
      <w:r w:rsidDel="00000000" w:rsidR="00000000" w:rsidRPr="00000000">
        <w:rPr>
          <w:rtl w:val="0"/>
        </w:rPr>
        <w:t xml:space="preserve">, con el poster original de la película, y el crossbody </w:t>
      </w:r>
      <w:r w:rsidDel="00000000" w:rsidR="00000000" w:rsidRPr="00000000">
        <w:rPr>
          <w:b w:val="1"/>
          <w:i w:val="1"/>
          <w:rtl w:val="0"/>
        </w:rPr>
        <w:t xml:space="preserve">Bobbidi Boo</w:t>
      </w:r>
      <w:r w:rsidDel="00000000" w:rsidR="00000000" w:rsidRPr="00000000">
        <w:rPr>
          <w:rtl w:val="0"/>
        </w:rPr>
        <w:t xml:space="preserve">, con texturas brillantes que reinterpretan la magia del hada madrina.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¡Crea un </w:t>
      </w:r>
      <w:r w:rsidDel="00000000" w:rsidR="00000000" w:rsidRPr="00000000">
        <w:rPr>
          <w:i w:val="1"/>
          <w:rtl w:val="0"/>
        </w:rPr>
        <w:t xml:space="preserve">outfit</w:t>
      </w:r>
      <w:r w:rsidDel="00000000" w:rsidR="00000000" w:rsidRPr="00000000">
        <w:rPr>
          <w:rtl w:val="0"/>
        </w:rPr>
        <w:t xml:space="preserve"> de cuento con la colección</w:t>
      </w:r>
      <w:r w:rsidDel="00000000" w:rsidR="00000000" w:rsidRPr="00000000">
        <w:rPr>
          <w:b w:val="1"/>
          <w:i w:val="1"/>
          <w:rtl w:val="0"/>
        </w:rPr>
        <w:t xml:space="preserve"> Disney x ALDO Cinderella</w:t>
      </w:r>
      <w:r w:rsidDel="00000000" w:rsidR="00000000" w:rsidRPr="00000000">
        <w:rPr>
          <w:rtl w:val="0"/>
        </w:rPr>
        <w:t xml:space="preserve">! Encuentra estos modelos en las tiendas </w:t>
      </w:r>
      <w:r w:rsidDel="00000000" w:rsidR="00000000" w:rsidRPr="00000000">
        <w:rPr>
          <w:b w:val="1"/>
          <w:rtl w:val="0"/>
        </w:rPr>
        <w:t xml:space="preserve">ALDO</w:t>
      </w:r>
      <w:r w:rsidDel="00000000" w:rsidR="00000000" w:rsidRPr="00000000">
        <w:rPr>
          <w:rtl w:val="0"/>
        </w:rPr>
        <w:t xml:space="preserve"> de Antara y Santa Fe a partir del mes de julio. </w:t>
      </w:r>
    </w:p>
    <w:p w:rsidR="00000000" w:rsidDel="00000000" w:rsidP="00000000" w:rsidRDefault="00000000" w:rsidRPr="00000000" w14:paraId="0000000E">
      <w:pPr>
        <w:jc w:val="both"/>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F">
      <w:pPr>
        <w:ind w:right="-90"/>
        <w:jc w:val="both"/>
        <w:rPr>
          <w:sz w:val="20"/>
          <w:szCs w:val="20"/>
          <w:highlight w:val="white"/>
        </w:rPr>
      </w:pPr>
      <w:r w:rsidDel="00000000" w:rsidR="00000000" w:rsidRPr="00000000">
        <w:rPr>
          <w:rtl w:val="0"/>
        </w:rPr>
      </w:r>
    </w:p>
    <w:p w:rsidR="00000000" w:rsidDel="00000000" w:rsidP="00000000" w:rsidRDefault="00000000" w:rsidRPr="00000000" w14:paraId="00000010">
      <w:pPr>
        <w:jc w:val="both"/>
        <w:rPr>
          <w:sz w:val="20"/>
          <w:szCs w:val="20"/>
          <w:highlight w:val="white"/>
        </w:rPr>
      </w:pPr>
      <w:r w:rsidDel="00000000" w:rsidR="00000000" w:rsidRPr="00000000">
        <w:rPr>
          <w:rtl w:val="0"/>
        </w:rPr>
      </w:r>
    </w:p>
    <w:p w:rsidR="00000000" w:rsidDel="00000000" w:rsidP="00000000" w:rsidRDefault="00000000" w:rsidRPr="00000000" w14:paraId="00000011">
      <w:pPr>
        <w:jc w:val="both"/>
        <w:rPr>
          <w:sz w:val="20"/>
          <w:szCs w:val="20"/>
          <w:highlight w:val="white"/>
        </w:rPr>
      </w:pPr>
      <w:r w:rsidDel="00000000" w:rsidR="00000000" w:rsidRPr="00000000">
        <w:rPr>
          <w:rtl w:val="0"/>
        </w:rPr>
      </w:r>
    </w:p>
    <w:p w:rsidR="00000000" w:rsidDel="00000000" w:rsidP="00000000" w:rsidRDefault="00000000" w:rsidRPr="00000000" w14:paraId="00000012">
      <w:pPr>
        <w:jc w:val="both"/>
        <w:rPr>
          <w:sz w:val="20"/>
          <w:szCs w:val="20"/>
          <w:highlight w:val="white"/>
        </w:rPr>
      </w:pPr>
      <w:r w:rsidDel="00000000" w:rsidR="00000000" w:rsidRPr="00000000">
        <w:rPr>
          <w:rtl w:val="0"/>
        </w:rPr>
      </w:r>
    </w:p>
    <w:p w:rsidR="00000000" w:rsidDel="00000000" w:rsidP="00000000" w:rsidRDefault="00000000" w:rsidRPr="00000000" w14:paraId="00000013">
      <w:pPr>
        <w:jc w:val="both"/>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Acerca de ALDO:</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shd w:fill="ffffff" w:val="clear"/>
        <w:spacing w:line="255.2727272727273" w:lineRule="auto"/>
        <w:jc w:val="both"/>
        <w:rPr>
          <w:color w:val="222222"/>
        </w:rPr>
      </w:pPr>
      <w:r w:rsidDel="00000000" w:rsidR="00000000" w:rsidRPr="00000000">
        <w:rPr>
          <w:color w:val="222222"/>
          <w:rtl w:val="0"/>
        </w:rPr>
        <w:t xml:space="preserve">Fundada en 1972, </w:t>
      </w:r>
      <w:r w:rsidDel="00000000" w:rsidR="00000000" w:rsidRPr="00000000">
        <w:rPr>
          <w:b w:val="1"/>
          <w:color w:val="222222"/>
          <w:rtl w:val="0"/>
        </w:rPr>
        <w:t xml:space="preserve">ALDO </w:t>
      </w:r>
      <w:r w:rsidDel="00000000" w:rsidR="00000000" w:rsidRPr="00000000">
        <w:rPr>
          <w:color w:val="222222"/>
          <w:rtl w:val="0"/>
        </w:rPr>
        <w:t xml:space="preserve">se especializa en el diseño y la producción de calzado y accesorios de calidad, sofisticados y accesibles, con la visión de crear un tipo diferente de empresa construida en torno a la ética y una profunda comprensión del cliente. Nuestro objetivo es influir en la sociedad tanto en la moda como en la responsabilidad social. </w:t>
      </w:r>
    </w:p>
    <w:p w:rsidR="00000000" w:rsidDel="00000000" w:rsidP="00000000" w:rsidRDefault="00000000" w:rsidRPr="00000000" w14:paraId="0000001B">
      <w:pPr>
        <w:shd w:fill="ffffff" w:val="clear"/>
        <w:spacing w:line="255.2727272727273" w:lineRule="auto"/>
        <w:jc w:val="both"/>
        <w:rPr>
          <w:color w:val="222222"/>
        </w:rPr>
      </w:pPr>
      <w:r w:rsidDel="00000000" w:rsidR="00000000" w:rsidRPr="00000000">
        <w:rPr>
          <w:rtl w:val="0"/>
        </w:rPr>
      </w:r>
    </w:p>
    <w:p w:rsidR="00000000" w:rsidDel="00000000" w:rsidP="00000000" w:rsidRDefault="00000000" w:rsidRPr="00000000" w14:paraId="0000001C">
      <w:pPr>
        <w:shd w:fill="ffffff" w:val="clear"/>
        <w:spacing w:line="255.2727272727273" w:lineRule="auto"/>
        <w:jc w:val="both"/>
        <w:rPr>
          <w:color w:val="222222"/>
        </w:rPr>
      </w:pPr>
      <w:r w:rsidDel="00000000" w:rsidR="00000000" w:rsidRPr="00000000">
        <w:rPr>
          <w:color w:val="222222"/>
          <w:rtl w:val="0"/>
        </w:rPr>
        <w:t xml:space="preserve">Con 3 mil puntos de venta en más de 100 países, operamos bajo dos marcas de firma, </w:t>
      </w:r>
      <w:r w:rsidDel="00000000" w:rsidR="00000000" w:rsidRPr="00000000">
        <w:rPr>
          <w:b w:val="1"/>
          <w:color w:val="222222"/>
          <w:rtl w:val="0"/>
        </w:rPr>
        <w:t xml:space="preserve">ALDO</w:t>
      </w:r>
      <w:r w:rsidDel="00000000" w:rsidR="00000000" w:rsidRPr="00000000">
        <w:rPr>
          <w:color w:val="222222"/>
          <w:rtl w:val="0"/>
        </w:rPr>
        <w:t xml:space="preserve"> y Call It Spring, y un concepto de venta multimarca, GLOBO. También somos líderes en ventas al por mayor y proveedores directos de calzado y accesorios de moda.</w:t>
      </w:r>
    </w:p>
    <w:p w:rsidR="00000000" w:rsidDel="00000000" w:rsidP="00000000" w:rsidRDefault="00000000" w:rsidRPr="00000000" w14:paraId="0000001D">
      <w:pPr>
        <w:shd w:fill="ffffff" w:val="clear"/>
        <w:spacing w:line="255.2727272727273" w:lineRule="auto"/>
        <w:jc w:val="both"/>
        <w:rPr>
          <w:color w:val="222222"/>
          <w:sz w:val="20"/>
          <w:szCs w:val="20"/>
        </w:rPr>
      </w:pPr>
      <w:r w:rsidDel="00000000" w:rsidR="00000000" w:rsidRPr="00000000">
        <w:rPr>
          <w:rtl w:val="0"/>
        </w:rPr>
      </w:r>
    </w:p>
    <w:p w:rsidR="00000000" w:rsidDel="00000000" w:rsidP="00000000" w:rsidRDefault="00000000" w:rsidRPr="00000000" w14:paraId="0000001E">
      <w:pPr>
        <w:shd w:fill="ffffff" w:val="clear"/>
        <w:spacing w:line="255.2727272727273" w:lineRule="auto"/>
        <w:jc w:val="both"/>
        <w:rPr>
          <w:color w:val="222222"/>
          <w:sz w:val="20"/>
          <w:szCs w:val="20"/>
        </w:rPr>
      </w:pPr>
      <w:r w:rsidDel="00000000" w:rsidR="00000000" w:rsidRPr="00000000">
        <w:rPr>
          <w:rtl w:val="0"/>
        </w:rPr>
      </w:r>
    </w:p>
    <w:p w:rsidR="00000000" w:rsidDel="00000000" w:rsidP="00000000" w:rsidRDefault="00000000" w:rsidRPr="00000000" w14:paraId="0000001F">
      <w:pPr>
        <w:shd w:fill="ffffff" w:val="clear"/>
        <w:spacing w:line="255.2727272727273" w:lineRule="auto"/>
        <w:jc w:val="both"/>
        <w:rPr>
          <w:color w:val="222222"/>
        </w:rPr>
      </w:pPr>
      <w:r w:rsidDel="00000000" w:rsidR="00000000" w:rsidRPr="00000000">
        <w:rPr>
          <w:color w:val="222222"/>
          <w:rtl w:val="0"/>
        </w:rPr>
        <w:t xml:space="preserve">Para mayor información:</w:t>
      </w:r>
    </w:p>
    <w:p w:rsidR="00000000" w:rsidDel="00000000" w:rsidP="00000000" w:rsidRDefault="00000000" w:rsidRPr="00000000" w14:paraId="00000020">
      <w:pPr>
        <w:shd w:fill="ffffff" w:val="clear"/>
        <w:spacing w:line="255.2727272727273" w:lineRule="auto"/>
        <w:jc w:val="both"/>
        <w:rPr>
          <w:color w:val="222222"/>
        </w:rPr>
      </w:pPr>
      <w:r w:rsidDel="00000000" w:rsidR="00000000" w:rsidRPr="00000000">
        <w:rPr>
          <w:rtl w:val="0"/>
        </w:rPr>
      </w:r>
    </w:p>
    <w:p w:rsidR="00000000" w:rsidDel="00000000" w:rsidP="00000000" w:rsidRDefault="00000000" w:rsidRPr="00000000" w14:paraId="00000021">
      <w:pPr>
        <w:shd w:fill="ffffff" w:val="clear"/>
        <w:spacing w:line="255.2727272727273" w:lineRule="auto"/>
        <w:jc w:val="both"/>
        <w:rPr>
          <w:color w:val="222222"/>
        </w:rPr>
      </w:pPr>
      <w:r w:rsidDel="00000000" w:rsidR="00000000" w:rsidRPr="00000000">
        <w:rPr>
          <w:color w:val="222222"/>
          <w:rtl w:val="0"/>
        </w:rPr>
        <w:t xml:space="preserve">Ana Lucía Tenorio / Account Executive</w:t>
      </w:r>
    </w:p>
    <w:p w:rsidR="00000000" w:rsidDel="00000000" w:rsidP="00000000" w:rsidRDefault="00000000" w:rsidRPr="00000000" w14:paraId="00000022">
      <w:pPr>
        <w:shd w:fill="ffffff" w:val="clear"/>
        <w:spacing w:line="255.2727272727273" w:lineRule="auto"/>
        <w:jc w:val="both"/>
        <w:rPr>
          <w:color w:val="222222"/>
        </w:rPr>
      </w:pPr>
      <w:hyperlink r:id="rId6">
        <w:r w:rsidDel="00000000" w:rsidR="00000000" w:rsidRPr="00000000">
          <w:rPr>
            <w:color w:val="1155cc"/>
            <w:u w:val="single"/>
            <w:rtl w:val="0"/>
          </w:rPr>
          <w:t xml:space="preserve">lucia.angel@another.co</w:t>
        </w:r>
      </w:hyperlink>
      <w:r w:rsidDel="00000000" w:rsidR="00000000" w:rsidRPr="00000000">
        <w:rPr>
          <w:rtl w:val="0"/>
        </w:rPr>
      </w:r>
    </w:p>
    <w:p w:rsidR="00000000" w:rsidDel="00000000" w:rsidP="00000000" w:rsidRDefault="00000000" w:rsidRPr="00000000" w14:paraId="00000023">
      <w:pPr>
        <w:shd w:fill="ffffff" w:val="clear"/>
        <w:spacing w:line="255.2727272727273" w:lineRule="auto"/>
        <w:jc w:val="both"/>
        <w:rPr>
          <w:color w:val="222222"/>
        </w:rPr>
      </w:pPr>
      <w:r w:rsidDel="00000000" w:rsidR="00000000" w:rsidRPr="00000000">
        <w:rPr>
          <w:color w:val="222222"/>
          <w:rtl w:val="0"/>
        </w:rPr>
        <w:t xml:space="preserve">Cel: (+52) 951 128 49 68</w:t>
      </w:r>
    </w:p>
    <w:p w:rsidR="00000000" w:rsidDel="00000000" w:rsidP="00000000" w:rsidRDefault="00000000" w:rsidRPr="00000000" w14:paraId="00000024">
      <w:pPr>
        <w:shd w:fill="ffffff" w:val="clear"/>
        <w:spacing w:line="255.2727272727273" w:lineRule="auto"/>
        <w:jc w:val="both"/>
        <w:rPr>
          <w:color w:val="222222"/>
        </w:rPr>
      </w:pPr>
      <w:r w:rsidDel="00000000" w:rsidR="00000000" w:rsidRPr="00000000">
        <w:rPr>
          <w:rtl w:val="0"/>
        </w:rPr>
      </w:r>
    </w:p>
    <w:p w:rsidR="00000000" w:rsidDel="00000000" w:rsidP="00000000" w:rsidRDefault="00000000" w:rsidRPr="00000000" w14:paraId="00000025">
      <w:pPr>
        <w:shd w:fill="ffffff" w:val="clear"/>
        <w:spacing w:line="255.2727272727273" w:lineRule="auto"/>
        <w:jc w:val="both"/>
        <w:rPr>
          <w:color w:val="222222"/>
        </w:rPr>
      </w:pPr>
      <w:r w:rsidDel="00000000" w:rsidR="00000000" w:rsidRPr="00000000">
        <w:rPr>
          <w:color w:val="222222"/>
          <w:rtl w:val="0"/>
        </w:rPr>
        <w:t xml:space="preserve">Nallely Enríquez / Fashion Retail &amp; Lifestyle Director Director</w:t>
      </w:r>
    </w:p>
    <w:p w:rsidR="00000000" w:rsidDel="00000000" w:rsidP="00000000" w:rsidRDefault="00000000" w:rsidRPr="00000000" w14:paraId="00000026">
      <w:pPr>
        <w:shd w:fill="ffffff" w:val="clear"/>
        <w:spacing w:line="255.2727272727273" w:lineRule="auto"/>
        <w:jc w:val="both"/>
        <w:rPr>
          <w:color w:val="222222"/>
        </w:rPr>
      </w:pPr>
      <w:hyperlink r:id="rId7">
        <w:r w:rsidDel="00000000" w:rsidR="00000000" w:rsidRPr="00000000">
          <w:rPr>
            <w:color w:val="1155cc"/>
            <w:u w:val="single"/>
            <w:rtl w:val="0"/>
          </w:rPr>
          <w:t xml:space="preserve">nallely@another.co</w:t>
        </w:r>
      </w:hyperlink>
      <w:r w:rsidDel="00000000" w:rsidR="00000000" w:rsidRPr="00000000">
        <w:rPr>
          <w:rtl w:val="0"/>
        </w:rPr>
      </w:r>
    </w:p>
    <w:p w:rsidR="00000000" w:rsidDel="00000000" w:rsidP="00000000" w:rsidRDefault="00000000" w:rsidRPr="00000000" w14:paraId="00000027">
      <w:pPr>
        <w:shd w:fill="ffffff" w:val="clear"/>
        <w:spacing w:line="255.2727272727273" w:lineRule="auto"/>
        <w:jc w:val="both"/>
        <w:rPr>
          <w:color w:val="222222"/>
        </w:rPr>
      </w:pPr>
      <w:r w:rsidDel="00000000" w:rsidR="00000000" w:rsidRPr="00000000">
        <w:rPr>
          <w:color w:val="222222"/>
          <w:rtl w:val="0"/>
        </w:rPr>
        <w:t xml:space="preserve">Cel: +52 55 2559 8113</w:t>
      </w:r>
    </w:p>
    <w:p w:rsidR="00000000" w:rsidDel="00000000" w:rsidP="00000000" w:rsidRDefault="00000000" w:rsidRPr="00000000" w14:paraId="00000028">
      <w:pPr>
        <w:jc w:val="both"/>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1857375" cy="857250"/>
          <wp:effectExtent b="0" l="0" r="0" t="0"/>
          <wp:docPr id="1" name="image1.png"/>
          <a:graphic>
            <a:graphicData uri="http://schemas.openxmlformats.org/drawingml/2006/picture">
              <pic:pic>
                <pic:nvPicPr>
                  <pic:cNvPr id="0" name="image1.png"/>
                  <pic:cNvPicPr preferRelativeResize="0"/>
                </pic:nvPicPr>
                <pic:blipFill>
                  <a:blip r:embed="rId1"/>
                  <a:srcRect b="30769" l="0" r="0" t="23076"/>
                  <a:stretch>
                    <a:fillRect/>
                  </a:stretch>
                </pic:blipFill>
                <pic:spPr>
                  <a:xfrm>
                    <a:off x="0" y="0"/>
                    <a:ext cx="1857375" cy="857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ucia.angel@another.co" TargetMode="External"/><Relationship Id="rId7" Type="http://schemas.openxmlformats.org/officeDocument/2006/relationships/hyperlink" Target="mailto:nallely@another.c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