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F42A" w14:textId="77777777" w:rsidR="001D23A1" w:rsidRPr="00F669F7" w:rsidRDefault="00E50CF5">
      <w:pPr>
        <w:spacing w:before="280" w:after="280" w:line="240" w:lineRule="auto"/>
        <w:jc w:val="center"/>
        <w:rPr>
          <w:rFonts w:ascii="Calibri" w:eastAsia="Calibri" w:hAnsi="Calibri" w:cs="Calibri"/>
          <w:i/>
          <w:lang w:val="es-MX"/>
        </w:rPr>
      </w:pPr>
      <w:r w:rsidRPr="00F669F7">
        <w:rPr>
          <w:rFonts w:ascii="Calibri" w:eastAsia="Calibri" w:hAnsi="Calibri" w:cs="Calibri"/>
          <w:b/>
          <w:sz w:val="26"/>
          <w:szCs w:val="26"/>
          <w:lang w:val="es-MX"/>
        </w:rPr>
        <w:t xml:space="preserve">REINAGURAN LAS TERMINALES 2 Y 3 DEL </w:t>
      </w:r>
      <w:r w:rsidRPr="00F669F7">
        <w:rPr>
          <w:rFonts w:ascii="Calibri" w:eastAsia="Calibri" w:hAnsi="Calibri" w:cs="Calibri"/>
          <w:b/>
          <w:i/>
          <w:sz w:val="26"/>
          <w:szCs w:val="26"/>
          <w:lang w:val="es-MX"/>
        </w:rPr>
        <w:t>AEROPUERTO INTERNACIONAL DE LOS ÁNGELES</w:t>
      </w:r>
    </w:p>
    <w:p w14:paraId="5A80F441" w14:textId="77777777" w:rsidR="001D23A1" w:rsidRPr="00F669F7" w:rsidRDefault="00E50CF5">
      <w:pPr>
        <w:spacing w:line="240" w:lineRule="auto"/>
        <w:jc w:val="center"/>
        <w:rPr>
          <w:rFonts w:ascii="Calibri" w:eastAsia="Calibri" w:hAnsi="Calibri" w:cs="Calibri"/>
          <w:lang w:val="es-MX"/>
        </w:rPr>
      </w:pPr>
      <w:r w:rsidRPr="00F669F7">
        <w:rPr>
          <w:rFonts w:ascii="Calibri" w:eastAsia="Calibri" w:hAnsi="Calibri" w:cs="Calibri"/>
          <w:lang w:val="es-MX"/>
        </w:rPr>
        <w:t>Nuevos espacios que mejoran la experiencia de viaje, así como más opciones para arribar de manera segura y cómoda a una de las capitales más importantes del mundo, son algunos de los beneficios de esta remodelación.</w:t>
      </w:r>
    </w:p>
    <w:p w14:paraId="20274B57" w14:textId="42BAE0B9" w:rsidR="001D23A1" w:rsidRPr="00F669F7" w:rsidRDefault="00E50CF5">
      <w:pPr>
        <w:spacing w:before="280" w:after="280" w:line="240" w:lineRule="auto"/>
        <w:jc w:val="both"/>
        <w:rPr>
          <w:rFonts w:ascii="Calibri" w:eastAsia="Calibri" w:hAnsi="Calibri" w:cs="Calibri"/>
          <w:lang w:val="es-MX"/>
        </w:rPr>
      </w:pPr>
      <w:r w:rsidRPr="00F669F7">
        <w:rPr>
          <w:rFonts w:ascii="Calibri" w:eastAsia="Calibri" w:hAnsi="Calibri" w:cs="Calibri"/>
          <w:b/>
          <w:lang w:val="es-MX"/>
        </w:rPr>
        <w:t>Los Ángeles (</w:t>
      </w:r>
      <w:r w:rsidR="00F669F7">
        <w:rPr>
          <w:rFonts w:ascii="Calibri" w:eastAsia="Calibri" w:hAnsi="Calibri" w:cs="Calibri"/>
          <w:b/>
          <w:lang w:val="es-MX"/>
        </w:rPr>
        <w:t>4</w:t>
      </w:r>
      <w:r w:rsidRPr="00F669F7">
        <w:rPr>
          <w:rFonts w:ascii="Calibri" w:eastAsia="Calibri" w:hAnsi="Calibri" w:cs="Calibri"/>
          <w:b/>
          <w:lang w:val="es-MX"/>
        </w:rPr>
        <w:t xml:space="preserve"> de abril de 2022).-</w:t>
      </w:r>
      <w:r w:rsidRPr="00F669F7">
        <w:rPr>
          <w:rFonts w:ascii="Calibri" w:eastAsia="Calibri" w:hAnsi="Calibri" w:cs="Calibri"/>
          <w:lang w:val="es-MX"/>
        </w:rPr>
        <w:t xml:space="preserve">  Des</w:t>
      </w:r>
      <w:r w:rsidRPr="00F669F7">
        <w:rPr>
          <w:rFonts w:ascii="Calibri" w:eastAsia="Calibri" w:hAnsi="Calibri" w:cs="Calibri"/>
          <w:lang w:val="es-MX"/>
        </w:rPr>
        <w:t xml:space="preserve">pués de más de 6 décadas de su apertura, las Terminales 2 y 3 del </w:t>
      </w:r>
      <w:r w:rsidRPr="00F669F7">
        <w:rPr>
          <w:rFonts w:ascii="Calibri" w:eastAsia="Calibri" w:hAnsi="Calibri" w:cs="Calibri"/>
          <w:b/>
          <w:i/>
          <w:lang w:val="es-MX"/>
        </w:rPr>
        <w:t>Aeropuerto Internacional de Los Ángeles (LAX)</w:t>
      </w:r>
      <w:r w:rsidRPr="00F669F7">
        <w:rPr>
          <w:rFonts w:ascii="Calibri" w:eastAsia="Calibri" w:hAnsi="Calibri" w:cs="Calibri"/>
          <w:lang w:val="es-MX"/>
        </w:rPr>
        <w:t xml:space="preserve"> han sido completamente renovadas para convertirse en un espacio de vanguardia arquitectónica que le dará la bienvenida a millones de pasajeros y</w:t>
      </w:r>
      <w:r w:rsidRPr="00F669F7">
        <w:rPr>
          <w:rFonts w:ascii="Calibri" w:eastAsia="Calibri" w:hAnsi="Calibri" w:cs="Calibri"/>
          <w:lang w:val="es-MX"/>
        </w:rPr>
        <w:t xml:space="preserve"> personas cada año. La reinauguración se llevó a cabo el 29 de marzo de 2022, con la presentación de diversos elementos renovados, que incluyen lobbies para atención a pasajeros y la adquisición de boletos en ambas terminales, celebrando así la primera fas</w:t>
      </w:r>
      <w:r w:rsidRPr="00F669F7">
        <w:rPr>
          <w:rFonts w:ascii="Calibri" w:eastAsia="Calibri" w:hAnsi="Calibri" w:cs="Calibri"/>
          <w:lang w:val="es-MX"/>
        </w:rPr>
        <w:t xml:space="preserve">e de un proyecto con una inversión conjunta de 2,300 millones de dólares. </w:t>
      </w:r>
    </w:p>
    <w:p w14:paraId="1E820766" w14:textId="77777777" w:rsidR="001D23A1" w:rsidRPr="00F669F7" w:rsidRDefault="00E50CF5">
      <w:pPr>
        <w:spacing w:before="280" w:after="280" w:line="240" w:lineRule="auto"/>
        <w:jc w:val="both"/>
        <w:rPr>
          <w:rFonts w:ascii="Calibri" w:eastAsia="Calibri" w:hAnsi="Calibri" w:cs="Calibri"/>
          <w:lang w:val="es-MX"/>
        </w:rPr>
      </w:pPr>
      <w:r w:rsidRPr="00F669F7">
        <w:rPr>
          <w:rFonts w:ascii="Calibri" w:eastAsia="Calibri" w:hAnsi="Calibri" w:cs="Calibri"/>
          <w:lang w:val="es-MX"/>
        </w:rPr>
        <w:t>Dicha remodelación contempla además, la construcción de un nuevo edificio que estará abierto al público a finales de abril de este año con áreas para el reclamo de equipaje, un ampl</w:t>
      </w:r>
      <w:r w:rsidRPr="00F669F7">
        <w:rPr>
          <w:rFonts w:ascii="Calibri" w:eastAsia="Calibri" w:hAnsi="Calibri" w:cs="Calibri"/>
          <w:lang w:val="es-MX"/>
        </w:rPr>
        <w:t xml:space="preserve">io punto de seguridad y una nueva sala lounge </w:t>
      </w:r>
      <w:r w:rsidRPr="00F669F7">
        <w:rPr>
          <w:rFonts w:ascii="Calibri" w:eastAsia="Calibri" w:hAnsi="Calibri" w:cs="Calibri"/>
          <w:i/>
          <w:lang w:val="es-MX"/>
        </w:rPr>
        <w:t>Delta Sky Club</w:t>
      </w:r>
      <w:r w:rsidRPr="00F669F7">
        <w:rPr>
          <w:rFonts w:ascii="Calibri" w:eastAsia="Calibri" w:hAnsi="Calibri" w:cs="Calibri"/>
          <w:lang w:val="es-MX"/>
        </w:rPr>
        <w:t xml:space="preserve">. La sede, que comenzó a ser construida en 2019, también contará con dos </w:t>
      </w:r>
      <w:r w:rsidRPr="00F669F7">
        <w:rPr>
          <w:rFonts w:ascii="Calibri" w:eastAsia="Calibri" w:hAnsi="Calibri" w:cs="Calibri"/>
          <w:i/>
          <w:lang w:val="es-MX"/>
        </w:rPr>
        <w:t>Terminal Vertical Cores</w:t>
      </w:r>
      <w:r w:rsidRPr="00F669F7">
        <w:rPr>
          <w:rFonts w:ascii="Calibri" w:eastAsia="Calibri" w:hAnsi="Calibri" w:cs="Calibri"/>
          <w:lang w:val="es-MX"/>
        </w:rPr>
        <w:t xml:space="preserve">, las cuales permitirán una mejor circulación de pasajeros y futuras conexiones a estaciones </w:t>
      </w:r>
      <w:r w:rsidRPr="00F669F7">
        <w:rPr>
          <w:rFonts w:ascii="Calibri" w:eastAsia="Calibri" w:hAnsi="Calibri" w:cs="Calibri"/>
          <w:i/>
          <w:lang w:val="es-MX"/>
        </w:rPr>
        <w:t>Automat</w:t>
      </w:r>
      <w:r w:rsidRPr="00F669F7">
        <w:rPr>
          <w:rFonts w:ascii="Calibri" w:eastAsia="Calibri" w:hAnsi="Calibri" w:cs="Calibri"/>
          <w:i/>
          <w:lang w:val="es-MX"/>
        </w:rPr>
        <w:t>ed People Mover</w:t>
      </w:r>
      <w:r w:rsidRPr="00F669F7">
        <w:rPr>
          <w:rFonts w:ascii="Calibri" w:eastAsia="Calibri" w:hAnsi="Calibri" w:cs="Calibri"/>
          <w:lang w:val="es-MX"/>
        </w:rPr>
        <w:t xml:space="preserve"> a través de puentes peatonales elevados. </w:t>
      </w:r>
    </w:p>
    <w:p w14:paraId="7D628FC5" w14:textId="77777777" w:rsidR="001D23A1" w:rsidRPr="00F669F7" w:rsidRDefault="00E50CF5">
      <w:pPr>
        <w:spacing w:before="280" w:after="280" w:line="240" w:lineRule="auto"/>
        <w:jc w:val="both"/>
        <w:rPr>
          <w:rFonts w:ascii="Calibri" w:eastAsia="Calibri" w:hAnsi="Calibri" w:cs="Calibri"/>
          <w:lang w:val="es-MX"/>
        </w:rPr>
      </w:pPr>
      <w:r w:rsidRPr="00F669F7">
        <w:rPr>
          <w:rFonts w:ascii="Calibri" w:eastAsia="Calibri" w:hAnsi="Calibri" w:cs="Calibri"/>
          <w:lang w:val="es-MX"/>
        </w:rPr>
        <w:t xml:space="preserve">Otros de los elementos adicionales que forman parte de este proyecto de renovación, son un nuevo vestíbulo para la Terminal 3 y una nueva conexión hacia la </w:t>
      </w:r>
      <w:r w:rsidRPr="00F669F7">
        <w:rPr>
          <w:rFonts w:ascii="Calibri" w:eastAsia="Calibri" w:hAnsi="Calibri" w:cs="Calibri"/>
          <w:i/>
          <w:lang w:val="es-MX"/>
        </w:rPr>
        <w:t xml:space="preserve">Terminal Internacional Tom Bradley </w:t>
      </w:r>
      <w:r w:rsidRPr="00F669F7">
        <w:rPr>
          <w:rFonts w:ascii="Calibri" w:eastAsia="Calibri" w:hAnsi="Calibri" w:cs="Calibri"/>
          <w:lang w:val="es-MX"/>
        </w:rPr>
        <w:t>posteri</w:t>
      </w:r>
      <w:r w:rsidRPr="00F669F7">
        <w:rPr>
          <w:rFonts w:ascii="Calibri" w:eastAsia="Calibri" w:hAnsi="Calibri" w:cs="Calibri"/>
          <w:lang w:val="es-MX"/>
        </w:rPr>
        <w:t xml:space="preserve">or al área de revisión y seguridad. La apertura de ambos espacios está calendarizada para el verano de este año y el 2023. Dicho plan tiene 18 meses de adelanto en comparación con el calendario original, gracias a que </w:t>
      </w:r>
      <w:r w:rsidRPr="00F669F7">
        <w:rPr>
          <w:rFonts w:ascii="Calibri" w:eastAsia="Calibri" w:hAnsi="Calibri" w:cs="Calibri"/>
          <w:i/>
          <w:lang w:val="es-MX"/>
        </w:rPr>
        <w:t>Delta Air Lines</w:t>
      </w:r>
      <w:r w:rsidRPr="00F669F7">
        <w:rPr>
          <w:rFonts w:ascii="Calibri" w:eastAsia="Calibri" w:hAnsi="Calibri" w:cs="Calibri"/>
          <w:lang w:val="es-MX"/>
        </w:rPr>
        <w:t xml:space="preserve"> y LAX avanzaron rápida</w:t>
      </w:r>
      <w:r w:rsidRPr="00F669F7">
        <w:rPr>
          <w:rFonts w:ascii="Calibri" w:eastAsia="Calibri" w:hAnsi="Calibri" w:cs="Calibri"/>
          <w:lang w:val="es-MX"/>
        </w:rPr>
        <w:t xml:space="preserve">mente en la construcción debido a la baja afluencia de pasajeros durante la pandemia.  </w:t>
      </w:r>
    </w:p>
    <w:p w14:paraId="49326FDA" w14:textId="77777777" w:rsidR="001D23A1" w:rsidRPr="00F669F7" w:rsidRDefault="00E50CF5">
      <w:pPr>
        <w:widowControl w:val="0"/>
        <w:spacing w:before="8" w:line="240" w:lineRule="auto"/>
        <w:ind w:left="7"/>
        <w:jc w:val="both"/>
        <w:rPr>
          <w:rFonts w:ascii="Calibri" w:eastAsia="Calibri" w:hAnsi="Calibri" w:cs="Calibri"/>
          <w:lang w:val="es-MX"/>
        </w:rPr>
      </w:pPr>
      <w:r w:rsidRPr="00F669F7">
        <w:rPr>
          <w:rFonts w:ascii="Calibri" w:eastAsia="Calibri" w:hAnsi="Calibri" w:cs="Calibri"/>
          <w:lang w:val="es-MX"/>
        </w:rPr>
        <w:t>En caso de que decidas viajar a L.A. próximamente, te recomendamos que lo hagas de manera responsable, siguiendo todas las medidas de prevención y salud del Departament</w:t>
      </w:r>
      <w:r w:rsidRPr="00F669F7">
        <w:rPr>
          <w:rFonts w:ascii="Calibri" w:eastAsia="Calibri" w:hAnsi="Calibri" w:cs="Calibri"/>
          <w:lang w:val="es-MX"/>
        </w:rPr>
        <w:t xml:space="preserve">o de Salud Pública del Condado de Los Ángeles y consultando </w:t>
      </w:r>
      <w:r>
        <w:fldChar w:fldCharType="begin"/>
      </w:r>
      <w:r w:rsidRPr="00F669F7">
        <w:rPr>
          <w:lang w:val="es-MX"/>
        </w:rPr>
        <w:instrText xml:space="preserve"> HYPERLINK "https://es.usembassy.gov/es/aviso-sobre-la-nueva-politica-de-viajes-a-ee-uu-a-partir-del-8-de-noviembre-de-2021/" \h </w:instrText>
      </w:r>
      <w:r>
        <w:fldChar w:fldCharType="separate"/>
      </w:r>
      <w:r w:rsidRPr="00F669F7">
        <w:rPr>
          <w:rFonts w:ascii="Calibri" w:eastAsia="Calibri" w:hAnsi="Calibri" w:cs="Calibri"/>
          <w:color w:val="1155CC"/>
          <w:u w:val="single"/>
          <w:lang w:val="es-MX"/>
        </w:rPr>
        <w:t>la nueva política de viajes para entrar Estados Unidos</w:t>
      </w:r>
      <w:r>
        <w:rPr>
          <w:rFonts w:ascii="Calibri" w:eastAsia="Calibri" w:hAnsi="Calibri" w:cs="Calibri"/>
          <w:color w:val="1155CC"/>
          <w:u w:val="single"/>
        </w:rPr>
        <w:fldChar w:fldCharType="end"/>
      </w:r>
      <w:r w:rsidRPr="00F669F7">
        <w:rPr>
          <w:rFonts w:ascii="Calibri" w:eastAsia="Calibri" w:hAnsi="Calibri" w:cs="Calibri"/>
          <w:lang w:val="es-MX"/>
        </w:rPr>
        <w:t xml:space="preserve">, vigente </w:t>
      </w:r>
      <w:r w:rsidRPr="00F669F7">
        <w:rPr>
          <w:rFonts w:ascii="Calibri" w:eastAsia="Calibri" w:hAnsi="Calibri" w:cs="Calibri"/>
          <w:lang w:val="es-MX"/>
        </w:rPr>
        <w:t>desde el 8 de noviembre de 2021.</w:t>
      </w:r>
    </w:p>
    <w:p w14:paraId="2EF9DEA1" w14:textId="77777777" w:rsidR="001D23A1" w:rsidRPr="00F669F7" w:rsidRDefault="001D23A1">
      <w:pPr>
        <w:widowControl w:val="0"/>
        <w:spacing w:before="8" w:line="240" w:lineRule="auto"/>
        <w:ind w:left="7"/>
        <w:jc w:val="both"/>
        <w:rPr>
          <w:rFonts w:ascii="Calibri" w:eastAsia="Calibri" w:hAnsi="Calibri" w:cs="Calibri"/>
          <w:lang w:val="es-MX"/>
        </w:rPr>
      </w:pPr>
    </w:p>
    <w:p w14:paraId="42DE9790" w14:textId="77777777" w:rsidR="001D23A1" w:rsidRPr="00F669F7" w:rsidRDefault="00E50CF5">
      <w:pPr>
        <w:spacing w:line="240" w:lineRule="auto"/>
        <w:ind w:left="4320" w:firstLine="720"/>
        <w:rPr>
          <w:rFonts w:ascii="Calibri" w:eastAsia="Calibri" w:hAnsi="Calibri" w:cs="Calibri"/>
          <w:lang w:val="es-MX"/>
        </w:rPr>
      </w:pPr>
      <w:r w:rsidRPr="00F669F7">
        <w:rPr>
          <w:rFonts w:ascii="Calibri" w:eastAsia="Calibri" w:hAnsi="Calibri" w:cs="Calibri"/>
          <w:lang w:val="es-MX"/>
        </w:rPr>
        <w:t>###</w:t>
      </w:r>
    </w:p>
    <w:p w14:paraId="70693751" w14:textId="77777777" w:rsidR="001D23A1" w:rsidRPr="00F669F7" w:rsidRDefault="00E50CF5">
      <w:pPr>
        <w:spacing w:line="240" w:lineRule="auto"/>
        <w:rPr>
          <w:rFonts w:ascii="Calibri" w:eastAsia="Calibri" w:hAnsi="Calibri" w:cs="Calibri"/>
          <w:b/>
          <w:sz w:val="18"/>
          <w:szCs w:val="18"/>
          <w:lang w:val="es-MX"/>
        </w:rPr>
      </w:pPr>
      <w:r w:rsidRPr="00F669F7">
        <w:rPr>
          <w:rFonts w:ascii="Calibri" w:eastAsia="Calibri" w:hAnsi="Calibri" w:cs="Calibri"/>
          <w:b/>
          <w:sz w:val="18"/>
          <w:szCs w:val="18"/>
          <w:lang w:val="es-MX"/>
        </w:rPr>
        <w:t xml:space="preserve">ACERCA DE LOS ÁNGELES Y </w:t>
      </w:r>
      <w:r w:rsidRPr="00F669F7">
        <w:rPr>
          <w:rFonts w:ascii="Calibri" w:eastAsia="Calibri" w:hAnsi="Calibri" w:cs="Calibri"/>
          <w:b/>
          <w:i/>
          <w:sz w:val="18"/>
          <w:szCs w:val="18"/>
          <w:lang w:val="es-MX"/>
        </w:rPr>
        <w:t>LOS ANGELES TOURISM</w:t>
      </w:r>
      <w:r w:rsidRPr="00F669F7">
        <w:rPr>
          <w:rFonts w:ascii="Calibri" w:eastAsia="Calibri" w:hAnsi="Calibri" w:cs="Calibri"/>
          <w:b/>
          <w:sz w:val="18"/>
          <w:szCs w:val="18"/>
          <w:lang w:val="es-MX"/>
        </w:rPr>
        <w:t xml:space="preserve"> </w:t>
      </w:r>
    </w:p>
    <w:p w14:paraId="0F7C0D9F" w14:textId="77777777" w:rsidR="001D23A1" w:rsidRPr="00F669F7" w:rsidRDefault="001D23A1">
      <w:pPr>
        <w:spacing w:line="240" w:lineRule="auto"/>
        <w:rPr>
          <w:rFonts w:ascii="Calibri" w:eastAsia="Calibri" w:hAnsi="Calibri" w:cs="Calibri"/>
          <w:b/>
          <w:sz w:val="18"/>
          <w:szCs w:val="18"/>
          <w:lang w:val="es-MX"/>
        </w:rPr>
      </w:pPr>
    </w:p>
    <w:p w14:paraId="25235585" w14:textId="77777777" w:rsidR="001D23A1" w:rsidRPr="00F669F7" w:rsidRDefault="00E50CF5">
      <w:pPr>
        <w:spacing w:line="240" w:lineRule="auto"/>
        <w:jc w:val="both"/>
        <w:rPr>
          <w:rFonts w:ascii="Calibri" w:eastAsia="Calibri" w:hAnsi="Calibri" w:cs="Calibri"/>
          <w:sz w:val="18"/>
          <w:szCs w:val="18"/>
          <w:lang w:val="es-MX"/>
        </w:rPr>
      </w:pPr>
      <w:r w:rsidRPr="00F669F7">
        <w:rPr>
          <w:rFonts w:ascii="Calibri" w:eastAsia="Calibri" w:hAnsi="Calibri" w:cs="Calibri"/>
          <w:i/>
          <w:sz w:val="18"/>
          <w:szCs w:val="18"/>
          <w:lang w:val="es-MX"/>
        </w:rPr>
        <w:t>Los Angeles Tourism &amp; Convention Board</w:t>
      </w:r>
      <w:r w:rsidRPr="00F669F7">
        <w:rPr>
          <w:rFonts w:ascii="Calibri" w:eastAsia="Calibri" w:hAnsi="Calibri" w:cs="Calibri"/>
          <w:sz w:val="18"/>
          <w:szCs w:val="18"/>
          <w:lang w:val="es-MX"/>
        </w:rPr>
        <w:t xml:space="preserve"> (</w:t>
      </w:r>
      <w:r w:rsidRPr="00F669F7">
        <w:rPr>
          <w:rFonts w:ascii="Calibri" w:eastAsia="Calibri" w:hAnsi="Calibri" w:cs="Calibri"/>
          <w:i/>
          <w:sz w:val="18"/>
          <w:szCs w:val="18"/>
          <w:lang w:val="es-MX"/>
        </w:rPr>
        <w:t>Los Angeles Tourism</w:t>
      </w:r>
      <w:r w:rsidRPr="00F669F7">
        <w:rPr>
          <w:rFonts w:ascii="Calibri" w:eastAsia="Calibri" w:hAnsi="Calibri" w:cs="Calibri"/>
          <w:sz w:val="18"/>
          <w:szCs w:val="18"/>
          <w:lang w:val="es-MX"/>
        </w:rPr>
        <w:t>) es la organización oficial sin fines de lucro de ventas y mercadotecnia de destino de Los Ángeles y el mejor recurso para saber dónde quedarse y divertirse en toda el área que compone L.A.</w:t>
      </w:r>
    </w:p>
    <w:p w14:paraId="5794911A" w14:textId="77777777" w:rsidR="001D23A1" w:rsidRPr="00F669F7" w:rsidRDefault="001D23A1">
      <w:pPr>
        <w:spacing w:line="240" w:lineRule="auto"/>
        <w:jc w:val="both"/>
        <w:rPr>
          <w:rFonts w:ascii="Calibri" w:eastAsia="Calibri" w:hAnsi="Calibri" w:cs="Calibri"/>
          <w:sz w:val="18"/>
          <w:szCs w:val="18"/>
          <w:lang w:val="es-MX"/>
        </w:rPr>
      </w:pPr>
    </w:p>
    <w:p w14:paraId="798F7EB7" w14:textId="77777777" w:rsidR="001D23A1" w:rsidRPr="00F669F7" w:rsidRDefault="00E50CF5">
      <w:pPr>
        <w:spacing w:line="240" w:lineRule="auto"/>
        <w:jc w:val="both"/>
        <w:rPr>
          <w:rFonts w:ascii="Calibri" w:eastAsia="Calibri" w:hAnsi="Calibri" w:cs="Calibri"/>
          <w:sz w:val="18"/>
          <w:szCs w:val="18"/>
          <w:lang w:val="es-MX"/>
        </w:rPr>
      </w:pPr>
      <w:r w:rsidRPr="00F669F7">
        <w:rPr>
          <w:rFonts w:ascii="Calibri" w:eastAsia="Calibri" w:hAnsi="Calibri" w:cs="Calibri"/>
          <w:sz w:val="18"/>
          <w:szCs w:val="18"/>
          <w:lang w:val="es-MX"/>
        </w:rPr>
        <w:t>Los Ángeles es un destino dinámico y en constante evolución, don</w:t>
      </w:r>
      <w:r w:rsidRPr="00F669F7">
        <w:rPr>
          <w:rFonts w:ascii="Calibri" w:eastAsia="Calibri" w:hAnsi="Calibri" w:cs="Calibri"/>
          <w:sz w:val="18"/>
          <w:szCs w:val="18"/>
          <w:lang w:val="es-MX"/>
        </w:rPr>
        <w:t>de la diversidad próspera y todos son bienvenidos. Descubre la verdadera ciudad de Los Ángeles explorando sus más de 30 vecindarios culturalmente ricos, cada uno de los cuales ofrece un ambiente distinto. L.A. es el hogar de 300 días de cálido sol, 75 mill</w:t>
      </w:r>
      <w:r w:rsidRPr="00F669F7">
        <w:rPr>
          <w:rFonts w:ascii="Calibri" w:eastAsia="Calibri" w:hAnsi="Calibri" w:cs="Calibri"/>
          <w:sz w:val="18"/>
          <w:szCs w:val="18"/>
          <w:lang w:val="es-MX"/>
        </w:rPr>
        <w:t xml:space="preserve">as de idílica costa, con más museos que cualquier otra ciudad de los Estados Unidos y una innovadora escena culinaria liderada por influyentes creadores de tendencias. Una capital creativa </w:t>
      </w:r>
      <w:r w:rsidRPr="00F669F7">
        <w:rPr>
          <w:rFonts w:ascii="Calibri" w:eastAsia="Calibri" w:hAnsi="Calibri" w:cs="Calibri"/>
          <w:sz w:val="18"/>
          <w:szCs w:val="18"/>
          <w:lang w:val="es-MX"/>
        </w:rPr>
        <w:lastRenderedPageBreak/>
        <w:t>global y el epicentro del universo deportivo, L.A. presenta posibil</w:t>
      </w:r>
      <w:r w:rsidRPr="00F669F7">
        <w:rPr>
          <w:rFonts w:ascii="Calibri" w:eastAsia="Calibri" w:hAnsi="Calibri" w:cs="Calibri"/>
          <w:sz w:val="18"/>
          <w:szCs w:val="18"/>
          <w:lang w:val="es-MX"/>
        </w:rPr>
        <w:t xml:space="preserve">idades ilimitadas para sus más de 50 millones de visitantes anuales. Para obtener más información, visita </w:t>
      </w:r>
      <w:r>
        <w:fldChar w:fldCharType="begin"/>
      </w:r>
      <w:r w:rsidRPr="00F669F7">
        <w:rPr>
          <w:lang w:val="es-MX"/>
        </w:rPr>
        <w:instrText xml:space="preserve"> HYPERLINK "https://www.discoverlosangeles.com/" \h </w:instrText>
      </w:r>
      <w:r>
        <w:fldChar w:fldCharType="separate"/>
      </w:r>
      <w:r w:rsidRPr="00F669F7">
        <w:rPr>
          <w:rFonts w:ascii="Calibri" w:eastAsia="Calibri" w:hAnsi="Calibri" w:cs="Calibri"/>
          <w:color w:val="1155CC"/>
          <w:sz w:val="18"/>
          <w:szCs w:val="18"/>
          <w:u w:val="single"/>
          <w:lang w:val="es-MX"/>
        </w:rPr>
        <w:t>discoverlosangeles.com</w:t>
      </w:r>
      <w:r>
        <w:rPr>
          <w:rFonts w:ascii="Calibri" w:eastAsia="Calibri" w:hAnsi="Calibri" w:cs="Calibri"/>
          <w:color w:val="1155CC"/>
          <w:sz w:val="18"/>
          <w:szCs w:val="18"/>
          <w:u w:val="single"/>
        </w:rPr>
        <w:fldChar w:fldCharType="end"/>
      </w:r>
      <w:r w:rsidRPr="00F669F7">
        <w:rPr>
          <w:rFonts w:ascii="Calibri" w:eastAsia="Calibri" w:hAnsi="Calibri" w:cs="Calibri"/>
          <w:sz w:val="18"/>
          <w:szCs w:val="18"/>
          <w:lang w:val="es-MX"/>
        </w:rPr>
        <w:t xml:space="preserve">, síguenos en </w:t>
      </w:r>
      <w:r>
        <w:fldChar w:fldCharType="begin"/>
      </w:r>
      <w:r w:rsidRPr="00F669F7">
        <w:rPr>
          <w:lang w:val="es-MX"/>
        </w:rPr>
        <w:instrText xml:space="preserve"> HYPERLINK "https://www.facebook.com/DiscoverLosAngeles/"</w:instrText>
      </w:r>
      <w:r w:rsidRPr="00F669F7">
        <w:rPr>
          <w:lang w:val="es-MX"/>
        </w:rPr>
        <w:instrText xml:space="preserve"> \h </w:instrText>
      </w:r>
      <w:r>
        <w:fldChar w:fldCharType="separate"/>
      </w:r>
      <w:r w:rsidRPr="00F669F7">
        <w:rPr>
          <w:rFonts w:ascii="Calibri" w:eastAsia="Calibri" w:hAnsi="Calibri" w:cs="Calibri"/>
          <w:i/>
          <w:color w:val="1155CC"/>
          <w:sz w:val="18"/>
          <w:szCs w:val="18"/>
          <w:u w:val="single"/>
          <w:lang w:val="es-MX"/>
        </w:rPr>
        <w:t>Facebook</w:t>
      </w:r>
      <w:r>
        <w:rPr>
          <w:rFonts w:ascii="Calibri" w:eastAsia="Calibri" w:hAnsi="Calibri" w:cs="Calibri"/>
          <w:i/>
          <w:color w:val="1155CC"/>
          <w:sz w:val="18"/>
          <w:szCs w:val="18"/>
          <w:u w:val="single"/>
        </w:rPr>
        <w:fldChar w:fldCharType="end"/>
      </w:r>
      <w:r w:rsidRPr="00F669F7">
        <w:rPr>
          <w:rFonts w:ascii="Calibri" w:eastAsia="Calibri" w:hAnsi="Calibri" w:cs="Calibri"/>
          <w:sz w:val="18"/>
          <w:szCs w:val="18"/>
          <w:lang w:val="es-MX"/>
        </w:rPr>
        <w:t xml:space="preserve"> o @discoverLA en</w:t>
      </w:r>
      <w:r w:rsidRPr="00F669F7">
        <w:rPr>
          <w:rFonts w:ascii="Calibri" w:eastAsia="Calibri" w:hAnsi="Calibri" w:cs="Calibri"/>
          <w:i/>
          <w:sz w:val="18"/>
          <w:szCs w:val="18"/>
          <w:lang w:val="es-MX"/>
        </w:rPr>
        <w:t xml:space="preserve"> </w:t>
      </w:r>
      <w:r>
        <w:fldChar w:fldCharType="begin"/>
      </w:r>
      <w:r w:rsidRPr="00F669F7">
        <w:rPr>
          <w:lang w:val="es-MX"/>
        </w:rPr>
        <w:instrText xml:space="preserve"> HYPERLINK "https://twitter.com/discoverla" \h </w:instrText>
      </w:r>
      <w:r>
        <w:fldChar w:fldCharType="separate"/>
      </w:r>
      <w:r w:rsidRPr="00F669F7">
        <w:rPr>
          <w:rFonts w:ascii="Calibri" w:eastAsia="Calibri" w:hAnsi="Calibri" w:cs="Calibri"/>
          <w:i/>
          <w:color w:val="1155CC"/>
          <w:sz w:val="18"/>
          <w:szCs w:val="18"/>
          <w:u w:val="single"/>
          <w:lang w:val="es-MX"/>
        </w:rPr>
        <w:t>Twitter</w:t>
      </w:r>
      <w:r>
        <w:rPr>
          <w:rFonts w:ascii="Calibri" w:eastAsia="Calibri" w:hAnsi="Calibri" w:cs="Calibri"/>
          <w:i/>
          <w:color w:val="1155CC"/>
          <w:sz w:val="18"/>
          <w:szCs w:val="18"/>
          <w:u w:val="single"/>
        </w:rPr>
        <w:fldChar w:fldCharType="end"/>
      </w:r>
      <w:r w:rsidRPr="00F669F7">
        <w:rPr>
          <w:rFonts w:ascii="Calibri" w:eastAsia="Calibri" w:hAnsi="Calibri" w:cs="Calibri"/>
          <w:sz w:val="18"/>
          <w:szCs w:val="18"/>
          <w:lang w:val="es-MX"/>
        </w:rPr>
        <w:t xml:space="preserve">, </w:t>
      </w:r>
      <w:r>
        <w:fldChar w:fldCharType="begin"/>
      </w:r>
      <w:r w:rsidRPr="00F669F7">
        <w:rPr>
          <w:lang w:val="es-MX"/>
        </w:rPr>
        <w:instrText xml:space="preserve"> HYPERLINK "https://www.instagram.com/discoverla/?hl=en" \h </w:instrText>
      </w:r>
      <w:r>
        <w:fldChar w:fldCharType="separate"/>
      </w:r>
      <w:r w:rsidRPr="00F669F7">
        <w:rPr>
          <w:rFonts w:ascii="Calibri" w:eastAsia="Calibri" w:hAnsi="Calibri" w:cs="Calibri"/>
          <w:i/>
          <w:color w:val="1155CC"/>
          <w:sz w:val="18"/>
          <w:szCs w:val="18"/>
          <w:u w:val="single"/>
          <w:lang w:val="es-MX"/>
        </w:rPr>
        <w:t>Instagram</w:t>
      </w:r>
      <w:r>
        <w:rPr>
          <w:rFonts w:ascii="Calibri" w:eastAsia="Calibri" w:hAnsi="Calibri" w:cs="Calibri"/>
          <w:i/>
          <w:color w:val="1155CC"/>
          <w:sz w:val="18"/>
          <w:szCs w:val="18"/>
          <w:u w:val="single"/>
        </w:rPr>
        <w:fldChar w:fldCharType="end"/>
      </w:r>
      <w:r w:rsidRPr="00F669F7">
        <w:rPr>
          <w:rFonts w:ascii="Calibri" w:eastAsia="Calibri" w:hAnsi="Calibri" w:cs="Calibri"/>
          <w:sz w:val="18"/>
          <w:szCs w:val="18"/>
          <w:lang w:val="es-MX"/>
        </w:rPr>
        <w:t xml:space="preserve"> y </w:t>
      </w:r>
      <w:r>
        <w:fldChar w:fldCharType="begin"/>
      </w:r>
      <w:r w:rsidRPr="00F669F7">
        <w:rPr>
          <w:lang w:val="es-MX"/>
        </w:rPr>
        <w:instrText xml:space="preserve"> HYPERLINK "https://www.pinterest.com/discoverla/" \h </w:instrText>
      </w:r>
      <w:r>
        <w:fldChar w:fldCharType="separate"/>
      </w:r>
      <w:r w:rsidRPr="00F669F7">
        <w:rPr>
          <w:rFonts w:ascii="Calibri" w:eastAsia="Calibri" w:hAnsi="Calibri" w:cs="Calibri"/>
          <w:i/>
          <w:color w:val="1155CC"/>
          <w:sz w:val="18"/>
          <w:szCs w:val="18"/>
          <w:u w:val="single"/>
          <w:lang w:val="es-MX"/>
        </w:rPr>
        <w:t>Pinterest</w:t>
      </w:r>
      <w:r>
        <w:rPr>
          <w:rFonts w:ascii="Calibri" w:eastAsia="Calibri" w:hAnsi="Calibri" w:cs="Calibri"/>
          <w:i/>
          <w:color w:val="1155CC"/>
          <w:sz w:val="18"/>
          <w:szCs w:val="18"/>
          <w:u w:val="single"/>
        </w:rPr>
        <w:fldChar w:fldCharType="end"/>
      </w:r>
      <w:r w:rsidRPr="00F669F7">
        <w:rPr>
          <w:rFonts w:ascii="Calibri" w:eastAsia="Calibri" w:hAnsi="Calibri" w:cs="Calibri"/>
          <w:sz w:val="18"/>
          <w:szCs w:val="18"/>
          <w:lang w:val="es-MX"/>
        </w:rPr>
        <w:t xml:space="preserve">. </w:t>
      </w:r>
    </w:p>
    <w:p w14:paraId="10FD1E61" w14:textId="77777777" w:rsidR="001D23A1" w:rsidRPr="00F669F7" w:rsidRDefault="001D23A1">
      <w:pPr>
        <w:spacing w:line="240" w:lineRule="auto"/>
        <w:jc w:val="both"/>
        <w:rPr>
          <w:rFonts w:ascii="Calibri" w:eastAsia="Calibri" w:hAnsi="Calibri" w:cs="Calibri"/>
          <w:lang w:val="es-MX"/>
        </w:rPr>
      </w:pPr>
    </w:p>
    <w:p w14:paraId="5983384B" w14:textId="77777777" w:rsidR="001D23A1" w:rsidRPr="00F669F7" w:rsidRDefault="00E50CF5">
      <w:pPr>
        <w:spacing w:line="240" w:lineRule="auto"/>
        <w:jc w:val="both"/>
        <w:rPr>
          <w:rFonts w:ascii="Calibri" w:eastAsia="Calibri" w:hAnsi="Calibri" w:cs="Calibri"/>
          <w:b/>
          <w:i/>
          <w:sz w:val="18"/>
          <w:szCs w:val="18"/>
          <w:lang w:val="es-MX"/>
        </w:rPr>
      </w:pPr>
      <w:r w:rsidRPr="00F669F7">
        <w:rPr>
          <w:rFonts w:ascii="Calibri" w:eastAsia="Calibri" w:hAnsi="Calibri" w:cs="Calibri"/>
          <w:b/>
          <w:sz w:val="18"/>
          <w:szCs w:val="18"/>
          <w:lang w:val="es-MX"/>
        </w:rPr>
        <w:t xml:space="preserve">Acerca de </w:t>
      </w:r>
      <w:r w:rsidRPr="00F669F7">
        <w:rPr>
          <w:rFonts w:ascii="Calibri" w:eastAsia="Calibri" w:hAnsi="Calibri" w:cs="Calibri"/>
          <w:b/>
          <w:i/>
          <w:sz w:val="18"/>
          <w:szCs w:val="18"/>
          <w:lang w:val="es-MX"/>
        </w:rPr>
        <w:t>Dine LA</w:t>
      </w:r>
    </w:p>
    <w:p w14:paraId="1A1372E9" w14:textId="77777777" w:rsidR="001D23A1" w:rsidRPr="00F669F7" w:rsidRDefault="00E50CF5">
      <w:pPr>
        <w:spacing w:line="240" w:lineRule="auto"/>
        <w:jc w:val="both"/>
        <w:rPr>
          <w:rFonts w:ascii="Calibri" w:eastAsia="Calibri" w:hAnsi="Calibri" w:cs="Calibri"/>
          <w:sz w:val="18"/>
          <w:szCs w:val="18"/>
          <w:lang w:val="es-MX"/>
        </w:rPr>
      </w:pPr>
      <w:r w:rsidRPr="00F669F7">
        <w:rPr>
          <w:rFonts w:ascii="Calibri" w:eastAsia="Calibri" w:hAnsi="Calibri" w:cs="Calibri"/>
          <w:i/>
          <w:sz w:val="18"/>
          <w:szCs w:val="18"/>
          <w:lang w:val="es-MX"/>
        </w:rPr>
        <w:t>Dine LA</w:t>
      </w:r>
      <w:r w:rsidRPr="00F669F7">
        <w:rPr>
          <w:rFonts w:ascii="Calibri" w:eastAsia="Calibri" w:hAnsi="Calibri" w:cs="Calibri"/>
          <w:sz w:val="18"/>
          <w:szCs w:val="18"/>
          <w:lang w:val="es-MX"/>
        </w:rPr>
        <w:t xml:space="preserve"> existe para descubrir, apoyar y promover la dinámica escena culinaria de Los Ángeles. Dine LA es responsable de la Restaurant Week, evento gastronómico que tiene lugar durante dos veces al año y se enfoca en mostrar la ciudad como un destin</w:t>
      </w:r>
      <w:r w:rsidRPr="00F669F7">
        <w:rPr>
          <w:rFonts w:ascii="Calibri" w:eastAsia="Calibri" w:hAnsi="Calibri" w:cs="Calibri"/>
          <w:sz w:val="18"/>
          <w:szCs w:val="18"/>
          <w:lang w:val="es-MX"/>
        </w:rPr>
        <w:t xml:space="preserve">o premier en términos de comida y gastronomía. Los programas de Dine LA están diseñados para apoyar a la industria restaurantera y presentar a nuevos clientes establecimientos localizados a lo largo y ancho de los vecindarios en Los Ángeles. </w:t>
      </w:r>
    </w:p>
    <w:p w14:paraId="772C0A11" w14:textId="77777777" w:rsidR="001D23A1" w:rsidRPr="00F669F7" w:rsidRDefault="00E50CF5">
      <w:pPr>
        <w:spacing w:line="240" w:lineRule="auto"/>
        <w:jc w:val="both"/>
        <w:rPr>
          <w:rFonts w:ascii="Calibri" w:eastAsia="Calibri" w:hAnsi="Calibri" w:cs="Calibri"/>
          <w:sz w:val="18"/>
          <w:szCs w:val="18"/>
          <w:lang w:val="es-MX"/>
        </w:rPr>
      </w:pPr>
      <w:r w:rsidRPr="00F669F7">
        <w:rPr>
          <w:rFonts w:ascii="Calibri" w:eastAsia="Calibri" w:hAnsi="Calibri" w:cs="Calibri"/>
          <w:sz w:val="18"/>
          <w:szCs w:val="18"/>
          <w:lang w:val="es-MX"/>
        </w:rPr>
        <w:t>Para más info</w:t>
      </w:r>
      <w:r w:rsidRPr="00F669F7">
        <w:rPr>
          <w:rFonts w:ascii="Calibri" w:eastAsia="Calibri" w:hAnsi="Calibri" w:cs="Calibri"/>
          <w:sz w:val="18"/>
          <w:szCs w:val="18"/>
          <w:lang w:val="es-MX"/>
        </w:rPr>
        <w:t>rmación, noticias y actualizaciones, visita DineLA.com y síguenos en Dine LA en Instagram, Facebook y Twitter.</w:t>
      </w:r>
    </w:p>
    <w:p w14:paraId="6F8B1B92" w14:textId="77777777" w:rsidR="001D23A1" w:rsidRPr="00F669F7" w:rsidRDefault="001D23A1">
      <w:pPr>
        <w:spacing w:line="240" w:lineRule="auto"/>
        <w:jc w:val="both"/>
        <w:rPr>
          <w:rFonts w:ascii="Calibri" w:eastAsia="Calibri" w:hAnsi="Calibri" w:cs="Calibri"/>
          <w:lang w:val="es-MX"/>
        </w:rPr>
      </w:pPr>
    </w:p>
    <w:p w14:paraId="46AD915F" w14:textId="77777777" w:rsidR="001D23A1" w:rsidRDefault="00E50CF5">
      <w:pPr>
        <w:spacing w:line="240" w:lineRule="auto"/>
        <w:jc w:val="both"/>
        <w:rPr>
          <w:rFonts w:ascii="Calibri" w:eastAsia="Calibri" w:hAnsi="Calibri" w:cs="Calibri"/>
          <w:b/>
        </w:rPr>
      </w:pPr>
      <w:r>
        <w:rPr>
          <w:rFonts w:ascii="Calibri" w:eastAsia="Calibri" w:hAnsi="Calibri" w:cs="Calibri"/>
          <w:b/>
        </w:rPr>
        <w:t>CONTACTO</w:t>
      </w:r>
    </w:p>
    <w:p w14:paraId="0BAEC18E" w14:textId="77777777" w:rsidR="001D23A1" w:rsidRDefault="001D23A1">
      <w:pPr>
        <w:spacing w:line="240" w:lineRule="auto"/>
        <w:jc w:val="both"/>
        <w:rPr>
          <w:rFonts w:ascii="Calibri" w:eastAsia="Calibri" w:hAnsi="Calibri" w:cs="Calibri"/>
          <w:b/>
        </w:rPr>
      </w:pPr>
    </w:p>
    <w:p w14:paraId="4A442878" w14:textId="77777777" w:rsidR="001D23A1" w:rsidRDefault="00E50CF5">
      <w:pPr>
        <w:spacing w:line="240" w:lineRule="auto"/>
        <w:jc w:val="both"/>
        <w:rPr>
          <w:rFonts w:ascii="Calibri" w:eastAsia="Calibri" w:hAnsi="Calibri" w:cs="Calibri"/>
        </w:rPr>
      </w:pPr>
      <w:r>
        <w:rPr>
          <w:rFonts w:ascii="Calibri" w:eastAsia="Calibri" w:hAnsi="Calibri" w:cs="Calibri"/>
        </w:rPr>
        <w:t xml:space="preserve">Sandy </w:t>
      </w:r>
      <w:proofErr w:type="spellStart"/>
      <w:r>
        <w:rPr>
          <w:rFonts w:ascii="Calibri" w:eastAsia="Calibri" w:hAnsi="Calibri" w:cs="Calibri"/>
        </w:rPr>
        <w:t>Machuca</w:t>
      </w:r>
      <w:proofErr w:type="spellEnd"/>
      <w:r>
        <w:rPr>
          <w:rFonts w:ascii="Calibri" w:eastAsia="Calibri" w:hAnsi="Calibri" w:cs="Calibri"/>
        </w:rPr>
        <w:t xml:space="preserve"> | Tourism Business Director</w:t>
      </w:r>
    </w:p>
    <w:p w14:paraId="33D1732A" w14:textId="77777777" w:rsidR="001D23A1" w:rsidRDefault="00E50CF5">
      <w:pPr>
        <w:spacing w:line="240" w:lineRule="auto"/>
        <w:jc w:val="both"/>
        <w:rPr>
          <w:rFonts w:ascii="Calibri" w:eastAsia="Calibri" w:hAnsi="Calibri" w:cs="Calibri"/>
        </w:rPr>
      </w:pPr>
      <w:hyperlink r:id="rId6">
        <w:r>
          <w:rPr>
            <w:rFonts w:ascii="Calibri" w:eastAsia="Calibri" w:hAnsi="Calibri" w:cs="Calibri"/>
            <w:color w:val="1155CC"/>
            <w:u w:val="single"/>
          </w:rPr>
          <w:t>sandy@anoher.co</w:t>
        </w:r>
      </w:hyperlink>
    </w:p>
    <w:p w14:paraId="053BD77F" w14:textId="77777777" w:rsidR="001D23A1" w:rsidRDefault="001D23A1">
      <w:pPr>
        <w:spacing w:line="240" w:lineRule="auto"/>
        <w:jc w:val="both"/>
        <w:rPr>
          <w:rFonts w:ascii="Calibri" w:eastAsia="Calibri" w:hAnsi="Calibri" w:cs="Calibri"/>
        </w:rPr>
      </w:pPr>
    </w:p>
    <w:p w14:paraId="63C6D051" w14:textId="77777777" w:rsidR="001D23A1" w:rsidRDefault="00E50CF5">
      <w:pPr>
        <w:spacing w:line="240" w:lineRule="auto"/>
        <w:jc w:val="both"/>
        <w:rPr>
          <w:rFonts w:ascii="Calibri" w:eastAsia="Calibri" w:hAnsi="Calibri" w:cs="Calibri"/>
        </w:rPr>
      </w:pPr>
      <w:r>
        <w:rPr>
          <w:rFonts w:ascii="Calibri" w:eastAsia="Calibri" w:hAnsi="Calibri" w:cs="Calibri"/>
        </w:rPr>
        <w:t xml:space="preserve">Daniela </w:t>
      </w:r>
      <w:proofErr w:type="spellStart"/>
      <w:r>
        <w:rPr>
          <w:rFonts w:ascii="Calibri" w:eastAsia="Calibri" w:hAnsi="Calibri" w:cs="Calibri"/>
        </w:rPr>
        <w:t>Beltrán</w:t>
      </w:r>
      <w:proofErr w:type="spellEnd"/>
      <w:r>
        <w:rPr>
          <w:rFonts w:ascii="Calibri" w:eastAsia="Calibri" w:hAnsi="Calibri" w:cs="Calibri"/>
        </w:rPr>
        <w:t xml:space="preserve"> | Senior Account Expert </w:t>
      </w:r>
    </w:p>
    <w:p w14:paraId="5D32A192" w14:textId="77777777" w:rsidR="001D23A1" w:rsidRDefault="00E50CF5">
      <w:pPr>
        <w:spacing w:line="240" w:lineRule="auto"/>
        <w:jc w:val="both"/>
        <w:rPr>
          <w:rFonts w:ascii="Calibri" w:eastAsia="Calibri" w:hAnsi="Calibri" w:cs="Calibri"/>
        </w:rPr>
      </w:pPr>
      <w:hyperlink r:id="rId7">
        <w:r>
          <w:rPr>
            <w:rFonts w:ascii="Calibri" w:eastAsia="Calibri" w:hAnsi="Calibri" w:cs="Calibri"/>
            <w:color w:val="1155CC"/>
            <w:u w:val="single"/>
          </w:rPr>
          <w:t>daniela.beltran@another.co</w:t>
        </w:r>
      </w:hyperlink>
    </w:p>
    <w:sectPr w:rsidR="001D23A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7545" w14:textId="77777777" w:rsidR="00E50CF5" w:rsidRDefault="00E50CF5">
      <w:pPr>
        <w:spacing w:line="240" w:lineRule="auto"/>
      </w:pPr>
      <w:r>
        <w:separator/>
      </w:r>
    </w:p>
  </w:endnote>
  <w:endnote w:type="continuationSeparator" w:id="0">
    <w:p w14:paraId="204E9B74" w14:textId="77777777" w:rsidR="00E50CF5" w:rsidRDefault="00E50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2552" w14:textId="77777777" w:rsidR="00E50CF5" w:rsidRDefault="00E50CF5">
      <w:pPr>
        <w:spacing w:line="240" w:lineRule="auto"/>
      </w:pPr>
      <w:r>
        <w:separator/>
      </w:r>
    </w:p>
  </w:footnote>
  <w:footnote w:type="continuationSeparator" w:id="0">
    <w:p w14:paraId="1AB019A8" w14:textId="77777777" w:rsidR="00E50CF5" w:rsidRDefault="00E50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23B7" w14:textId="77777777" w:rsidR="001D23A1" w:rsidRDefault="00E50CF5">
    <w:pPr>
      <w:tabs>
        <w:tab w:val="center" w:pos="4419"/>
        <w:tab w:val="right" w:pos="8838"/>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7129AC5" wp14:editId="4FC86915">
          <wp:extent cx="1712595" cy="762000"/>
          <wp:effectExtent l="0" t="0" r="0" b="0"/>
          <wp:docPr id="1" name="image1.png" descr="page1image52630192"/>
          <wp:cNvGraphicFramePr/>
          <a:graphic xmlns:a="http://schemas.openxmlformats.org/drawingml/2006/main">
            <a:graphicData uri="http://schemas.openxmlformats.org/drawingml/2006/picture">
              <pic:pic xmlns:pic="http://schemas.openxmlformats.org/drawingml/2006/picture">
                <pic:nvPicPr>
                  <pic:cNvPr id="0" name="image1.png" descr="page1image52630192"/>
                  <pic:cNvPicPr preferRelativeResize="0"/>
                </pic:nvPicPr>
                <pic:blipFill>
                  <a:blip r:embed="rId1"/>
                  <a:srcRect/>
                  <a:stretch>
                    <a:fillRect/>
                  </a:stretch>
                </pic:blipFill>
                <pic:spPr>
                  <a:xfrm>
                    <a:off x="0" y="0"/>
                    <a:ext cx="1712595" cy="762000"/>
                  </a:xfrm>
                  <a:prstGeom prst="rect">
                    <a:avLst/>
                  </a:prstGeom>
                  <a:ln/>
                </pic:spPr>
              </pic:pic>
            </a:graphicData>
          </a:graphic>
        </wp:inline>
      </w:drawing>
    </w:r>
  </w:p>
  <w:p w14:paraId="0E320065" w14:textId="77777777" w:rsidR="001D23A1" w:rsidRDefault="001D23A1">
    <w:pPr>
      <w:tabs>
        <w:tab w:val="center" w:pos="4419"/>
        <w:tab w:val="right" w:pos="8838"/>
      </w:tabs>
      <w:spacing w:line="240" w:lineRule="auto"/>
      <w:jc w:val="center"/>
      <w:rPr>
        <w:rFonts w:ascii="Calibri" w:eastAsia="Calibri" w:hAnsi="Calibri" w:cs="Calibri"/>
        <w:sz w:val="24"/>
        <w:szCs w:val="24"/>
      </w:rPr>
    </w:pPr>
  </w:p>
  <w:p w14:paraId="2F45DF29" w14:textId="77777777" w:rsidR="001D23A1" w:rsidRDefault="001D23A1">
    <w:pPr>
      <w:tabs>
        <w:tab w:val="center" w:pos="4419"/>
        <w:tab w:val="right" w:pos="8838"/>
      </w:tabs>
      <w:spacing w:line="240" w:lineRule="auto"/>
      <w:jc w:val="center"/>
      <w:rPr>
        <w:rFonts w:ascii="Calibri" w:eastAsia="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A1"/>
    <w:rsid w:val="001D23A1"/>
    <w:rsid w:val="00E50CF5"/>
    <w:rsid w:val="00F66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1B8F4FB"/>
  <w15:docId w15:val="{BA87F26A-5405-9446-A084-17974622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ela.beltran@another.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y@anoher.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3933</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2022-04-04T15:56:00Z</dcterms:created>
  <dcterms:modified xsi:type="dcterms:W3CDTF">2022-04-04T16:27:00Z</dcterms:modified>
</cp:coreProperties>
</file>