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16DF" w14:textId="77777777" w:rsidR="002277D2" w:rsidRPr="00C035E4" w:rsidRDefault="002277D2" w:rsidP="002277D2">
      <w:pPr>
        <w:rPr>
          <w:rFonts w:ascii="Helvetica Neue Light" w:hAnsi="Helvetica Neue Light"/>
          <w:sz w:val="48"/>
          <w:szCs w:val="48"/>
          <w:lang w:val="fr-FR"/>
        </w:rPr>
      </w:pPr>
    </w:p>
    <w:p w14:paraId="549B0BF4" w14:textId="39EB5843" w:rsidR="002277D2" w:rsidRPr="00C035E4" w:rsidRDefault="00A663A9" w:rsidP="002277D2">
      <w:pPr>
        <w:rPr>
          <w:rFonts w:ascii="Helvetica Neue Light" w:hAnsi="Helvetica Neue Light"/>
          <w:sz w:val="48"/>
          <w:szCs w:val="48"/>
          <w:lang w:val="fr-FR"/>
        </w:rPr>
      </w:pPr>
      <w:r w:rsidRPr="00C035E4">
        <w:rPr>
          <w:rFonts w:ascii="Helvetica Neue Light" w:hAnsi="Helvetica Neue Light"/>
          <w:sz w:val="48"/>
          <w:szCs w:val="48"/>
          <w:lang w:val="fr-FR"/>
        </w:rPr>
        <w:t>SELON TBWA, VOS FÊTES, C’EST TOUJOURS CHEZ</w:t>
      </w:r>
      <w:r w:rsidR="002277D2" w:rsidRPr="00C035E4">
        <w:rPr>
          <w:rFonts w:ascii="Helvetica Neue Light" w:hAnsi="Helvetica Neue Light"/>
          <w:sz w:val="48"/>
          <w:szCs w:val="48"/>
          <w:lang w:val="fr-FR"/>
        </w:rPr>
        <w:t xml:space="preserve"> DELHAIZE.</w:t>
      </w:r>
    </w:p>
    <w:p w14:paraId="377B9F39" w14:textId="77777777" w:rsidR="00A663A9" w:rsidRPr="00C035E4" w:rsidRDefault="00A663A9" w:rsidP="002277D2">
      <w:pPr>
        <w:rPr>
          <w:rFonts w:ascii="Helvetica Neue Light" w:hAnsi="Helvetica Neue Light"/>
          <w:sz w:val="48"/>
          <w:szCs w:val="48"/>
          <w:lang w:val="fr-FR"/>
        </w:rPr>
      </w:pPr>
    </w:p>
    <w:p w14:paraId="373BF13F" w14:textId="151DED25" w:rsidR="00A663A9" w:rsidRPr="00C035E4" w:rsidRDefault="00A663A9" w:rsidP="002277D2">
      <w:pPr>
        <w:rPr>
          <w:rFonts w:ascii="Helvetica Neue Light" w:hAnsi="Helvetica Neue Light"/>
          <w:b/>
          <w:bCs/>
          <w:lang w:val="fr-FR"/>
        </w:rPr>
      </w:pPr>
      <w:r w:rsidRPr="00C035E4">
        <w:rPr>
          <w:rFonts w:ascii="Helvetica Neue Light" w:hAnsi="Helvetica Neue Light"/>
          <w:b/>
          <w:bCs/>
          <w:lang w:val="fr-FR"/>
        </w:rPr>
        <w:t xml:space="preserve">Durant l'année, les Belges se rendent de temps en temps dans une enseigne de hard-discount, mais pour les fêtes, ils ne prennent aucun risque et optent pour le supermarché festif par excellence : Delhaize. Et ce n'est pas un hasard. Dans la campagne de fin d'année, TBWA met en avant l'assortiment, la qualité, les promos, les essentiels pour les fêtes… Autant d’éléments inspirants qui montrent que des fêtes </w:t>
      </w:r>
      <w:r w:rsidR="00211701" w:rsidRPr="00C035E4">
        <w:rPr>
          <w:rFonts w:ascii="Helvetica Neue Light" w:hAnsi="Helvetica Neue Light"/>
          <w:b/>
          <w:bCs/>
          <w:lang w:val="fr-FR"/>
        </w:rPr>
        <w:t>savoureuses</w:t>
      </w:r>
      <w:r w:rsidRPr="00C035E4">
        <w:rPr>
          <w:rFonts w:ascii="Helvetica Neue Light" w:hAnsi="Helvetica Neue Light"/>
          <w:b/>
          <w:bCs/>
          <w:lang w:val="fr-FR"/>
        </w:rPr>
        <w:t xml:space="preserve">, c’est possible pour tout le monde. </w:t>
      </w:r>
    </w:p>
    <w:p w14:paraId="243EA82D" w14:textId="77777777" w:rsidR="00211701" w:rsidRPr="00C035E4" w:rsidRDefault="00211701" w:rsidP="002277D2">
      <w:pPr>
        <w:rPr>
          <w:rFonts w:ascii="Helvetica Neue Light" w:hAnsi="Helvetica Neue Light"/>
          <w:b/>
          <w:bCs/>
          <w:lang w:val="fr-FR"/>
        </w:rPr>
      </w:pPr>
    </w:p>
    <w:p w14:paraId="7C008D3D" w14:textId="77777777" w:rsidR="00211701" w:rsidRPr="00C035E4" w:rsidRDefault="00211701" w:rsidP="00211701">
      <w:pPr>
        <w:rPr>
          <w:rFonts w:ascii="Helvetica Neue Light" w:hAnsi="Helvetica Neue Light"/>
          <w:lang w:val="fr-FR"/>
        </w:rPr>
      </w:pPr>
    </w:p>
    <w:p w14:paraId="358AF4C1" w14:textId="0395FE94" w:rsidR="00211701" w:rsidRPr="00AC6258" w:rsidRDefault="00211701" w:rsidP="00211701">
      <w:pPr>
        <w:rPr>
          <w:rFonts w:ascii="Helvetica Neue Light" w:hAnsi="Helvetica Neue Light"/>
          <w:color w:val="000000" w:themeColor="text1"/>
          <w:lang w:val="fr-FR"/>
        </w:rPr>
      </w:pPr>
      <w:r w:rsidRPr="00AC6258">
        <w:rPr>
          <w:rFonts w:ascii="Helvetica Neue Light" w:hAnsi="Helvetica Neue Light"/>
          <w:color w:val="000000" w:themeColor="text1"/>
          <w:lang w:val="fr-FR"/>
        </w:rPr>
        <w:t>L'approche créative de la campagne sera très reconnaissable pour la plupart d'entre nous. Delhaize offre tant de choix et de qualité qu</w:t>
      </w:r>
      <w:r w:rsidR="00C035E4" w:rsidRPr="00AC6258">
        <w:rPr>
          <w:rFonts w:ascii="Helvetica Neue Light" w:hAnsi="Helvetica Neue Light"/>
          <w:color w:val="000000" w:themeColor="text1"/>
          <w:lang w:val="fr-FR"/>
        </w:rPr>
        <w:t>’</w:t>
      </w:r>
      <w:r w:rsidRPr="00AC6258">
        <w:rPr>
          <w:rFonts w:ascii="Helvetica Neue Light" w:hAnsi="Helvetica Neue Light"/>
          <w:color w:val="000000" w:themeColor="text1"/>
          <w:lang w:val="fr-FR"/>
        </w:rPr>
        <w:t>on ne sait parfois plus où donner de la tête. Du saumon ? Oui</w:t>
      </w:r>
      <w:r w:rsidR="00C035E4" w:rsidRPr="00AC6258">
        <w:rPr>
          <w:rFonts w:ascii="Helvetica Neue Light" w:hAnsi="Helvetica Neue Light"/>
          <w:color w:val="000000" w:themeColor="text1"/>
          <w:lang w:val="fr-FR"/>
        </w:rPr>
        <w:t xml:space="preserve"> </w:t>
      </w:r>
      <w:r w:rsidRPr="00AC6258">
        <w:rPr>
          <w:rFonts w:ascii="Helvetica Neue Light" w:hAnsi="Helvetica Neue Light"/>
          <w:color w:val="000000" w:themeColor="text1"/>
          <w:lang w:val="fr-FR"/>
        </w:rPr>
        <w:t xml:space="preserve">mais... quel saumon ? </w:t>
      </w:r>
      <w:proofErr w:type="spellStart"/>
      <w:r w:rsidRPr="00AC6258">
        <w:rPr>
          <w:rFonts w:ascii="Helvetica Neue Light" w:hAnsi="Helvetica Neue Light"/>
          <w:color w:val="000000" w:themeColor="text1"/>
          <w:lang w:val="fr-FR"/>
        </w:rPr>
        <w:t>Kum</w:t>
      </w:r>
      <w:proofErr w:type="spellEnd"/>
      <w:r w:rsidRPr="00AC6258">
        <w:rPr>
          <w:rFonts w:ascii="Helvetica Neue Light" w:hAnsi="Helvetica Neue Light"/>
          <w:color w:val="000000" w:themeColor="text1"/>
          <w:lang w:val="fr-FR"/>
        </w:rPr>
        <w:t xml:space="preserve">... quoi ?! </w:t>
      </w:r>
      <w:r w:rsidR="00FB2F69" w:rsidRPr="00AC6258">
        <w:rPr>
          <w:rFonts w:ascii="Helvetica Neue Light" w:hAnsi="Helvetica Neue Light"/>
          <w:color w:val="000000" w:themeColor="text1"/>
          <w:lang w:val="fr-FR"/>
        </w:rPr>
        <w:t xml:space="preserve">Vous ne pouvez pas imaginer le nombre de personnes qui </w:t>
      </w:r>
      <w:r w:rsidRPr="00AC6258">
        <w:rPr>
          <w:rFonts w:ascii="Helvetica Neue Light" w:hAnsi="Helvetica Neue Light"/>
          <w:color w:val="000000" w:themeColor="text1"/>
          <w:lang w:val="fr-FR"/>
        </w:rPr>
        <w:t>font appel à un service d'assistance téléphonique et appellent même à la maison pendant leurs courses.</w:t>
      </w:r>
    </w:p>
    <w:p w14:paraId="3F26164B" w14:textId="127654CD" w:rsidR="00C035E4" w:rsidRPr="00AC6258" w:rsidRDefault="00211701" w:rsidP="002277D2">
      <w:pPr>
        <w:rPr>
          <w:rFonts w:ascii="Helvetica Neue Light" w:hAnsi="Helvetica Neue Light"/>
          <w:color w:val="000000" w:themeColor="text1"/>
          <w:lang w:val="fr-FR"/>
        </w:rPr>
      </w:pPr>
      <w:r w:rsidRPr="00AC6258">
        <w:rPr>
          <w:rFonts w:ascii="Helvetica Neue Light" w:hAnsi="Helvetica Neue Light"/>
          <w:color w:val="000000" w:themeColor="text1"/>
          <w:lang w:val="fr-FR"/>
        </w:rPr>
        <w:t xml:space="preserve">Cette situation reconnaissable </w:t>
      </w:r>
      <w:r w:rsidR="00FB2F69" w:rsidRPr="00AC6258">
        <w:rPr>
          <w:rFonts w:ascii="Helvetica Neue Light" w:hAnsi="Helvetica Neue Light"/>
          <w:color w:val="000000" w:themeColor="text1"/>
          <w:lang w:val="fr-FR"/>
        </w:rPr>
        <w:t xml:space="preserve">a amené TBWA et Delhaize à </w:t>
      </w:r>
      <w:r w:rsidRPr="00AC6258">
        <w:rPr>
          <w:rFonts w:ascii="Helvetica Neue Light" w:hAnsi="Helvetica Neue Light"/>
          <w:color w:val="000000" w:themeColor="text1"/>
          <w:lang w:val="fr-FR"/>
        </w:rPr>
        <w:t xml:space="preserve">poursuivre la ligne de leurs spots TV d'un nouveau style, avec des scènes et des dialogues ordinaires de la vie quotidienne. Cette année, nous ne verrons donc pas </w:t>
      </w:r>
      <w:r w:rsidR="00A01DB6" w:rsidRPr="00AC6258">
        <w:rPr>
          <w:rFonts w:ascii="Helvetica Neue Light" w:hAnsi="Helvetica Neue Light"/>
          <w:color w:val="000000" w:themeColor="text1"/>
          <w:lang w:val="fr-FR"/>
        </w:rPr>
        <w:t>des scènes familiales chaleureuses autour d’un sapin de Noël</w:t>
      </w:r>
      <w:r w:rsidRPr="00AC6258">
        <w:rPr>
          <w:rFonts w:ascii="Helvetica Neue Light" w:hAnsi="Helvetica Neue Light"/>
          <w:color w:val="000000" w:themeColor="text1"/>
          <w:lang w:val="fr-FR"/>
        </w:rPr>
        <w:t xml:space="preserve">. </w:t>
      </w:r>
      <w:r w:rsidR="00C035E4" w:rsidRPr="00AC6258">
        <w:rPr>
          <w:rFonts w:ascii="Helvetica Neue Light" w:hAnsi="Helvetica Neue Light"/>
          <w:color w:val="000000" w:themeColor="text1"/>
          <w:lang w:val="fr-FR"/>
        </w:rPr>
        <w:t xml:space="preserve">Mais bien des clients Delhaize qui, devant tant de choix et de qualité, appellent désespérément chez eux pour obtenir des consignes supplémentaires. Quelles huîtres ? Je prends quand même </w:t>
      </w:r>
      <w:r w:rsidR="00CF6464" w:rsidRPr="00AC6258">
        <w:rPr>
          <w:rFonts w:ascii="Helvetica Neue Light" w:hAnsi="Helvetica Neue Light"/>
          <w:color w:val="000000" w:themeColor="text1"/>
          <w:lang w:val="fr-FR"/>
        </w:rPr>
        <w:t xml:space="preserve">du </w:t>
      </w:r>
      <w:r w:rsidR="00C035E4" w:rsidRPr="00AC6258">
        <w:rPr>
          <w:rFonts w:ascii="Helvetica Neue Light" w:hAnsi="Helvetica Neue Light"/>
          <w:color w:val="000000" w:themeColor="text1"/>
          <w:lang w:val="fr-FR"/>
        </w:rPr>
        <w:t xml:space="preserve">champagne ? Et pourquoi pas une soirée tapas ? Mais tout est bien qui finit bien. Car le résultat sur la table sera parfait. Pour l'ambiance, </w:t>
      </w:r>
      <w:r w:rsidR="00723938" w:rsidRPr="00AC6258">
        <w:rPr>
          <w:rFonts w:ascii="Helvetica Neue Light" w:hAnsi="Helvetica Neue Light"/>
          <w:color w:val="000000" w:themeColor="text1"/>
          <w:lang w:val="fr-FR"/>
        </w:rPr>
        <w:t>en revanche</w:t>
      </w:r>
      <w:r w:rsidR="00C035E4" w:rsidRPr="00AC6258">
        <w:rPr>
          <w:rFonts w:ascii="Helvetica Neue Light" w:hAnsi="Helvetica Neue Light"/>
          <w:color w:val="000000" w:themeColor="text1"/>
          <w:lang w:val="fr-FR"/>
        </w:rPr>
        <w:t>, c’est à vous de jouer.</w:t>
      </w:r>
    </w:p>
    <w:p w14:paraId="425A3EB4" w14:textId="45E0F045" w:rsidR="00C035E4" w:rsidRPr="00AC6258" w:rsidRDefault="00C035E4" w:rsidP="00C035E4">
      <w:pPr>
        <w:rPr>
          <w:rFonts w:ascii="Helvetica Neue Light" w:hAnsi="Helvetica Neue Light"/>
          <w:color w:val="000000" w:themeColor="text1"/>
          <w:lang w:val="fr-FR"/>
        </w:rPr>
      </w:pPr>
      <w:r w:rsidRPr="00AC6258">
        <w:rPr>
          <w:rFonts w:ascii="Helvetica Neue Light" w:hAnsi="Helvetica Neue Light"/>
          <w:color w:val="000000" w:themeColor="text1"/>
          <w:lang w:val="fr-FR"/>
        </w:rPr>
        <w:t xml:space="preserve">Dans les spots radio, on entend la même chose. Une qualité supérieure et des promos attrayantes </w:t>
      </w:r>
      <w:r w:rsidR="00CF6464" w:rsidRPr="00AC6258">
        <w:rPr>
          <w:rFonts w:ascii="Helvetica Neue Light" w:hAnsi="Helvetica Neue Light"/>
          <w:color w:val="000000" w:themeColor="text1"/>
          <w:lang w:val="fr-FR"/>
        </w:rPr>
        <w:t>persuadent</w:t>
      </w:r>
      <w:r w:rsidRPr="00AC6258">
        <w:rPr>
          <w:rFonts w:ascii="Helvetica Neue Light" w:hAnsi="Helvetica Neue Light"/>
          <w:color w:val="000000" w:themeColor="text1"/>
          <w:lang w:val="fr-FR"/>
        </w:rPr>
        <w:t xml:space="preserve"> les clients sur place (et au bout du fil) d'adapter légèrement leurs achats. Sur le plan digital et en affichage, la même ligne est retenue : la qualité, les promos, le choix, vos bulles, votre saumon, cette bûche de Noël que vous ne trouverez nulle part ailleurs... Eh oui, vos fêtes, c'est toujours chez Delhaize.</w:t>
      </w:r>
    </w:p>
    <w:sectPr w:rsidR="00C035E4" w:rsidRPr="00AC6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D2"/>
    <w:rsid w:val="00211701"/>
    <w:rsid w:val="002277D2"/>
    <w:rsid w:val="00723938"/>
    <w:rsid w:val="008B10BA"/>
    <w:rsid w:val="009E42A8"/>
    <w:rsid w:val="00A01DB6"/>
    <w:rsid w:val="00A11967"/>
    <w:rsid w:val="00A663A9"/>
    <w:rsid w:val="00AC6258"/>
    <w:rsid w:val="00B60C6B"/>
    <w:rsid w:val="00C035E4"/>
    <w:rsid w:val="00C31100"/>
    <w:rsid w:val="00C853E7"/>
    <w:rsid w:val="00CF6464"/>
    <w:rsid w:val="00D4421E"/>
    <w:rsid w:val="00D75896"/>
    <w:rsid w:val="00FB2F6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90971CC"/>
  <w15:chartTrackingRefBased/>
  <w15:docId w15:val="{913D4C4C-A090-6A41-983B-61BE1EF1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3938"/>
    <w:rPr>
      <w:sz w:val="16"/>
      <w:szCs w:val="16"/>
    </w:rPr>
  </w:style>
  <w:style w:type="paragraph" w:styleId="CommentText">
    <w:name w:val="annotation text"/>
    <w:basedOn w:val="Normal"/>
    <w:link w:val="CommentTextChar"/>
    <w:uiPriority w:val="99"/>
    <w:semiHidden/>
    <w:unhideWhenUsed/>
    <w:rsid w:val="00723938"/>
    <w:rPr>
      <w:sz w:val="20"/>
      <w:szCs w:val="20"/>
    </w:rPr>
  </w:style>
  <w:style w:type="character" w:customStyle="1" w:styleId="CommentTextChar">
    <w:name w:val="Comment Text Char"/>
    <w:basedOn w:val="DefaultParagraphFont"/>
    <w:link w:val="CommentText"/>
    <w:uiPriority w:val="99"/>
    <w:semiHidden/>
    <w:rsid w:val="00723938"/>
    <w:rPr>
      <w:sz w:val="20"/>
      <w:szCs w:val="20"/>
    </w:rPr>
  </w:style>
  <w:style w:type="paragraph" w:styleId="CommentSubject">
    <w:name w:val="annotation subject"/>
    <w:basedOn w:val="CommentText"/>
    <w:next w:val="CommentText"/>
    <w:link w:val="CommentSubjectChar"/>
    <w:uiPriority w:val="99"/>
    <w:semiHidden/>
    <w:unhideWhenUsed/>
    <w:rsid w:val="00723938"/>
    <w:rPr>
      <w:b/>
      <w:bCs/>
    </w:rPr>
  </w:style>
  <w:style w:type="character" w:customStyle="1" w:styleId="CommentSubjectChar">
    <w:name w:val="Comment Subject Char"/>
    <w:basedOn w:val="CommentTextChar"/>
    <w:link w:val="CommentSubject"/>
    <w:uiPriority w:val="99"/>
    <w:semiHidden/>
    <w:rsid w:val="00723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Laure Ghekiere</cp:lastModifiedBy>
  <cp:revision>2</cp:revision>
  <dcterms:created xsi:type="dcterms:W3CDTF">2023-11-20T11:04:00Z</dcterms:created>
  <dcterms:modified xsi:type="dcterms:W3CDTF">2023-11-20T11:04:00Z</dcterms:modified>
</cp:coreProperties>
</file>