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57C44" w14:textId="219F1289" w:rsidR="00030AD7" w:rsidRPr="005C5DB2" w:rsidRDefault="00030AD7" w:rsidP="00030AD7">
      <w:pPr>
        <w:pStyle w:val="berschrift1"/>
      </w:pPr>
      <w:r w:rsidRPr="005C5DB2">
        <w:t xml:space="preserve">Speechline Digital Wireless sets the new standard at University of Nevada, Las Vegas </w:t>
      </w:r>
    </w:p>
    <w:p w14:paraId="0234072A" w14:textId="14BAC660" w:rsidR="00030AD7" w:rsidRPr="005C5DB2" w:rsidRDefault="00030AD7" w:rsidP="00030AD7">
      <w:pPr>
        <w:rPr>
          <w:b/>
        </w:rPr>
      </w:pPr>
      <w:r w:rsidRPr="005C5DB2">
        <w:rPr>
          <w:b/>
        </w:rPr>
        <w:t>Sennheiser</w:t>
      </w:r>
      <w:r w:rsidR="00E8089F" w:rsidRPr="005C5DB2">
        <w:rPr>
          <w:b/>
        </w:rPr>
        <w:t>’</w:t>
      </w:r>
      <w:r w:rsidRPr="005C5DB2">
        <w:rPr>
          <w:b/>
        </w:rPr>
        <w:t>s Control Cockpit lets Classroom Technology Services actively monitor all wireless microphones in the university</w:t>
      </w:r>
      <w:r w:rsidR="00E8089F" w:rsidRPr="005C5DB2">
        <w:rPr>
          <w:b/>
        </w:rPr>
        <w:t>’</w:t>
      </w:r>
      <w:r w:rsidRPr="005C5DB2">
        <w:rPr>
          <w:b/>
        </w:rPr>
        <w:t>s enterprise system</w:t>
      </w:r>
    </w:p>
    <w:p w14:paraId="4A33BF6C" w14:textId="1DFBD7AA" w:rsidR="00030AD7" w:rsidRPr="005C5DB2" w:rsidRDefault="00030AD7" w:rsidP="00030AD7">
      <w:pPr>
        <w:rPr>
          <w:b/>
        </w:rPr>
      </w:pPr>
    </w:p>
    <w:p w14:paraId="6075A66E" w14:textId="79C4604D" w:rsidR="00E8089F" w:rsidRPr="005C5DB2" w:rsidRDefault="00030AD7" w:rsidP="00030AD7">
      <w:pPr>
        <w:rPr>
          <w:b/>
        </w:rPr>
      </w:pPr>
      <w:r w:rsidRPr="005C5DB2">
        <w:rPr>
          <w:b/>
          <w:i/>
        </w:rPr>
        <w:t xml:space="preserve">Las Vegas, Nevada, </w:t>
      </w:r>
      <w:r w:rsidR="000C152A" w:rsidRPr="005C5DB2">
        <w:rPr>
          <w:b/>
          <w:i/>
        </w:rPr>
        <w:t>June 12,</w:t>
      </w:r>
      <w:r w:rsidRPr="005C5DB2">
        <w:rPr>
          <w:b/>
          <w:i/>
        </w:rPr>
        <w:t xml:space="preserve"> 2019 — </w:t>
      </w:r>
      <w:r w:rsidRPr="005C5DB2">
        <w:rPr>
          <w:b/>
        </w:rPr>
        <w:t>Sennheiser</w:t>
      </w:r>
      <w:r w:rsidR="00E8089F" w:rsidRPr="005C5DB2">
        <w:rPr>
          <w:b/>
        </w:rPr>
        <w:t xml:space="preserve">’s </w:t>
      </w:r>
      <w:proofErr w:type="spellStart"/>
      <w:r w:rsidRPr="005C5DB2">
        <w:rPr>
          <w:b/>
        </w:rPr>
        <w:t>SpeechLine</w:t>
      </w:r>
      <w:proofErr w:type="spellEnd"/>
      <w:r w:rsidRPr="005C5DB2">
        <w:rPr>
          <w:b/>
        </w:rPr>
        <w:t xml:space="preserve"> Digital Wireless microphone system has recently helped University of Nevada</w:t>
      </w:r>
      <w:r w:rsidR="00E405DE">
        <w:rPr>
          <w:b/>
        </w:rPr>
        <w:t>,</w:t>
      </w:r>
      <w:r w:rsidRPr="005C5DB2">
        <w:rPr>
          <w:b/>
        </w:rPr>
        <w:t xml:space="preserve"> Las Vegas (UNLV) Classroom Technology Services department improve its audio communications. Since installing its first </w:t>
      </w:r>
      <w:proofErr w:type="spellStart"/>
      <w:r w:rsidRPr="005C5DB2">
        <w:rPr>
          <w:b/>
        </w:rPr>
        <w:t>SpeechLine</w:t>
      </w:r>
      <w:proofErr w:type="spellEnd"/>
      <w:r w:rsidRPr="005C5DB2">
        <w:rPr>
          <w:b/>
        </w:rPr>
        <w:t xml:space="preserve"> Digital Wireless system in the newly built William F. Harrah College of Hospitality Hall, AV/IT Systems Specialist Frank </w:t>
      </w:r>
      <w:proofErr w:type="spellStart"/>
      <w:r w:rsidRPr="005C5DB2">
        <w:rPr>
          <w:b/>
        </w:rPr>
        <w:t>Alaimo</w:t>
      </w:r>
      <w:proofErr w:type="spellEnd"/>
      <w:r w:rsidRPr="005C5DB2">
        <w:rPr>
          <w:b/>
        </w:rPr>
        <w:t xml:space="preserve"> and Classroom Control Systems Specialist Michael Theil have streamlined their roles and grown the university</w:t>
      </w:r>
      <w:r w:rsidR="00E8089F" w:rsidRPr="005C5DB2">
        <w:rPr>
          <w:b/>
        </w:rPr>
        <w:t>’</w:t>
      </w:r>
      <w:r w:rsidRPr="005C5DB2">
        <w:rPr>
          <w:b/>
        </w:rPr>
        <w:t>s enterprise AV system with</w:t>
      </w:r>
      <w:r w:rsidR="009856A4">
        <w:rPr>
          <w:b/>
        </w:rPr>
        <w:t xml:space="preserve"> the</w:t>
      </w:r>
      <w:r w:rsidRPr="005C5DB2">
        <w:rPr>
          <w:b/>
        </w:rPr>
        <w:t xml:space="preserve"> Sennheiser Control Cockpit software suite, which enables them to actively monitor every new </w:t>
      </w:r>
      <w:proofErr w:type="spellStart"/>
      <w:r w:rsidRPr="005C5DB2">
        <w:rPr>
          <w:b/>
        </w:rPr>
        <w:t>SpeechLine</w:t>
      </w:r>
      <w:proofErr w:type="spellEnd"/>
      <w:r w:rsidRPr="005C5DB2">
        <w:rPr>
          <w:b/>
        </w:rPr>
        <w:t xml:space="preserve"> Digital Wireless device on the network.</w:t>
      </w:r>
    </w:p>
    <w:p w14:paraId="45E24D28" w14:textId="77777777" w:rsidR="00E8089F" w:rsidRPr="005C5DB2" w:rsidRDefault="00E8089F" w:rsidP="00030AD7"/>
    <w:p w14:paraId="3E436DDF" w14:textId="4F87071A" w:rsidR="00030AD7" w:rsidRPr="005C5DB2" w:rsidRDefault="003D6ABB" w:rsidP="00030AD7">
      <w:r w:rsidRPr="005C5DB2">
        <w:rPr>
          <w:rFonts w:eastAsia="Arial" w:cs="Arial"/>
        </w:rPr>
        <w:t>“</w:t>
      </w:r>
      <w:r w:rsidR="00030AD7" w:rsidRPr="005C5DB2">
        <w:rPr>
          <w:rFonts w:eastAsia="Arial" w:cs="Arial"/>
        </w:rPr>
        <w:t xml:space="preserve">We started using the new microphone systems when the university built the new Hospitality Hall, because part of the design included </w:t>
      </w:r>
      <w:proofErr w:type="spellStart"/>
      <w:r w:rsidR="00030AD7" w:rsidRPr="005C5DB2">
        <w:rPr>
          <w:rFonts w:eastAsia="Arial" w:cs="Arial"/>
        </w:rPr>
        <w:t>SpeechLine</w:t>
      </w:r>
      <w:proofErr w:type="spellEnd"/>
      <w:r w:rsidR="00030AD7" w:rsidRPr="005C5DB2">
        <w:rPr>
          <w:rFonts w:eastAsia="Arial" w:cs="Arial"/>
        </w:rPr>
        <w:t xml:space="preserve"> Digital Wireless microphones in every classroom,</w:t>
      </w:r>
      <w:r w:rsidRPr="005C5DB2">
        <w:rPr>
          <w:rFonts w:eastAsia="Arial" w:cs="Arial"/>
        </w:rPr>
        <w:t>”</w:t>
      </w:r>
      <w:r w:rsidR="00030AD7" w:rsidRPr="005C5DB2">
        <w:rPr>
          <w:rFonts w:eastAsia="Arial" w:cs="Arial"/>
        </w:rPr>
        <w:t xml:space="preserve"> Theil said. </w:t>
      </w:r>
    </w:p>
    <w:p w14:paraId="3BDAE379" w14:textId="77777777" w:rsidR="00030AD7" w:rsidRPr="005C5DB2" w:rsidRDefault="00030AD7" w:rsidP="00030AD7">
      <w:pPr>
        <w:rPr>
          <w:rFonts w:eastAsia="Arial" w:cs="Arial"/>
        </w:rPr>
      </w:pPr>
    </w:p>
    <w:p w14:paraId="57555C2B" w14:textId="6601DC37" w:rsidR="00030AD7" w:rsidRPr="005C5DB2" w:rsidRDefault="003D6ABB" w:rsidP="00030AD7">
      <w:pPr>
        <w:rPr>
          <w:rFonts w:eastAsia="Arial" w:cs="Arial"/>
        </w:rPr>
      </w:pPr>
      <w:r w:rsidRPr="005C5DB2">
        <w:rPr>
          <w:rFonts w:eastAsia="Arial" w:cs="Arial"/>
        </w:rPr>
        <w:t>“</w:t>
      </w:r>
      <w:r w:rsidR="00030AD7" w:rsidRPr="005C5DB2">
        <w:rPr>
          <w:rFonts w:eastAsia="Arial" w:cs="Arial"/>
        </w:rPr>
        <w:t xml:space="preserve">We had such success with them, so we went through and removed all the </w:t>
      </w:r>
      <w:proofErr w:type="spellStart"/>
      <w:r w:rsidR="00030AD7" w:rsidRPr="005C5DB2">
        <w:rPr>
          <w:rFonts w:eastAsia="Arial" w:cs="Arial"/>
        </w:rPr>
        <w:t>analog</w:t>
      </w:r>
      <w:proofErr w:type="spellEnd"/>
      <w:r w:rsidR="00030AD7" w:rsidRPr="005C5DB2">
        <w:rPr>
          <w:rFonts w:eastAsia="Arial" w:cs="Arial"/>
        </w:rPr>
        <w:t xml:space="preserve"> systems and started to build our system off the new standard,</w:t>
      </w:r>
      <w:r w:rsidRPr="005C5DB2">
        <w:rPr>
          <w:rFonts w:eastAsia="Arial" w:cs="Arial"/>
        </w:rPr>
        <w:t>”</w:t>
      </w:r>
      <w:r w:rsidR="00030AD7" w:rsidRPr="005C5DB2">
        <w:rPr>
          <w:rFonts w:eastAsia="Arial" w:cs="Arial"/>
        </w:rPr>
        <w:t xml:space="preserve"> </w:t>
      </w:r>
      <w:proofErr w:type="spellStart"/>
      <w:r w:rsidR="00030AD7" w:rsidRPr="005C5DB2">
        <w:rPr>
          <w:rFonts w:eastAsia="Arial" w:cs="Arial"/>
        </w:rPr>
        <w:t>Alaimo</w:t>
      </w:r>
      <w:proofErr w:type="spellEnd"/>
      <w:r w:rsidR="00030AD7" w:rsidRPr="005C5DB2">
        <w:rPr>
          <w:rFonts w:eastAsia="Arial" w:cs="Arial"/>
        </w:rPr>
        <w:t xml:space="preserve"> added. </w:t>
      </w:r>
      <w:r w:rsidRPr="005C5DB2">
        <w:rPr>
          <w:rFonts w:eastAsia="Arial" w:cs="Arial"/>
        </w:rPr>
        <w:t>“</w:t>
      </w:r>
      <w:r w:rsidR="00030AD7" w:rsidRPr="005C5DB2">
        <w:rPr>
          <w:rFonts w:eastAsia="Arial" w:cs="Arial"/>
        </w:rPr>
        <w:t xml:space="preserve">And the </w:t>
      </w:r>
      <w:proofErr w:type="spellStart"/>
      <w:r w:rsidR="00030AD7" w:rsidRPr="005C5DB2">
        <w:rPr>
          <w:rFonts w:eastAsia="Arial" w:cs="Arial"/>
        </w:rPr>
        <w:t>SpeechLine</w:t>
      </w:r>
      <w:proofErr w:type="spellEnd"/>
      <w:r w:rsidR="00030AD7" w:rsidRPr="005C5DB2">
        <w:rPr>
          <w:rFonts w:eastAsia="Arial" w:cs="Arial"/>
        </w:rPr>
        <w:t xml:space="preserve"> Digital Wireless systems in the Hospitality Building became the new standard.</w:t>
      </w:r>
      <w:r w:rsidRPr="005C5DB2">
        <w:rPr>
          <w:rFonts w:eastAsia="Arial" w:cs="Arial"/>
        </w:rPr>
        <w:t>”</w:t>
      </w:r>
      <w:r w:rsidR="00030AD7" w:rsidRPr="005C5DB2">
        <w:rPr>
          <w:rFonts w:eastAsia="Arial" w:cs="Arial"/>
        </w:rPr>
        <w:t xml:space="preserve"> </w:t>
      </w:r>
    </w:p>
    <w:p w14:paraId="00BDB4D8" w14:textId="77777777" w:rsidR="00030AD7" w:rsidRPr="005C5DB2" w:rsidRDefault="00030AD7" w:rsidP="00030AD7"/>
    <w:tbl>
      <w:tblPr>
        <w:tblW w:w="7470" w:type="dxa"/>
        <w:tblBorders>
          <w:top w:val="nil"/>
          <w:left w:val="nil"/>
          <w:bottom w:val="nil"/>
          <w:right w:val="nil"/>
          <w:insideH w:val="nil"/>
          <w:insideV w:val="nil"/>
        </w:tblBorders>
        <w:tblLayout w:type="fixed"/>
        <w:tblCellMar>
          <w:left w:w="0" w:type="dxa"/>
        </w:tblCellMar>
        <w:tblLook w:val="0400" w:firstRow="0" w:lastRow="0" w:firstColumn="0" w:lastColumn="0" w:noHBand="0" w:noVBand="1"/>
      </w:tblPr>
      <w:tblGrid>
        <w:gridCol w:w="5670"/>
        <w:gridCol w:w="1800"/>
      </w:tblGrid>
      <w:tr w:rsidR="00030AD7" w:rsidRPr="005C5DB2" w14:paraId="2222348E" w14:textId="77777777" w:rsidTr="00E8089F">
        <w:tc>
          <w:tcPr>
            <w:tcW w:w="5670" w:type="dxa"/>
          </w:tcPr>
          <w:p w14:paraId="08CF6012" w14:textId="77777777" w:rsidR="00030AD7" w:rsidRPr="005C5DB2" w:rsidRDefault="00030AD7" w:rsidP="005B3B86">
            <w:pPr>
              <w:rPr>
                <w:sz w:val="15"/>
                <w:szCs w:val="15"/>
              </w:rPr>
            </w:pPr>
            <w:bookmarkStart w:id="0" w:name="_gjdgxs" w:colFirst="0" w:colLast="0"/>
            <w:bookmarkEnd w:id="0"/>
            <w:r w:rsidRPr="005C5DB2">
              <w:rPr>
                <w:noProof/>
                <w:sz w:val="15"/>
                <w:szCs w:val="15"/>
              </w:rPr>
              <w:drawing>
                <wp:inline distT="0" distB="0" distL="0" distR="0" wp14:anchorId="679201BA" wp14:editId="784C5577">
                  <wp:extent cx="3444240" cy="2754876"/>
                  <wp:effectExtent l="0" t="0" r="3810" b="7620"/>
                  <wp:docPr id="1" name="Picture 0" descr="MT 181017 ART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181017 ART027.jpg"/>
                          <pic:cNvPicPr/>
                        </pic:nvPicPr>
                        <pic:blipFill>
                          <a:blip r:embed="rId9"/>
                          <a:stretch>
                            <a:fillRect/>
                          </a:stretch>
                        </pic:blipFill>
                        <pic:spPr>
                          <a:xfrm>
                            <a:off x="0" y="0"/>
                            <a:ext cx="3463095" cy="2769957"/>
                          </a:xfrm>
                          <a:prstGeom prst="rect">
                            <a:avLst/>
                          </a:prstGeom>
                        </pic:spPr>
                      </pic:pic>
                    </a:graphicData>
                  </a:graphic>
                </wp:inline>
              </w:drawing>
            </w:r>
          </w:p>
        </w:tc>
        <w:tc>
          <w:tcPr>
            <w:tcW w:w="1800" w:type="dxa"/>
          </w:tcPr>
          <w:p w14:paraId="16A53C5A" w14:textId="2C887637" w:rsidR="00030AD7" w:rsidRDefault="00030AD7" w:rsidP="005B3B86">
            <w:pPr>
              <w:spacing w:line="240" w:lineRule="auto"/>
              <w:rPr>
                <w:sz w:val="15"/>
                <w:szCs w:val="15"/>
              </w:rPr>
            </w:pPr>
            <w:r w:rsidRPr="005C5DB2">
              <w:rPr>
                <w:sz w:val="15"/>
                <w:szCs w:val="15"/>
              </w:rPr>
              <w:t>UNLV</w:t>
            </w:r>
            <w:r w:rsidR="003D6ABB" w:rsidRPr="005C5DB2">
              <w:rPr>
                <w:sz w:val="15"/>
                <w:szCs w:val="15"/>
              </w:rPr>
              <w:t>’</w:t>
            </w:r>
            <w:r w:rsidRPr="005C5DB2">
              <w:rPr>
                <w:sz w:val="15"/>
                <w:szCs w:val="15"/>
              </w:rPr>
              <w:t>s newly built Hospitality Hall houses the William F. Harrah College of Hospitality</w:t>
            </w:r>
          </w:p>
          <w:p w14:paraId="0A2BF4C6" w14:textId="535A0CC5" w:rsidR="00DE65A4" w:rsidRDefault="00DE65A4" w:rsidP="005B3B86">
            <w:pPr>
              <w:spacing w:line="240" w:lineRule="auto"/>
              <w:rPr>
                <w:sz w:val="15"/>
                <w:szCs w:val="15"/>
              </w:rPr>
            </w:pPr>
          </w:p>
          <w:p w14:paraId="40A8CE4A" w14:textId="2F2E3F61" w:rsidR="00DE65A4" w:rsidRPr="005C5DB2" w:rsidRDefault="00DE65A4" w:rsidP="005B3B86">
            <w:pPr>
              <w:spacing w:line="240" w:lineRule="auto"/>
              <w:rPr>
                <w:sz w:val="15"/>
                <w:szCs w:val="15"/>
              </w:rPr>
            </w:pPr>
            <w:r>
              <w:rPr>
                <w:sz w:val="15"/>
                <w:szCs w:val="15"/>
              </w:rPr>
              <w:t>(Image courtesy of University of Nevada, Las Vegas)</w:t>
            </w:r>
          </w:p>
          <w:p w14:paraId="5C09154F" w14:textId="77777777" w:rsidR="00030AD7" w:rsidRPr="005C5DB2" w:rsidRDefault="00030AD7" w:rsidP="005B3B86">
            <w:pPr>
              <w:spacing w:line="240" w:lineRule="auto"/>
              <w:rPr>
                <w:sz w:val="15"/>
                <w:szCs w:val="15"/>
              </w:rPr>
            </w:pPr>
          </w:p>
          <w:p w14:paraId="63835A44" w14:textId="77777777" w:rsidR="00030AD7" w:rsidRPr="005C5DB2" w:rsidRDefault="00030AD7" w:rsidP="005B3B86">
            <w:pPr>
              <w:rPr>
                <w:sz w:val="15"/>
                <w:szCs w:val="15"/>
              </w:rPr>
            </w:pPr>
          </w:p>
          <w:p w14:paraId="412ACDB3" w14:textId="77777777" w:rsidR="00030AD7" w:rsidRPr="005C5DB2" w:rsidRDefault="00030AD7" w:rsidP="005B3B86"/>
        </w:tc>
      </w:tr>
    </w:tbl>
    <w:p w14:paraId="1546EDFA" w14:textId="77777777" w:rsidR="00030AD7" w:rsidRPr="005C5DB2" w:rsidRDefault="00030AD7" w:rsidP="00030AD7">
      <w:pPr>
        <w:rPr>
          <w:rFonts w:eastAsia="Arial" w:cs="Arial"/>
        </w:rPr>
      </w:pPr>
    </w:p>
    <w:p w14:paraId="5D2440BF" w14:textId="77777777" w:rsidR="00030AD7" w:rsidRPr="005C5DB2" w:rsidRDefault="00030AD7" w:rsidP="00030AD7">
      <w:r w:rsidRPr="005C5DB2">
        <w:rPr>
          <w:b/>
        </w:rPr>
        <w:t>UNLV: Simplifying the enterprise</w:t>
      </w:r>
    </w:p>
    <w:p w14:paraId="52D4D0AD" w14:textId="53DE294E" w:rsidR="00030AD7" w:rsidRPr="005C5DB2" w:rsidRDefault="00030AD7" w:rsidP="00030AD7">
      <w:r w:rsidRPr="005C5DB2">
        <w:t>Sennheiser</w:t>
      </w:r>
      <w:r w:rsidR="003D6ABB" w:rsidRPr="005C5DB2">
        <w:t>’</w:t>
      </w:r>
      <w:r w:rsidRPr="005C5DB2">
        <w:t xml:space="preserve">s </w:t>
      </w:r>
      <w:proofErr w:type="spellStart"/>
      <w:r w:rsidRPr="005C5DB2">
        <w:t>SpeechLine</w:t>
      </w:r>
      <w:proofErr w:type="spellEnd"/>
      <w:r w:rsidRPr="005C5DB2">
        <w:t xml:space="preserve"> Digital Wireless is the first digital microphone solution designed exclusively for speech applications. A</w:t>
      </w:r>
      <w:bookmarkStart w:id="1" w:name="_GoBack"/>
      <w:bookmarkEnd w:id="1"/>
      <w:r w:rsidRPr="005C5DB2">
        <w:t xml:space="preserve">ccessible on any platform through a web browser, the </w:t>
      </w:r>
      <w:r w:rsidR="00E8089F" w:rsidRPr="005C5DB2">
        <w:t xml:space="preserve">Sennheiser </w:t>
      </w:r>
      <w:r w:rsidRPr="005C5DB2">
        <w:t xml:space="preserve">Control Cockpit </w:t>
      </w:r>
      <w:r w:rsidR="00E8089F" w:rsidRPr="005C5DB2">
        <w:t xml:space="preserve">software </w:t>
      </w:r>
      <w:r w:rsidRPr="005C5DB2">
        <w:t xml:space="preserve">facilitates easy handling, control and maintenance of the entire </w:t>
      </w:r>
      <w:proofErr w:type="spellStart"/>
      <w:r w:rsidRPr="005C5DB2">
        <w:t>SpeechLine</w:t>
      </w:r>
      <w:proofErr w:type="spellEnd"/>
      <w:r w:rsidRPr="005C5DB2">
        <w:t xml:space="preserve"> Digital Wireless system, offering a continuous, global dashboard overview of all network</w:t>
      </w:r>
      <w:r w:rsidR="003D6ABB" w:rsidRPr="005C5DB2">
        <w:t>-</w:t>
      </w:r>
      <w:r w:rsidRPr="005C5DB2">
        <w:t xml:space="preserve">enabled </w:t>
      </w:r>
      <w:proofErr w:type="spellStart"/>
      <w:r w:rsidRPr="005C5DB2">
        <w:t>SpeechLine</w:t>
      </w:r>
      <w:proofErr w:type="spellEnd"/>
      <w:r w:rsidRPr="005C5DB2">
        <w:t xml:space="preserve"> Digital Wireless devices, showing status information at a glance. </w:t>
      </w:r>
    </w:p>
    <w:p w14:paraId="49566F43" w14:textId="77777777" w:rsidR="00030AD7" w:rsidRPr="005C5DB2" w:rsidRDefault="00030AD7" w:rsidP="00030AD7"/>
    <w:p w14:paraId="13F74532" w14:textId="3F39AF2C" w:rsidR="00030AD7" w:rsidRPr="005C5DB2" w:rsidRDefault="00030AD7" w:rsidP="00030AD7">
      <w:r w:rsidRPr="005C5DB2">
        <w:t>UNLV</w:t>
      </w:r>
      <w:r w:rsidR="003D6ABB" w:rsidRPr="005C5DB2">
        <w:t>’</w:t>
      </w:r>
      <w:r w:rsidRPr="005C5DB2">
        <w:t xml:space="preserve">s enterprise system now includes </w:t>
      </w:r>
      <w:proofErr w:type="spellStart"/>
      <w:r w:rsidRPr="005C5DB2">
        <w:t>SpeechLine</w:t>
      </w:r>
      <w:proofErr w:type="spellEnd"/>
      <w:r w:rsidRPr="005C5DB2">
        <w:t xml:space="preserve"> Digital Wireless systems in over 40 campus spaces, including classrooms and lecture halls ranging from 35-160 seats, auditoriums, computer labs, and even a teaching kitchen. Using Sennheiser Control Cockpit, </w:t>
      </w:r>
      <w:proofErr w:type="spellStart"/>
      <w:r w:rsidRPr="005C5DB2">
        <w:t>Alaimo</w:t>
      </w:r>
      <w:proofErr w:type="spellEnd"/>
      <w:r w:rsidRPr="005C5DB2">
        <w:t xml:space="preserve"> and Theil are now able to set up and remotely manage the operation </w:t>
      </w:r>
      <w:r w:rsidR="003D6ABB" w:rsidRPr="005C5DB2">
        <w:t xml:space="preserve">of </w:t>
      </w:r>
      <w:r w:rsidRPr="005C5DB2">
        <w:t xml:space="preserve">each additional </w:t>
      </w:r>
      <w:proofErr w:type="spellStart"/>
      <w:r w:rsidRPr="005C5DB2">
        <w:t>SpeechLine</w:t>
      </w:r>
      <w:proofErr w:type="spellEnd"/>
      <w:r w:rsidRPr="005C5DB2">
        <w:t xml:space="preserve"> Digital Wireless device —</w:t>
      </w:r>
      <w:r w:rsidR="003D6ABB" w:rsidRPr="005C5DB2">
        <w:t xml:space="preserve"> </w:t>
      </w:r>
      <w:r w:rsidRPr="005C5DB2">
        <w:t xml:space="preserve">eliminating much of the hassle associated with sending student workers from one campus building to another to address many of the technical difficulties they had with their previous </w:t>
      </w:r>
      <w:proofErr w:type="spellStart"/>
      <w:r w:rsidRPr="005C5DB2">
        <w:t>analog</w:t>
      </w:r>
      <w:proofErr w:type="spellEnd"/>
      <w:r w:rsidRPr="005C5DB2">
        <w:t xml:space="preserve"> systems. </w:t>
      </w:r>
    </w:p>
    <w:p w14:paraId="10263934" w14:textId="77777777" w:rsidR="00030AD7" w:rsidRPr="005C5DB2" w:rsidRDefault="00030AD7" w:rsidP="00030AD7"/>
    <w:p w14:paraId="256D2F8C" w14:textId="483CE4F0" w:rsidR="00030AD7" w:rsidRPr="005C5DB2" w:rsidRDefault="003D6ABB" w:rsidP="00030AD7">
      <w:r w:rsidRPr="005C5DB2">
        <w:t>“</w:t>
      </w:r>
      <w:r w:rsidR="00030AD7" w:rsidRPr="005C5DB2">
        <w:t>We have a workforce of about 10 students who monitor the day-to-day operation of control systems, and with the old series, if there was a mic problem, we basically always had to send someone out,</w:t>
      </w:r>
      <w:r w:rsidRPr="005C5DB2">
        <w:t>”</w:t>
      </w:r>
      <w:r w:rsidR="00030AD7" w:rsidRPr="005C5DB2">
        <w:t xml:space="preserve"> Theil said. </w:t>
      </w:r>
      <w:r w:rsidRPr="005C5DB2">
        <w:t>“</w:t>
      </w:r>
      <w:r w:rsidR="00030AD7" w:rsidRPr="005C5DB2">
        <w:t>That added up to a ton of time we</w:t>
      </w:r>
      <w:r w:rsidRPr="005C5DB2">
        <w:t>’</w:t>
      </w:r>
      <w:r w:rsidR="00030AD7" w:rsidRPr="005C5DB2">
        <w:t xml:space="preserve">d spend sitting around waiting. </w:t>
      </w:r>
      <w:proofErr w:type="gramStart"/>
      <w:r w:rsidR="00030AD7" w:rsidRPr="005C5DB2">
        <w:t>So</w:t>
      </w:r>
      <w:proofErr w:type="gramEnd"/>
      <w:r w:rsidR="00030AD7" w:rsidRPr="005C5DB2">
        <w:t xml:space="preserve"> we were looking for a way to minimize lost class time by providing the instructors with reliable tools that work when they need them.</w:t>
      </w:r>
      <w:r w:rsidRPr="005C5DB2">
        <w:t>”</w:t>
      </w:r>
    </w:p>
    <w:p w14:paraId="68C5D56A" w14:textId="77777777" w:rsidR="00030AD7" w:rsidRPr="005C5DB2" w:rsidRDefault="00030AD7" w:rsidP="00030AD7"/>
    <w:tbl>
      <w:tblPr>
        <w:tblW w:w="7470" w:type="dxa"/>
        <w:tblBorders>
          <w:top w:val="nil"/>
          <w:left w:val="nil"/>
          <w:bottom w:val="nil"/>
          <w:right w:val="nil"/>
          <w:insideH w:val="nil"/>
          <w:insideV w:val="nil"/>
        </w:tblBorders>
        <w:tblLayout w:type="fixed"/>
        <w:tblLook w:val="0400" w:firstRow="0" w:lastRow="0" w:firstColumn="0" w:lastColumn="0" w:noHBand="0" w:noVBand="1"/>
      </w:tblPr>
      <w:tblGrid>
        <w:gridCol w:w="5101"/>
        <w:gridCol w:w="2369"/>
      </w:tblGrid>
      <w:tr w:rsidR="00030AD7" w:rsidRPr="005C5DB2" w14:paraId="679FF309" w14:textId="77777777" w:rsidTr="005B3B86">
        <w:tc>
          <w:tcPr>
            <w:tcW w:w="5101" w:type="dxa"/>
          </w:tcPr>
          <w:p w14:paraId="08992F42" w14:textId="77777777" w:rsidR="00030AD7" w:rsidRPr="005C5DB2" w:rsidRDefault="00030AD7" w:rsidP="005B3B86">
            <w:pPr>
              <w:rPr>
                <w:sz w:val="15"/>
                <w:szCs w:val="15"/>
              </w:rPr>
            </w:pPr>
            <w:r w:rsidRPr="005C5DB2">
              <w:rPr>
                <w:noProof/>
                <w:sz w:val="15"/>
                <w:szCs w:val="15"/>
              </w:rPr>
              <w:drawing>
                <wp:inline distT="0" distB="0" distL="0" distR="0" wp14:anchorId="6067242F" wp14:editId="6FE411DD">
                  <wp:extent cx="2972952" cy="1981968"/>
                  <wp:effectExtent l="25400" t="0" r="0" b="0"/>
                  <wp:docPr id="4" name="Picture 0" descr="MT 181017 ART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181017 ART027.jpg"/>
                          <pic:cNvPicPr/>
                        </pic:nvPicPr>
                        <pic:blipFill>
                          <a:blip r:embed="rId10"/>
                          <a:stretch>
                            <a:fillRect/>
                          </a:stretch>
                        </pic:blipFill>
                        <pic:spPr>
                          <a:xfrm>
                            <a:off x="0" y="0"/>
                            <a:ext cx="2972952" cy="1981968"/>
                          </a:xfrm>
                          <a:prstGeom prst="rect">
                            <a:avLst/>
                          </a:prstGeom>
                        </pic:spPr>
                      </pic:pic>
                    </a:graphicData>
                  </a:graphic>
                </wp:inline>
              </w:drawing>
            </w:r>
          </w:p>
        </w:tc>
        <w:tc>
          <w:tcPr>
            <w:tcW w:w="2369" w:type="dxa"/>
          </w:tcPr>
          <w:p w14:paraId="77B6B218" w14:textId="6478EA62" w:rsidR="00030AD7" w:rsidRPr="005C5DB2" w:rsidRDefault="00030AD7" w:rsidP="005B3B86">
            <w:pPr>
              <w:spacing w:line="240" w:lineRule="auto"/>
              <w:rPr>
                <w:sz w:val="15"/>
                <w:szCs w:val="15"/>
              </w:rPr>
            </w:pPr>
            <w:r w:rsidRPr="005C5DB2">
              <w:rPr>
                <w:sz w:val="15"/>
                <w:szCs w:val="15"/>
              </w:rPr>
              <w:t>Sennheiser</w:t>
            </w:r>
            <w:r w:rsidR="003D6ABB" w:rsidRPr="005C5DB2">
              <w:rPr>
                <w:sz w:val="15"/>
                <w:szCs w:val="15"/>
              </w:rPr>
              <w:t>’s</w:t>
            </w:r>
            <w:r w:rsidRPr="005C5DB2">
              <w:rPr>
                <w:sz w:val="15"/>
                <w:szCs w:val="15"/>
              </w:rPr>
              <w:t xml:space="preserve"> </w:t>
            </w:r>
            <w:proofErr w:type="spellStart"/>
            <w:r w:rsidRPr="005C5DB2">
              <w:rPr>
                <w:sz w:val="15"/>
                <w:szCs w:val="15"/>
              </w:rPr>
              <w:t>SpeechLine</w:t>
            </w:r>
            <w:proofErr w:type="spellEnd"/>
            <w:r w:rsidRPr="005C5DB2">
              <w:rPr>
                <w:sz w:val="15"/>
                <w:szCs w:val="15"/>
              </w:rPr>
              <w:t xml:space="preserve"> Digital Wireless </w:t>
            </w:r>
            <w:r w:rsidR="003D6ABB" w:rsidRPr="005C5DB2">
              <w:rPr>
                <w:sz w:val="15"/>
                <w:szCs w:val="15"/>
              </w:rPr>
              <w:t>has</w:t>
            </w:r>
            <w:r w:rsidRPr="005C5DB2">
              <w:rPr>
                <w:sz w:val="15"/>
                <w:szCs w:val="15"/>
              </w:rPr>
              <w:t xml:space="preserve"> set the new standard for wireless microphones in UNLV classrooms</w:t>
            </w:r>
          </w:p>
          <w:p w14:paraId="36DB289F" w14:textId="77777777" w:rsidR="00030AD7" w:rsidRPr="005C5DB2" w:rsidRDefault="00030AD7" w:rsidP="005B3B86">
            <w:pPr>
              <w:spacing w:line="240" w:lineRule="auto"/>
              <w:rPr>
                <w:sz w:val="15"/>
                <w:szCs w:val="15"/>
              </w:rPr>
            </w:pPr>
          </w:p>
          <w:p w14:paraId="1C8B1CA8" w14:textId="77777777" w:rsidR="00DE65A4" w:rsidRPr="005C5DB2" w:rsidRDefault="00DE65A4" w:rsidP="00DE65A4">
            <w:pPr>
              <w:spacing w:line="240" w:lineRule="auto"/>
              <w:rPr>
                <w:sz w:val="15"/>
                <w:szCs w:val="15"/>
              </w:rPr>
            </w:pPr>
            <w:r>
              <w:rPr>
                <w:sz w:val="15"/>
                <w:szCs w:val="15"/>
              </w:rPr>
              <w:t>(Image courtesy of University of Nevada, Las Vegas)</w:t>
            </w:r>
          </w:p>
          <w:p w14:paraId="1FD7283C" w14:textId="77777777" w:rsidR="00DE65A4" w:rsidRPr="005C5DB2" w:rsidRDefault="00DE65A4" w:rsidP="00DE65A4">
            <w:pPr>
              <w:spacing w:line="240" w:lineRule="auto"/>
              <w:rPr>
                <w:sz w:val="15"/>
                <w:szCs w:val="15"/>
              </w:rPr>
            </w:pPr>
          </w:p>
          <w:p w14:paraId="1FED248D" w14:textId="77777777" w:rsidR="00030AD7" w:rsidRPr="005C5DB2" w:rsidRDefault="00030AD7" w:rsidP="005B3B86"/>
        </w:tc>
      </w:tr>
    </w:tbl>
    <w:p w14:paraId="7E3B9AD9" w14:textId="77777777" w:rsidR="00030AD7" w:rsidRPr="005C5DB2" w:rsidRDefault="00030AD7" w:rsidP="00030AD7"/>
    <w:p w14:paraId="4FB07D54" w14:textId="76186443" w:rsidR="00030AD7" w:rsidRPr="005C5DB2" w:rsidRDefault="003D6ABB" w:rsidP="00030AD7">
      <w:r w:rsidRPr="005C5DB2">
        <w:t>“</w:t>
      </w:r>
      <w:r w:rsidR="00030AD7" w:rsidRPr="005C5DB2">
        <w:t>We were always running into problems with frequencies being taken over, and we were constantly having to update our frequencies to comply with new regulations,</w:t>
      </w:r>
      <w:r w:rsidRPr="005C5DB2">
        <w:t>”</w:t>
      </w:r>
      <w:r w:rsidR="00030AD7" w:rsidRPr="005C5DB2">
        <w:t xml:space="preserve"> Theil continued. </w:t>
      </w:r>
      <w:r w:rsidRPr="005C5DB2">
        <w:lastRenderedPageBreak/>
        <w:t>“</w:t>
      </w:r>
      <w:r w:rsidR="00030AD7" w:rsidRPr="005C5DB2">
        <w:t>And then we would have frequency issues when one room</w:t>
      </w:r>
      <w:r w:rsidRPr="005C5DB2">
        <w:t>’</w:t>
      </w:r>
      <w:r w:rsidR="00030AD7" w:rsidRPr="005C5DB2">
        <w:t>s signal would encroach on another, and we</w:t>
      </w:r>
      <w:r w:rsidRPr="005C5DB2">
        <w:t>’</w:t>
      </w:r>
      <w:r w:rsidR="00030AD7" w:rsidRPr="005C5DB2">
        <w:t>d have to put another receiver in. Trying to keep track of all that was a big pain for us. Plus, we weren</w:t>
      </w:r>
      <w:r w:rsidRPr="005C5DB2">
        <w:t>’</w:t>
      </w:r>
      <w:r w:rsidR="00030AD7" w:rsidRPr="005C5DB2">
        <w:t>t getting any feedback to know when the batteries were low.</w:t>
      </w:r>
      <w:r w:rsidRPr="005C5DB2">
        <w:t>”</w:t>
      </w:r>
    </w:p>
    <w:p w14:paraId="40C4DB27" w14:textId="77777777" w:rsidR="00030AD7" w:rsidRPr="005C5DB2" w:rsidRDefault="00030AD7" w:rsidP="00030AD7"/>
    <w:p w14:paraId="5B1846A0" w14:textId="0AB0C460" w:rsidR="00030AD7" w:rsidRPr="005C5DB2" w:rsidRDefault="00030AD7" w:rsidP="00030AD7">
      <w:r w:rsidRPr="005C5DB2">
        <w:t>Now, using Sennheiser Control Cockpit to monitor UNLV</w:t>
      </w:r>
      <w:r w:rsidR="003D6ABB" w:rsidRPr="005C5DB2">
        <w:t>’</w:t>
      </w:r>
      <w:r w:rsidRPr="005C5DB2">
        <w:t xml:space="preserve">s </w:t>
      </w:r>
      <w:proofErr w:type="spellStart"/>
      <w:r w:rsidRPr="005C5DB2">
        <w:t>SpeechLine</w:t>
      </w:r>
      <w:proofErr w:type="spellEnd"/>
      <w:r w:rsidRPr="005C5DB2">
        <w:t xml:space="preserve"> Digital Wireless devices, </w:t>
      </w:r>
      <w:proofErr w:type="spellStart"/>
      <w:r w:rsidRPr="005C5DB2">
        <w:t>Alaimo</w:t>
      </w:r>
      <w:proofErr w:type="spellEnd"/>
      <w:r w:rsidRPr="005C5DB2">
        <w:t xml:space="preserve"> and Theil can easily check the link status and the battery info on any device, set receiver sensitivity for each system, or easily pair a system with an additional microphone when a classroom has a guest speaker. </w:t>
      </w:r>
    </w:p>
    <w:p w14:paraId="4D5A51B3" w14:textId="77777777" w:rsidR="00030AD7" w:rsidRPr="005C5DB2" w:rsidRDefault="00030AD7" w:rsidP="00030AD7"/>
    <w:p w14:paraId="1CFD173F" w14:textId="466A7F20" w:rsidR="00030AD7" w:rsidRPr="005C5DB2" w:rsidRDefault="003C12CB" w:rsidP="00030AD7">
      <w:r w:rsidRPr="005C5DB2">
        <w:t>“</w:t>
      </w:r>
      <w:r w:rsidR="00030AD7" w:rsidRPr="005C5DB2">
        <w:t>We keep monitors behind our help desk and have different modes of monitoring software, and one of them is set to the Control Cockpit so that we can see which mics are on, how they</w:t>
      </w:r>
      <w:r w:rsidRPr="005C5DB2">
        <w:t>’</w:t>
      </w:r>
      <w:r w:rsidR="00030AD7" w:rsidRPr="005C5DB2">
        <w:t>re being used, and we can make sure they</w:t>
      </w:r>
      <w:r w:rsidRPr="005C5DB2">
        <w:t>’</w:t>
      </w:r>
      <w:r w:rsidR="00030AD7" w:rsidRPr="005C5DB2">
        <w:t>re not muted,</w:t>
      </w:r>
      <w:r w:rsidRPr="005C5DB2">
        <w:t>”</w:t>
      </w:r>
      <w:r w:rsidR="00030AD7" w:rsidRPr="005C5DB2">
        <w:t xml:space="preserve"> Theil explained. </w:t>
      </w:r>
    </w:p>
    <w:p w14:paraId="34718FD9" w14:textId="77777777" w:rsidR="00030AD7" w:rsidRPr="005C5DB2" w:rsidRDefault="00030AD7" w:rsidP="00030AD7"/>
    <w:p w14:paraId="03A84802" w14:textId="4B4FE1B6" w:rsidR="00030AD7" w:rsidRPr="005C5DB2" w:rsidRDefault="003C12CB" w:rsidP="00030AD7">
      <w:r w:rsidRPr="005C5DB2">
        <w:t>“</w:t>
      </w:r>
      <w:r w:rsidR="00030AD7" w:rsidRPr="005C5DB2">
        <w:t>We</w:t>
      </w:r>
      <w:r w:rsidRPr="005C5DB2">
        <w:t>’</w:t>
      </w:r>
      <w:r w:rsidR="00030AD7" w:rsidRPr="005C5DB2">
        <w:t>ve even had instructors call over saying that they didn't have any audio coming through, and we would just look over at the Control Cockpit and see they</w:t>
      </w:r>
      <w:r w:rsidRPr="005C5DB2">
        <w:t>’</w:t>
      </w:r>
      <w:r w:rsidR="00030AD7" w:rsidRPr="005C5DB2">
        <w:t>re muted, and the solution would be as simple as telling them to just unmute their microphone,</w:t>
      </w:r>
      <w:r w:rsidRPr="005C5DB2">
        <w:t>”</w:t>
      </w:r>
      <w:r w:rsidR="00030AD7" w:rsidRPr="005C5DB2">
        <w:t xml:space="preserve"> </w:t>
      </w:r>
      <w:proofErr w:type="spellStart"/>
      <w:r w:rsidR="00030AD7" w:rsidRPr="005C5DB2">
        <w:t>Alaimo</w:t>
      </w:r>
      <w:proofErr w:type="spellEnd"/>
      <w:r w:rsidR="00030AD7" w:rsidRPr="005C5DB2">
        <w:t xml:space="preserve"> said. </w:t>
      </w:r>
    </w:p>
    <w:p w14:paraId="69DF35D6" w14:textId="77777777" w:rsidR="00030AD7" w:rsidRPr="005C5DB2" w:rsidRDefault="00030AD7" w:rsidP="00030AD7"/>
    <w:p w14:paraId="33214D07" w14:textId="7DAF6E5F" w:rsidR="00030AD7" w:rsidRPr="005C5DB2" w:rsidRDefault="003C12CB" w:rsidP="00030AD7">
      <w:r w:rsidRPr="005C5DB2">
        <w:t>“</w:t>
      </w:r>
      <w:r w:rsidR="00030AD7" w:rsidRPr="005C5DB2">
        <w:t>Another issue we had with the older microphones was when the instructors would mess with the sensitivity on the receiver, and we</w:t>
      </w:r>
      <w:r w:rsidRPr="005C5DB2">
        <w:t>’</w:t>
      </w:r>
      <w:r w:rsidR="00030AD7" w:rsidRPr="005C5DB2">
        <w:t>d get calls from the next instructor in the room saying that, as soon as they turned the receiver on they would get feedback,</w:t>
      </w:r>
      <w:r w:rsidRPr="005C5DB2">
        <w:t>”</w:t>
      </w:r>
      <w:r w:rsidR="00030AD7" w:rsidRPr="005C5DB2">
        <w:t xml:space="preserve"> Theil continued. </w:t>
      </w:r>
      <w:r w:rsidRPr="005C5DB2">
        <w:t>“</w:t>
      </w:r>
      <w:r w:rsidR="00030AD7" w:rsidRPr="005C5DB2">
        <w:t xml:space="preserve">Now we don't have to worry about that, because each device has the levels set automatically, so there are no settings instructors can mess with on the receiver itself. </w:t>
      </w:r>
    </w:p>
    <w:p w14:paraId="1F94C9CE" w14:textId="77777777" w:rsidR="00030AD7" w:rsidRPr="005C5DB2" w:rsidRDefault="00030AD7" w:rsidP="00030AD7"/>
    <w:p w14:paraId="2A0EA985" w14:textId="3E80B850" w:rsidR="00030AD7" w:rsidRPr="005C5DB2" w:rsidRDefault="003C12CB" w:rsidP="00030AD7">
      <w:r w:rsidRPr="005C5DB2">
        <w:t>“</w:t>
      </w:r>
      <w:r w:rsidR="00030AD7" w:rsidRPr="005C5DB2">
        <w:t xml:space="preserve">Through the Control Cockpit, not only can we get information about devices in use, but we can also change settings on the fly. </w:t>
      </w:r>
      <w:proofErr w:type="gramStart"/>
      <w:r w:rsidR="00030AD7" w:rsidRPr="005C5DB2">
        <w:t>So</w:t>
      </w:r>
      <w:proofErr w:type="gramEnd"/>
      <w:r w:rsidR="00030AD7" w:rsidRPr="005C5DB2">
        <w:t xml:space="preserve"> if we want to change the name of a device, or put different filters on, we can do that now. And we can get the serial number and the firmware version of the receivers remotely, so we know if we need to update the firmware or if we need to go into the room for anything. The new system is just a lot simpler.</w:t>
      </w:r>
      <w:r w:rsidRPr="005C5DB2">
        <w:t>”</w:t>
      </w:r>
    </w:p>
    <w:p w14:paraId="3E1290D4" w14:textId="77777777" w:rsidR="003C12CB" w:rsidRPr="005C5DB2" w:rsidRDefault="003C12CB" w:rsidP="00030AD7"/>
    <w:p w14:paraId="0D58CC5A" w14:textId="77777777" w:rsidR="0001620B" w:rsidRPr="005C5DB2" w:rsidRDefault="0001620B" w:rsidP="00E62793"/>
    <w:p w14:paraId="22A45FF4" w14:textId="77777777" w:rsidR="0001620B" w:rsidRPr="005C5DB2" w:rsidRDefault="0001620B" w:rsidP="0001620B">
      <w:pPr>
        <w:spacing w:line="240" w:lineRule="auto"/>
        <w:rPr>
          <w:b/>
          <w:lang w:val="en-US"/>
        </w:rPr>
      </w:pPr>
      <w:bookmarkStart w:id="2" w:name="_Hlk514166287"/>
      <w:r w:rsidRPr="005C5DB2">
        <w:rPr>
          <w:b/>
          <w:lang w:val="en-US"/>
        </w:rPr>
        <w:t>About Sennheiser</w:t>
      </w:r>
    </w:p>
    <w:p w14:paraId="1701E384" w14:textId="77777777" w:rsidR="0001620B" w:rsidRPr="005C5DB2" w:rsidRDefault="0001620B" w:rsidP="0001620B">
      <w:pPr>
        <w:spacing w:line="240" w:lineRule="auto"/>
        <w:rPr>
          <w:lang w:val="en-US"/>
        </w:rPr>
      </w:pPr>
      <w:r w:rsidRPr="005C5DB2">
        <w:rPr>
          <w:lang w:val="en-US"/>
        </w:rPr>
        <w:t xml:space="preserve">Shaping the future of audio and creating unique sound experiences for customers – this aim unites Sennheiser employees and partners worldwide. Founded in 1945, Sennheiser is one of the world’s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w:t>
      </w:r>
      <w:r w:rsidRPr="005C5DB2">
        <w:rPr>
          <w:lang w:val="en-US"/>
        </w:rPr>
        <w:lastRenderedPageBreak/>
        <w:t xml:space="preserve">Dr. Andreas Sennheiser, the third generation of the family to run the company. In 2017, the Sennheiser Group generated turnover totaling </w:t>
      </w:r>
      <w:r w:rsidRPr="005C5DB2">
        <w:rPr>
          <w:rFonts w:eastAsia="PMingLiU" w:cs="Arial"/>
          <w:szCs w:val="18"/>
          <w:lang w:val="en-US" w:eastAsia="zh-TW"/>
        </w:rPr>
        <w:t>€</w:t>
      </w:r>
      <w:r w:rsidRPr="005C5DB2">
        <w:rPr>
          <w:lang w:val="en-US"/>
        </w:rPr>
        <w:t xml:space="preserve">667.7 million. </w:t>
      </w:r>
      <w:r w:rsidRPr="005C5DB2">
        <w:rPr>
          <w:color w:val="0095D5" w:themeColor="accent1"/>
          <w:lang w:val="en-US"/>
        </w:rPr>
        <w:t>www.sennheiser.com</w:t>
      </w:r>
      <w:r w:rsidRPr="005C5DB2">
        <w:rPr>
          <w:lang w:val="en-US"/>
        </w:rPr>
        <w:t xml:space="preserve"> </w:t>
      </w:r>
    </w:p>
    <w:bookmarkEnd w:id="2"/>
    <w:p w14:paraId="3E820A8E" w14:textId="77777777" w:rsidR="00A66CA2" w:rsidRPr="005C5DB2" w:rsidRDefault="00A66CA2" w:rsidP="00A66CA2">
      <w:pPr>
        <w:pStyle w:val="Contact"/>
      </w:pPr>
    </w:p>
    <w:p w14:paraId="1DDBCDFE" w14:textId="77777777" w:rsidR="00A66CA2" w:rsidRPr="005C5DB2" w:rsidRDefault="00A66CA2" w:rsidP="00A66CA2">
      <w:pPr>
        <w:pStyle w:val="Contact"/>
      </w:pPr>
    </w:p>
    <w:p w14:paraId="147A4C0A" w14:textId="77777777" w:rsidR="00A66CA2" w:rsidRPr="005C5DB2" w:rsidRDefault="00A66CA2" w:rsidP="00A66CA2">
      <w:pPr>
        <w:pStyle w:val="Contact"/>
        <w:rPr>
          <w:b/>
          <w:lang w:val="en-US"/>
        </w:rPr>
      </w:pPr>
      <w:r w:rsidRPr="005C5DB2">
        <w:rPr>
          <w:b/>
        </w:rPr>
        <w:t>Local</w:t>
      </w:r>
      <w:r w:rsidRPr="005C5DB2">
        <w:rPr>
          <w:b/>
          <w:lang w:val="en-US"/>
        </w:rPr>
        <w:t xml:space="preserve"> press </w:t>
      </w:r>
      <w:proofErr w:type="gramStart"/>
      <w:r w:rsidRPr="005C5DB2">
        <w:rPr>
          <w:b/>
          <w:lang w:val="en-US"/>
        </w:rPr>
        <w:t>contact</w:t>
      </w:r>
      <w:proofErr w:type="gramEnd"/>
      <w:r w:rsidRPr="005C5DB2">
        <w:rPr>
          <w:b/>
          <w:lang w:val="en-US"/>
        </w:rPr>
        <w:tab/>
        <w:t>Global press contact</w:t>
      </w:r>
    </w:p>
    <w:p w14:paraId="32C3C90A" w14:textId="77777777" w:rsidR="00A66CA2" w:rsidRPr="005C5DB2" w:rsidRDefault="00A66CA2" w:rsidP="00A66CA2">
      <w:pPr>
        <w:pStyle w:val="Contact"/>
        <w:rPr>
          <w:lang w:val="en-US"/>
        </w:rPr>
      </w:pPr>
    </w:p>
    <w:p w14:paraId="1C046152" w14:textId="77777777" w:rsidR="00A66CA2" w:rsidRPr="005C5DB2" w:rsidRDefault="00A66CA2" w:rsidP="00A66CA2">
      <w:pPr>
        <w:pStyle w:val="Contact"/>
        <w:rPr>
          <w:color w:val="0095D5"/>
        </w:rPr>
      </w:pPr>
      <w:r w:rsidRPr="005C5DB2">
        <w:rPr>
          <w:color w:val="0095D5"/>
        </w:rPr>
        <w:t>Jeff Touzeau</w:t>
      </w:r>
      <w:r w:rsidRPr="005C5DB2">
        <w:rPr>
          <w:color w:val="0095D5"/>
        </w:rPr>
        <w:tab/>
        <w:t>Stephanie Schmidt</w:t>
      </w:r>
    </w:p>
    <w:p w14:paraId="6F1654B6" w14:textId="77777777" w:rsidR="00A66CA2" w:rsidRPr="005C5DB2" w:rsidRDefault="00A66CA2" w:rsidP="00A66CA2">
      <w:pPr>
        <w:pStyle w:val="Contact"/>
      </w:pPr>
      <w:r w:rsidRPr="005C5DB2">
        <w:t>jeff@hummingbirdmedia.com</w:t>
      </w:r>
      <w:r w:rsidRPr="005C5DB2">
        <w:tab/>
        <w:t>stephanie.schmidt@sennheiser.com</w:t>
      </w:r>
    </w:p>
    <w:p w14:paraId="46BCC6B9" w14:textId="77777777" w:rsidR="00A66CA2" w:rsidRDefault="00A66CA2" w:rsidP="00A66CA2">
      <w:pPr>
        <w:pStyle w:val="Contact"/>
        <w:rPr>
          <w:rFonts w:cs="Times New Roman"/>
          <w:bCs/>
          <w:lang w:val="de-DE"/>
        </w:rPr>
      </w:pPr>
      <w:r w:rsidRPr="005C5DB2">
        <w:rPr>
          <w:lang w:val="de-DE"/>
        </w:rPr>
        <w:t>+1 (914) 602-</w:t>
      </w:r>
      <w:r w:rsidRPr="005C5DB2">
        <w:t>2913</w:t>
      </w:r>
      <w:r w:rsidRPr="005C5DB2">
        <w:rPr>
          <w:lang w:val="de-DE"/>
        </w:rPr>
        <w:tab/>
        <w:t>+49 (5130) 600 – 1275</w:t>
      </w:r>
    </w:p>
    <w:p w14:paraId="532083BE" w14:textId="77777777" w:rsidR="00A66CA2" w:rsidRPr="001D38EC" w:rsidRDefault="00A66CA2" w:rsidP="00A66CA2">
      <w:pPr>
        <w:pStyle w:val="Contact"/>
        <w:rPr>
          <w:sz w:val="16"/>
          <w:szCs w:val="16"/>
        </w:rPr>
      </w:pPr>
    </w:p>
    <w:sectPr w:rsidR="00A66CA2" w:rsidRPr="001D38EC" w:rsidSect="00B6328B">
      <w:headerReference w:type="default" r:id="rId11"/>
      <w:headerReference w:type="first" r:id="rId12"/>
      <w:footerReference w:type="first" r:id="rId13"/>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BDBEAD" w14:textId="77777777" w:rsidR="00D52C89" w:rsidRDefault="00D52C89" w:rsidP="00CA1EB9">
      <w:pPr>
        <w:spacing w:line="240" w:lineRule="auto"/>
      </w:pPr>
      <w:r>
        <w:separator/>
      </w:r>
    </w:p>
  </w:endnote>
  <w:endnote w:type="continuationSeparator" w:id="0">
    <w:p w14:paraId="64CABCAA" w14:textId="77777777" w:rsidR="00D52C89" w:rsidRDefault="00D52C89" w:rsidP="00CA1EB9">
      <w:pPr>
        <w:spacing w:line="240" w:lineRule="auto"/>
      </w:pPr>
      <w:r>
        <w:continuationSeparator/>
      </w:r>
    </w:p>
  </w:endnote>
  <w:endnote w:type="continuationNotice" w:id="1">
    <w:p w14:paraId="409171C2" w14:textId="77777777" w:rsidR="00D52C89" w:rsidRDefault="00D52C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CCB536C0-AD46-4619-A723-1488DAD1C398}"/>
  </w:font>
  <w:font w:name="Sennheiser Office">
    <w:altName w:val="Cambria"/>
    <w:panose1 w:val="020B0504020101010102"/>
    <w:charset w:val="00"/>
    <w:family w:val="swiss"/>
    <w:pitch w:val="variable"/>
    <w:sig w:usb0="A00000AF" w:usb1="500020DB" w:usb2="00000000" w:usb3="00000000" w:csb0="00000093" w:csb1="00000000"/>
    <w:embedRegular r:id="rId2" w:fontKey="{72D9AE16-280F-4181-ACF3-93232045FA9F}"/>
    <w:embedBold r:id="rId3" w:fontKey="{D94BC5FB-701E-4B35-B8B3-41796F31BEF5}"/>
    <w:embedBoldItalic r:id="rId4" w:fontKey="{C5A73223-EDD4-4F83-9D2A-60EAB3B2087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embedRegular r:id="rId5" w:fontKey="{DB02F725-55C1-4449-8407-0634DDFE39F2}"/>
  </w:font>
  <w:font w:name="Tahoma">
    <w:panose1 w:val="020B0604030504040204"/>
    <w:charset w:val="00"/>
    <w:family w:val="swiss"/>
    <w:pitch w:val="variable"/>
    <w:sig w:usb0="E1002EFF" w:usb1="C000605B" w:usb2="00000029" w:usb3="00000000" w:csb0="000101FF" w:csb1="00000000"/>
    <w:embedRegular r:id="rId6" w:fontKey="{5B91485D-359B-4AE1-970B-8CD8AB261C4E}"/>
  </w:font>
  <w:font w:name="Sennheiser-Bold">
    <w:panose1 w:val="020B0500000000000000"/>
    <w:charset w:val="00"/>
    <w:family w:val="swiss"/>
    <w:pitch w:val="variable"/>
    <w:sig w:usb0="8000002F" w:usb1="1000004A" w:usb2="00000000" w:usb3="00000000" w:csb0="00000013" w:csb1="00000000"/>
    <w:embedRegular r:id="rId7" w:fontKey="{FAE6B7E3-F239-4317-A8BD-80DCA6930F7F}"/>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AF0F0" w14:textId="77777777" w:rsidR="008653EA" w:rsidRDefault="008653EA">
    <w:pPr>
      <w:pStyle w:val="Fuzeile"/>
    </w:pPr>
    <w:r>
      <w:rPr>
        <w:noProof/>
        <w:lang w:val="en-US"/>
      </w:rPr>
      <w:drawing>
        <wp:anchor distT="0" distB="0" distL="114300" distR="114300" simplePos="0" relativeHeight="251673600" behindDoc="0" locked="1" layoutInCell="1" allowOverlap="1" wp14:anchorId="70D43076" wp14:editId="1754000D">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64A23" w14:textId="77777777" w:rsidR="00D52C89" w:rsidRDefault="00D52C89" w:rsidP="00CA1EB9">
      <w:pPr>
        <w:spacing w:line="240" w:lineRule="auto"/>
      </w:pPr>
      <w:r>
        <w:separator/>
      </w:r>
    </w:p>
  </w:footnote>
  <w:footnote w:type="continuationSeparator" w:id="0">
    <w:p w14:paraId="170A0732" w14:textId="77777777" w:rsidR="00D52C89" w:rsidRDefault="00D52C89" w:rsidP="00CA1EB9">
      <w:pPr>
        <w:spacing w:line="240" w:lineRule="auto"/>
      </w:pPr>
      <w:r>
        <w:continuationSeparator/>
      </w:r>
    </w:p>
  </w:footnote>
  <w:footnote w:type="continuationNotice" w:id="1">
    <w:p w14:paraId="28E56494" w14:textId="77777777" w:rsidR="00D52C89" w:rsidRDefault="00D52C8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85DA1" w14:textId="77777777" w:rsidR="008653EA" w:rsidRPr="008E5D5C" w:rsidRDefault="008653EA" w:rsidP="008E5D5C">
    <w:pPr>
      <w:pStyle w:val="Kopfzeile"/>
      <w:rPr>
        <w:color w:val="0095D5" w:themeColor="accent1"/>
      </w:rPr>
    </w:pPr>
    <w:r>
      <w:rPr>
        <w:color w:val="0095D5" w:themeColor="accent1"/>
      </w:rPr>
      <w:t>Press</w:t>
    </w:r>
    <w:r w:rsidR="00F8464F">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7DB3C04D" wp14:editId="73E5502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D3CA4FA" w14:textId="77777777" w:rsidR="008653EA" w:rsidRPr="008E5D5C" w:rsidRDefault="008653EA" w:rsidP="008E5D5C">
    <w:pPr>
      <w:pStyle w:val="Kopfzeile"/>
    </w:pPr>
    <w:r>
      <w:fldChar w:fldCharType="begin"/>
    </w:r>
    <w:r>
      <w:instrText xml:space="preserve"> PAGE  \* Arabic  \* MERGEFORMAT </w:instrText>
    </w:r>
    <w:r>
      <w:fldChar w:fldCharType="separate"/>
    </w:r>
    <w:r w:rsidR="00893163">
      <w:rPr>
        <w:noProof/>
      </w:rPr>
      <w:t>2</w:t>
    </w:r>
    <w:r>
      <w:fldChar w:fldCharType="end"/>
    </w:r>
    <w:r>
      <w:t>/</w:t>
    </w:r>
    <w:r w:rsidR="00467EC1">
      <w:rPr>
        <w:noProof/>
      </w:rPr>
      <w:fldChar w:fldCharType="begin"/>
    </w:r>
    <w:r w:rsidR="00467EC1">
      <w:rPr>
        <w:noProof/>
      </w:rPr>
      <w:instrText xml:space="preserve"> NUMPAGES  \* Arabic  \* MERGEFORMAT </w:instrText>
    </w:r>
    <w:r w:rsidR="00467EC1">
      <w:rPr>
        <w:noProof/>
      </w:rPr>
      <w:fldChar w:fldCharType="separate"/>
    </w:r>
    <w:r w:rsidR="00893163">
      <w:rPr>
        <w:noProof/>
      </w:rPr>
      <w:t>4</w:t>
    </w:r>
    <w:r w:rsidR="00467EC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5682E" w14:textId="77777777" w:rsidR="008653EA" w:rsidRPr="008E5D5C" w:rsidRDefault="008653EA"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6192" behindDoc="0" locked="1" layoutInCell="1" allowOverlap="1" wp14:anchorId="3F4167C0" wp14:editId="4B35FA67">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F8464F">
      <w:rPr>
        <w:color w:val="0095D5" w:themeColor="accent1"/>
      </w:rPr>
      <w:t xml:space="preserve"> RELEASE</w:t>
    </w:r>
  </w:p>
  <w:p w14:paraId="777AA9FD" w14:textId="77777777" w:rsidR="008653EA" w:rsidRPr="008E5D5C" w:rsidRDefault="008653EA" w:rsidP="008E5D5C">
    <w:pPr>
      <w:pStyle w:val="Kopfzeile"/>
    </w:pPr>
    <w:r>
      <w:fldChar w:fldCharType="begin"/>
    </w:r>
    <w:r>
      <w:instrText xml:space="preserve"> PAGE  \* Arabic  \* MERGEFORMAT </w:instrText>
    </w:r>
    <w:r>
      <w:fldChar w:fldCharType="separate"/>
    </w:r>
    <w:r w:rsidR="00893163">
      <w:rPr>
        <w:noProof/>
      </w:rPr>
      <w:t>1</w:t>
    </w:r>
    <w:r>
      <w:fldChar w:fldCharType="end"/>
    </w:r>
    <w:r>
      <w:t>/</w:t>
    </w:r>
    <w:r w:rsidR="00467EC1">
      <w:rPr>
        <w:noProof/>
      </w:rPr>
      <w:fldChar w:fldCharType="begin"/>
    </w:r>
    <w:r w:rsidR="00467EC1">
      <w:rPr>
        <w:noProof/>
      </w:rPr>
      <w:instrText xml:space="preserve"> NUMPAGES  \* Arabic  \* MERGEFORMAT </w:instrText>
    </w:r>
    <w:r w:rsidR="00467EC1">
      <w:rPr>
        <w:noProof/>
      </w:rPr>
      <w:fldChar w:fldCharType="separate"/>
    </w:r>
    <w:r w:rsidR="00893163">
      <w:rPr>
        <w:noProof/>
      </w:rPr>
      <w:t>4</w:t>
    </w:r>
    <w:r w:rsidR="00467EC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2266D41"/>
    <w:multiLevelType w:val="hybridMultilevel"/>
    <w:tmpl w:val="4DC0408A"/>
    <w:lvl w:ilvl="0" w:tplc="7CA0AA10">
      <w:start w:val="1"/>
      <w:numFmt w:val="bullet"/>
      <w:lvlText w:val="•"/>
      <w:lvlJc w:val="left"/>
      <w:pPr>
        <w:tabs>
          <w:tab w:val="num" w:pos="720"/>
        </w:tabs>
        <w:ind w:left="720" w:hanging="360"/>
      </w:pPr>
      <w:rPr>
        <w:rFonts w:ascii="Arial" w:hAnsi="Arial" w:hint="default"/>
      </w:rPr>
    </w:lvl>
    <w:lvl w:ilvl="1" w:tplc="B2C23A64" w:tentative="1">
      <w:start w:val="1"/>
      <w:numFmt w:val="bullet"/>
      <w:lvlText w:val="•"/>
      <w:lvlJc w:val="left"/>
      <w:pPr>
        <w:tabs>
          <w:tab w:val="num" w:pos="1440"/>
        </w:tabs>
        <w:ind w:left="1440" w:hanging="360"/>
      </w:pPr>
      <w:rPr>
        <w:rFonts w:ascii="Arial" w:hAnsi="Arial" w:hint="default"/>
      </w:rPr>
    </w:lvl>
    <w:lvl w:ilvl="2" w:tplc="5C767546" w:tentative="1">
      <w:start w:val="1"/>
      <w:numFmt w:val="bullet"/>
      <w:lvlText w:val="•"/>
      <w:lvlJc w:val="left"/>
      <w:pPr>
        <w:tabs>
          <w:tab w:val="num" w:pos="2160"/>
        </w:tabs>
        <w:ind w:left="2160" w:hanging="360"/>
      </w:pPr>
      <w:rPr>
        <w:rFonts w:ascii="Arial" w:hAnsi="Arial" w:hint="default"/>
      </w:rPr>
    </w:lvl>
    <w:lvl w:ilvl="3" w:tplc="81FABD5A" w:tentative="1">
      <w:start w:val="1"/>
      <w:numFmt w:val="bullet"/>
      <w:lvlText w:val="•"/>
      <w:lvlJc w:val="left"/>
      <w:pPr>
        <w:tabs>
          <w:tab w:val="num" w:pos="2880"/>
        </w:tabs>
        <w:ind w:left="2880" w:hanging="360"/>
      </w:pPr>
      <w:rPr>
        <w:rFonts w:ascii="Arial" w:hAnsi="Arial" w:hint="default"/>
      </w:rPr>
    </w:lvl>
    <w:lvl w:ilvl="4" w:tplc="9858FFC4" w:tentative="1">
      <w:start w:val="1"/>
      <w:numFmt w:val="bullet"/>
      <w:lvlText w:val="•"/>
      <w:lvlJc w:val="left"/>
      <w:pPr>
        <w:tabs>
          <w:tab w:val="num" w:pos="3600"/>
        </w:tabs>
        <w:ind w:left="3600" w:hanging="360"/>
      </w:pPr>
      <w:rPr>
        <w:rFonts w:ascii="Arial" w:hAnsi="Arial" w:hint="default"/>
      </w:rPr>
    </w:lvl>
    <w:lvl w:ilvl="5" w:tplc="C46A90DA" w:tentative="1">
      <w:start w:val="1"/>
      <w:numFmt w:val="bullet"/>
      <w:lvlText w:val="•"/>
      <w:lvlJc w:val="left"/>
      <w:pPr>
        <w:tabs>
          <w:tab w:val="num" w:pos="4320"/>
        </w:tabs>
        <w:ind w:left="4320" w:hanging="360"/>
      </w:pPr>
      <w:rPr>
        <w:rFonts w:ascii="Arial" w:hAnsi="Arial" w:hint="default"/>
      </w:rPr>
    </w:lvl>
    <w:lvl w:ilvl="6" w:tplc="673E51AC" w:tentative="1">
      <w:start w:val="1"/>
      <w:numFmt w:val="bullet"/>
      <w:lvlText w:val="•"/>
      <w:lvlJc w:val="left"/>
      <w:pPr>
        <w:tabs>
          <w:tab w:val="num" w:pos="5040"/>
        </w:tabs>
        <w:ind w:left="5040" w:hanging="360"/>
      </w:pPr>
      <w:rPr>
        <w:rFonts w:ascii="Arial" w:hAnsi="Arial" w:hint="default"/>
      </w:rPr>
    </w:lvl>
    <w:lvl w:ilvl="7" w:tplc="8BB06CDE" w:tentative="1">
      <w:start w:val="1"/>
      <w:numFmt w:val="bullet"/>
      <w:lvlText w:val="•"/>
      <w:lvlJc w:val="left"/>
      <w:pPr>
        <w:tabs>
          <w:tab w:val="num" w:pos="5760"/>
        </w:tabs>
        <w:ind w:left="5760" w:hanging="360"/>
      </w:pPr>
      <w:rPr>
        <w:rFonts w:ascii="Arial" w:hAnsi="Arial" w:hint="default"/>
      </w:rPr>
    </w:lvl>
    <w:lvl w:ilvl="8" w:tplc="E05EFBD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E2C0BFF"/>
    <w:multiLevelType w:val="hybridMultilevel"/>
    <w:tmpl w:val="BAEEF534"/>
    <w:lvl w:ilvl="0" w:tplc="7A4E639A">
      <w:start w:val="1"/>
      <w:numFmt w:val="bullet"/>
      <w:lvlText w:val="•"/>
      <w:lvlJc w:val="left"/>
      <w:pPr>
        <w:tabs>
          <w:tab w:val="num" w:pos="720"/>
        </w:tabs>
        <w:ind w:left="720" w:hanging="360"/>
      </w:pPr>
      <w:rPr>
        <w:rFonts w:ascii="Arial" w:hAnsi="Arial" w:hint="default"/>
      </w:rPr>
    </w:lvl>
    <w:lvl w:ilvl="1" w:tplc="75E66C02" w:tentative="1">
      <w:start w:val="1"/>
      <w:numFmt w:val="bullet"/>
      <w:lvlText w:val="•"/>
      <w:lvlJc w:val="left"/>
      <w:pPr>
        <w:tabs>
          <w:tab w:val="num" w:pos="1440"/>
        </w:tabs>
        <w:ind w:left="1440" w:hanging="360"/>
      </w:pPr>
      <w:rPr>
        <w:rFonts w:ascii="Arial" w:hAnsi="Arial" w:hint="default"/>
      </w:rPr>
    </w:lvl>
    <w:lvl w:ilvl="2" w:tplc="0B7E5BB0" w:tentative="1">
      <w:start w:val="1"/>
      <w:numFmt w:val="bullet"/>
      <w:lvlText w:val="•"/>
      <w:lvlJc w:val="left"/>
      <w:pPr>
        <w:tabs>
          <w:tab w:val="num" w:pos="2160"/>
        </w:tabs>
        <w:ind w:left="2160" w:hanging="360"/>
      </w:pPr>
      <w:rPr>
        <w:rFonts w:ascii="Arial" w:hAnsi="Arial" w:hint="default"/>
      </w:rPr>
    </w:lvl>
    <w:lvl w:ilvl="3" w:tplc="DE66ABD8" w:tentative="1">
      <w:start w:val="1"/>
      <w:numFmt w:val="bullet"/>
      <w:lvlText w:val="•"/>
      <w:lvlJc w:val="left"/>
      <w:pPr>
        <w:tabs>
          <w:tab w:val="num" w:pos="2880"/>
        </w:tabs>
        <w:ind w:left="2880" w:hanging="360"/>
      </w:pPr>
      <w:rPr>
        <w:rFonts w:ascii="Arial" w:hAnsi="Arial" w:hint="default"/>
      </w:rPr>
    </w:lvl>
    <w:lvl w:ilvl="4" w:tplc="FC7835AC" w:tentative="1">
      <w:start w:val="1"/>
      <w:numFmt w:val="bullet"/>
      <w:lvlText w:val="•"/>
      <w:lvlJc w:val="left"/>
      <w:pPr>
        <w:tabs>
          <w:tab w:val="num" w:pos="3600"/>
        </w:tabs>
        <w:ind w:left="3600" w:hanging="360"/>
      </w:pPr>
      <w:rPr>
        <w:rFonts w:ascii="Arial" w:hAnsi="Arial" w:hint="default"/>
      </w:rPr>
    </w:lvl>
    <w:lvl w:ilvl="5" w:tplc="82C074E6" w:tentative="1">
      <w:start w:val="1"/>
      <w:numFmt w:val="bullet"/>
      <w:lvlText w:val="•"/>
      <w:lvlJc w:val="left"/>
      <w:pPr>
        <w:tabs>
          <w:tab w:val="num" w:pos="4320"/>
        </w:tabs>
        <w:ind w:left="4320" w:hanging="360"/>
      </w:pPr>
      <w:rPr>
        <w:rFonts w:ascii="Arial" w:hAnsi="Arial" w:hint="default"/>
      </w:rPr>
    </w:lvl>
    <w:lvl w:ilvl="6" w:tplc="1B26F474" w:tentative="1">
      <w:start w:val="1"/>
      <w:numFmt w:val="bullet"/>
      <w:lvlText w:val="•"/>
      <w:lvlJc w:val="left"/>
      <w:pPr>
        <w:tabs>
          <w:tab w:val="num" w:pos="5040"/>
        </w:tabs>
        <w:ind w:left="5040" w:hanging="360"/>
      </w:pPr>
      <w:rPr>
        <w:rFonts w:ascii="Arial" w:hAnsi="Arial" w:hint="default"/>
      </w:rPr>
    </w:lvl>
    <w:lvl w:ilvl="7" w:tplc="B268BDE2" w:tentative="1">
      <w:start w:val="1"/>
      <w:numFmt w:val="bullet"/>
      <w:lvlText w:val="•"/>
      <w:lvlJc w:val="left"/>
      <w:pPr>
        <w:tabs>
          <w:tab w:val="num" w:pos="5760"/>
        </w:tabs>
        <w:ind w:left="5760" w:hanging="360"/>
      </w:pPr>
      <w:rPr>
        <w:rFonts w:ascii="Arial" w:hAnsi="Arial" w:hint="default"/>
      </w:rPr>
    </w:lvl>
    <w:lvl w:ilvl="8" w:tplc="FBAA4C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9"/>
  </w:num>
  <w:num w:numId="4">
    <w:abstractNumId w:val="0"/>
  </w:num>
  <w:num w:numId="5">
    <w:abstractNumId w:val="4"/>
  </w:num>
  <w:num w:numId="6">
    <w:abstractNumId w:val="3"/>
  </w:num>
  <w:num w:numId="7">
    <w:abstractNumId w:val="5"/>
  </w:num>
  <w:num w:numId="8">
    <w:abstractNumId w:val="6"/>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1135D"/>
    <w:rsid w:val="00015A52"/>
    <w:rsid w:val="0001620B"/>
    <w:rsid w:val="00016814"/>
    <w:rsid w:val="00022903"/>
    <w:rsid w:val="00025644"/>
    <w:rsid w:val="0002585C"/>
    <w:rsid w:val="00025E61"/>
    <w:rsid w:val="000307BF"/>
    <w:rsid w:val="00030AD7"/>
    <w:rsid w:val="00032148"/>
    <w:rsid w:val="0003494C"/>
    <w:rsid w:val="00037395"/>
    <w:rsid w:val="0004167C"/>
    <w:rsid w:val="00041B26"/>
    <w:rsid w:val="00042682"/>
    <w:rsid w:val="0004399F"/>
    <w:rsid w:val="0004718D"/>
    <w:rsid w:val="00055043"/>
    <w:rsid w:val="00056A07"/>
    <w:rsid w:val="000611EE"/>
    <w:rsid w:val="00061745"/>
    <w:rsid w:val="00063322"/>
    <w:rsid w:val="0006555B"/>
    <w:rsid w:val="0006764A"/>
    <w:rsid w:val="000726D4"/>
    <w:rsid w:val="00074920"/>
    <w:rsid w:val="00075151"/>
    <w:rsid w:val="000758F2"/>
    <w:rsid w:val="00076F4F"/>
    <w:rsid w:val="00080740"/>
    <w:rsid w:val="000903AF"/>
    <w:rsid w:val="00092A4C"/>
    <w:rsid w:val="00094EF7"/>
    <w:rsid w:val="0009531B"/>
    <w:rsid w:val="0009621B"/>
    <w:rsid w:val="000962A5"/>
    <w:rsid w:val="000A05EB"/>
    <w:rsid w:val="000B3830"/>
    <w:rsid w:val="000B74EB"/>
    <w:rsid w:val="000C0A9F"/>
    <w:rsid w:val="000C152A"/>
    <w:rsid w:val="000C5C2D"/>
    <w:rsid w:val="000D13CD"/>
    <w:rsid w:val="000D6619"/>
    <w:rsid w:val="000E250D"/>
    <w:rsid w:val="000E278F"/>
    <w:rsid w:val="000E3ACE"/>
    <w:rsid w:val="000F268C"/>
    <w:rsid w:val="00100365"/>
    <w:rsid w:val="00105FB8"/>
    <w:rsid w:val="00107709"/>
    <w:rsid w:val="001116A0"/>
    <w:rsid w:val="00113392"/>
    <w:rsid w:val="00117844"/>
    <w:rsid w:val="00120BAC"/>
    <w:rsid w:val="00120C75"/>
    <w:rsid w:val="00121501"/>
    <w:rsid w:val="00121AE7"/>
    <w:rsid w:val="001221C2"/>
    <w:rsid w:val="00122C47"/>
    <w:rsid w:val="00123E4A"/>
    <w:rsid w:val="001241A4"/>
    <w:rsid w:val="00132A6E"/>
    <w:rsid w:val="00135E55"/>
    <w:rsid w:val="00137570"/>
    <w:rsid w:val="0014006E"/>
    <w:rsid w:val="001410E4"/>
    <w:rsid w:val="00141B85"/>
    <w:rsid w:val="00143D22"/>
    <w:rsid w:val="0014686A"/>
    <w:rsid w:val="00163C4A"/>
    <w:rsid w:val="00164E70"/>
    <w:rsid w:val="00167F4F"/>
    <w:rsid w:val="0017313A"/>
    <w:rsid w:val="0017595E"/>
    <w:rsid w:val="001802C6"/>
    <w:rsid w:val="001A02E4"/>
    <w:rsid w:val="001A2D82"/>
    <w:rsid w:val="001B1C1B"/>
    <w:rsid w:val="001B2952"/>
    <w:rsid w:val="001B2A60"/>
    <w:rsid w:val="001B46A8"/>
    <w:rsid w:val="001C2C0E"/>
    <w:rsid w:val="001C579C"/>
    <w:rsid w:val="001C5F6C"/>
    <w:rsid w:val="001C63D8"/>
    <w:rsid w:val="001C67A7"/>
    <w:rsid w:val="001D15A4"/>
    <w:rsid w:val="001D38EC"/>
    <w:rsid w:val="001D4E25"/>
    <w:rsid w:val="001D79A0"/>
    <w:rsid w:val="001E1170"/>
    <w:rsid w:val="001E621E"/>
    <w:rsid w:val="001E6372"/>
    <w:rsid w:val="001E7B28"/>
    <w:rsid w:val="001E7D68"/>
    <w:rsid w:val="001F09FC"/>
    <w:rsid w:val="001F3001"/>
    <w:rsid w:val="002033F0"/>
    <w:rsid w:val="002057CE"/>
    <w:rsid w:val="00213E76"/>
    <w:rsid w:val="00214B38"/>
    <w:rsid w:val="00223D76"/>
    <w:rsid w:val="00224110"/>
    <w:rsid w:val="00225FFD"/>
    <w:rsid w:val="002262CA"/>
    <w:rsid w:val="00231C7E"/>
    <w:rsid w:val="002366CD"/>
    <w:rsid w:val="00236FCC"/>
    <w:rsid w:val="00245E2F"/>
    <w:rsid w:val="00250189"/>
    <w:rsid w:val="00252FB5"/>
    <w:rsid w:val="0026053D"/>
    <w:rsid w:val="002617DE"/>
    <w:rsid w:val="00264388"/>
    <w:rsid w:val="00266E38"/>
    <w:rsid w:val="00267F23"/>
    <w:rsid w:val="002720FB"/>
    <w:rsid w:val="002739A0"/>
    <w:rsid w:val="002740FC"/>
    <w:rsid w:val="00274988"/>
    <w:rsid w:val="002749CF"/>
    <w:rsid w:val="00275DEC"/>
    <w:rsid w:val="00281E0C"/>
    <w:rsid w:val="00282A8D"/>
    <w:rsid w:val="002842F2"/>
    <w:rsid w:val="002847C8"/>
    <w:rsid w:val="002945AB"/>
    <w:rsid w:val="00297B93"/>
    <w:rsid w:val="002A0EF2"/>
    <w:rsid w:val="002A33FE"/>
    <w:rsid w:val="002A4859"/>
    <w:rsid w:val="002B1A16"/>
    <w:rsid w:val="002B2D73"/>
    <w:rsid w:val="002B780D"/>
    <w:rsid w:val="002C4E25"/>
    <w:rsid w:val="002C6F4D"/>
    <w:rsid w:val="002C7776"/>
    <w:rsid w:val="002D2B0B"/>
    <w:rsid w:val="002D3D95"/>
    <w:rsid w:val="002D56EF"/>
    <w:rsid w:val="002E14C7"/>
    <w:rsid w:val="002E7BDA"/>
    <w:rsid w:val="002E7F17"/>
    <w:rsid w:val="002F21B7"/>
    <w:rsid w:val="002F739C"/>
    <w:rsid w:val="002F7C58"/>
    <w:rsid w:val="00302DBD"/>
    <w:rsid w:val="00307EEA"/>
    <w:rsid w:val="00311C6F"/>
    <w:rsid w:val="00312EBA"/>
    <w:rsid w:val="00314A2A"/>
    <w:rsid w:val="00316450"/>
    <w:rsid w:val="00317B17"/>
    <w:rsid w:val="00317B34"/>
    <w:rsid w:val="00321C4F"/>
    <w:rsid w:val="00321C95"/>
    <w:rsid w:val="00323762"/>
    <w:rsid w:val="00326FB8"/>
    <w:rsid w:val="00333583"/>
    <w:rsid w:val="00334BED"/>
    <w:rsid w:val="00337CB2"/>
    <w:rsid w:val="00341B02"/>
    <w:rsid w:val="003527D9"/>
    <w:rsid w:val="003533CF"/>
    <w:rsid w:val="003560CC"/>
    <w:rsid w:val="00365A9E"/>
    <w:rsid w:val="00365FAC"/>
    <w:rsid w:val="0037198D"/>
    <w:rsid w:val="003726FE"/>
    <w:rsid w:val="00374A2D"/>
    <w:rsid w:val="00374C9C"/>
    <w:rsid w:val="0037558F"/>
    <w:rsid w:val="00375604"/>
    <w:rsid w:val="00375ACD"/>
    <w:rsid w:val="00377F99"/>
    <w:rsid w:val="00383735"/>
    <w:rsid w:val="003841AC"/>
    <w:rsid w:val="00384A41"/>
    <w:rsid w:val="003852ED"/>
    <w:rsid w:val="00391CA2"/>
    <w:rsid w:val="003944CD"/>
    <w:rsid w:val="003978D7"/>
    <w:rsid w:val="003A02B8"/>
    <w:rsid w:val="003A189C"/>
    <w:rsid w:val="003A3D20"/>
    <w:rsid w:val="003A4130"/>
    <w:rsid w:val="003B3CEB"/>
    <w:rsid w:val="003B3F54"/>
    <w:rsid w:val="003B4E43"/>
    <w:rsid w:val="003B6669"/>
    <w:rsid w:val="003B76B6"/>
    <w:rsid w:val="003C12CB"/>
    <w:rsid w:val="003C6840"/>
    <w:rsid w:val="003C6E8C"/>
    <w:rsid w:val="003C7183"/>
    <w:rsid w:val="003C750B"/>
    <w:rsid w:val="003D06A1"/>
    <w:rsid w:val="003D179C"/>
    <w:rsid w:val="003D1E8F"/>
    <w:rsid w:val="003D2172"/>
    <w:rsid w:val="003D2B95"/>
    <w:rsid w:val="003D36D7"/>
    <w:rsid w:val="003D602D"/>
    <w:rsid w:val="003D6ABB"/>
    <w:rsid w:val="003E7781"/>
    <w:rsid w:val="003F0DAF"/>
    <w:rsid w:val="003F26C2"/>
    <w:rsid w:val="003F621F"/>
    <w:rsid w:val="00400204"/>
    <w:rsid w:val="00402EF0"/>
    <w:rsid w:val="004224C4"/>
    <w:rsid w:val="00424101"/>
    <w:rsid w:val="00427408"/>
    <w:rsid w:val="004304B9"/>
    <w:rsid w:val="0043369B"/>
    <w:rsid w:val="00435F1E"/>
    <w:rsid w:val="004379D7"/>
    <w:rsid w:val="00441015"/>
    <w:rsid w:val="00442085"/>
    <w:rsid w:val="00453B3E"/>
    <w:rsid w:val="00462CCB"/>
    <w:rsid w:val="00467711"/>
    <w:rsid w:val="00467EC1"/>
    <w:rsid w:val="00471245"/>
    <w:rsid w:val="0047168D"/>
    <w:rsid w:val="00471EED"/>
    <w:rsid w:val="00474EFE"/>
    <w:rsid w:val="00477802"/>
    <w:rsid w:val="00487007"/>
    <w:rsid w:val="00492D14"/>
    <w:rsid w:val="0049380C"/>
    <w:rsid w:val="004956C6"/>
    <w:rsid w:val="004A183D"/>
    <w:rsid w:val="004A19BA"/>
    <w:rsid w:val="004A2C2C"/>
    <w:rsid w:val="004A4D9A"/>
    <w:rsid w:val="004A6B4E"/>
    <w:rsid w:val="004B01C6"/>
    <w:rsid w:val="004B13FA"/>
    <w:rsid w:val="004B24E6"/>
    <w:rsid w:val="004B29FE"/>
    <w:rsid w:val="004B55A7"/>
    <w:rsid w:val="004B71CE"/>
    <w:rsid w:val="004C0631"/>
    <w:rsid w:val="004C0923"/>
    <w:rsid w:val="004C4C9B"/>
    <w:rsid w:val="004C5A48"/>
    <w:rsid w:val="004C60DB"/>
    <w:rsid w:val="004D7013"/>
    <w:rsid w:val="004E42A9"/>
    <w:rsid w:val="004E57DE"/>
    <w:rsid w:val="004F141F"/>
    <w:rsid w:val="004F1B94"/>
    <w:rsid w:val="005010C7"/>
    <w:rsid w:val="00504F7D"/>
    <w:rsid w:val="005102E6"/>
    <w:rsid w:val="00512957"/>
    <w:rsid w:val="00513D9B"/>
    <w:rsid w:val="005141FF"/>
    <w:rsid w:val="00514505"/>
    <w:rsid w:val="00514B26"/>
    <w:rsid w:val="00515264"/>
    <w:rsid w:val="00515539"/>
    <w:rsid w:val="005159E2"/>
    <w:rsid w:val="00516D10"/>
    <w:rsid w:val="00520586"/>
    <w:rsid w:val="00521C18"/>
    <w:rsid w:val="005239F1"/>
    <w:rsid w:val="00525EE1"/>
    <w:rsid w:val="00526A0B"/>
    <w:rsid w:val="005327DB"/>
    <w:rsid w:val="0053561E"/>
    <w:rsid w:val="00535D08"/>
    <w:rsid w:val="0053678F"/>
    <w:rsid w:val="0054148E"/>
    <w:rsid w:val="0054173A"/>
    <w:rsid w:val="0054488C"/>
    <w:rsid w:val="00546825"/>
    <w:rsid w:val="00550482"/>
    <w:rsid w:val="005521E8"/>
    <w:rsid w:val="00565788"/>
    <w:rsid w:val="00565A9A"/>
    <w:rsid w:val="00572009"/>
    <w:rsid w:val="00573E65"/>
    <w:rsid w:val="005749C2"/>
    <w:rsid w:val="00574F3E"/>
    <w:rsid w:val="00575775"/>
    <w:rsid w:val="00581006"/>
    <w:rsid w:val="0058262F"/>
    <w:rsid w:val="00583E55"/>
    <w:rsid w:val="00586D80"/>
    <w:rsid w:val="005871FA"/>
    <w:rsid w:val="00591996"/>
    <w:rsid w:val="00594C0E"/>
    <w:rsid w:val="00596F9C"/>
    <w:rsid w:val="005A1FCB"/>
    <w:rsid w:val="005B3C75"/>
    <w:rsid w:val="005B4F7B"/>
    <w:rsid w:val="005C1F67"/>
    <w:rsid w:val="005C5DB2"/>
    <w:rsid w:val="005C730C"/>
    <w:rsid w:val="005D181A"/>
    <w:rsid w:val="005D2133"/>
    <w:rsid w:val="005D36D1"/>
    <w:rsid w:val="005D571F"/>
    <w:rsid w:val="005E10B5"/>
    <w:rsid w:val="005E2CC6"/>
    <w:rsid w:val="005F0884"/>
    <w:rsid w:val="005F5611"/>
    <w:rsid w:val="0060142B"/>
    <w:rsid w:val="006021DD"/>
    <w:rsid w:val="006038B2"/>
    <w:rsid w:val="00603DE9"/>
    <w:rsid w:val="00605823"/>
    <w:rsid w:val="0060582D"/>
    <w:rsid w:val="00610466"/>
    <w:rsid w:val="006108B6"/>
    <w:rsid w:val="00610E1D"/>
    <w:rsid w:val="006125D1"/>
    <w:rsid w:val="00612909"/>
    <w:rsid w:val="00614CA3"/>
    <w:rsid w:val="0061657F"/>
    <w:rsid w:val="0061720C"/>
    <w:rsid w:val="006174F8"/>
    <w:rsid w:val="0062002C"/>
    <w:rsid w:val="006211B0"/>
    <w:rsid w:val="00621C39"/>
    <w:rsid w:val="0062327E"/>
    <w:rsid w:val="00623FA2"/>
    <w:rsid w:val="00625A72"/>
    <w:rsid w:val="0062741D"/>
    <w:rsid w:val="00630D41"/>
    <w:rsid w:val="00631B2D"/>
    <w:rsid w:val="00632B75"/>
    <w:rsid w:val="00633701"/>
    <w:rsid w:val="00646B27"/>
    <w:rsid w:val="0065200C"/>
    <w:rsid w:val="006520CD"/>
    <w:rsid w:val="00652EF2"/>
    <w:rsid w:val="00655D2B"/>
    <w:rsid w:val="00660E3E"/>
    <w:rsid w:val="00662BED"/>
    <w:rsid w:val="00667231"/>
    <w:rsid w:val="00670089"/>
    <w:rsid w:val="00670A5A"/>
    <w:rsid w:val="00673404"/>
    <w:rsid w:val="0067343E"/>
    <w:rsid w:val="00675BF4"/>
    <w:rsid w:val="00680A23"/>
    <w:rsid w:val="00680F02"/>
    <w:rsid w:val="006831FE"/>
    <w:rsid w:val="00683F6A"/>
    <w:rsid w:val="0068461E"/>
    <w:rsid w:val="00684D00"/>
    <w:rsid w:val="00686B27"/>
    <w:rsid w:val="00686C15"/>
    <w:rsid w:val="006A47C0"/>
    <w:rsid w:val="006A502A"/>
    <w:rsid w:val="006A5E47"/>
    <w:rsid w:val="006B0A55"/>
    <w:rsid w:val="006B3036"/>
    <w:rsid w:val="006B36CA"/>
    <w:rsid w:val="006B5936"/>
    <w:rsid w:val="006C1047"/>
    <w:rsid w:val="006C19B3"/>
    <w:rsid w:val="006C21D1"/>
    <w:rsid w:val="006C6EF7"/>
    <w:rsid w:val="006C7835"/>
    <w:rsid w:val="006D1D27"/>
    <w:rsid w:val="006D2ACB"/>
    <w:rsid w:val="006D5998"/>
    <w:rsid w:val="006D621F"/>
    <w:rsid w:val="006D62F6"/>
    <w:rsid w:val="006E0A18"/>
    <w:rsid w:val="006E2252"/>
    <w:rsid w:val="006E523E"/>
    <w:rsid w:val="006E5DCD"/>
    <w:rsid w:val="006F058F"/>
    <w:rsid w:val="006F1E33"/>
    <w:rsid w:val="006F339A"/>
    <w:rsid w:val="006F42AD"/>
    <w:rsid w:val="006F54DD"/>
    <w:rsid w:val="00702B7B"/>
    <w:rsid w:val="00706D86"/>
    <w:rsid w:val="0071307C"/>
    <w:rsid w:val="0071374D"/>
    <w:rsid w:val="00713E56"/>
    <w:rsid w:val="00715031"/>
    <w:rsid w:val="0071640B"/>
    <w:rsid w:val="0072041D"/>
    <w:rsid w:val="00720428"/>
    <w:rsid w:val="00720461"/>
    <w:rsid w:val="007237E9"/>
    <w:rsid w:val="007243A4"/>
    <w:rsid w:val="00724AE0"/>
    <w:rsid w:val="007308C8"/>
    <w:rsid w:val="00730A21"/>
    <w:rsid w:val="00730A4F"/>
    <w:rsid w:val="00731028"/>
    <w:rsid w:val="00731FED"/>
    <w:rsid w:val="00732897"/>
    <w:rsid w:val="007328FE"/>
    <w:rsid w:val="0073384E"/>
    <w:rsid w:val="00735591"/>
    <w:rsid w:val="00735AA0"/>
    <w:rsid w:val="00742559"/>
    <w:rsid w:val="00745E99"/>
    <w:rsid w:val="00746B72"/>
    <w:rsid w:val="00747286"/>
    <w:rsid w:val="00747444"/>
    <w:rsid w:val="007519FC"/>
    <w:rsid w:val="007548F2"/>
    <w:rsid w:val="0075629C"/>
    <w:rsid w:val="00757409"/>
    <w:rsid w:val="00757CCF"/>
    <w:rsid w:val="00760B9D"/>
    <w:rsid w:val="00766E21"/>
    <w:rsid w:val="00770397"/>
    <w:rsid w:val="00771082"/>
    <w:rsid w:val="0077196A"/>
    <w:rsid w:val="00773F6E"/>
    <w:rsid w:val="0077660F"/>
    <w:rsid w:val="00776875"/>
    <w:rsid w:val="0078279E"/>
    <w:rsid w:val="00785961"/>
    <w:rsid w:val="00785A9E"/>
    <w:rsid w:val="0079136A"/>
    <w:rsid w:val="00791818"/>
    <w:rsid w:val="007923AD"/>
    <w:rsid w:val="00792579"/>
    <w:rsid w:val="00794462"/>
    <w:rsid w:val="00797081"/>
    <w:rsid w:val="007971C9"/>
    <w:rsid w:val="007A2A3F"/>
    <w:rsid w:val="007A7457"/>
    <w:rsid w:val="007A78FB"/>
    <w:rsid w:val="007B1065"/>
    <w:rsid w:val="007C3894"/>
    <w:rsid w:val="007C410A"/>
    <w:rsid w:val="007C4F79"/>
    <w:rsid w:val="007D09E1"/>
    <w:rsid w:val="007D4B37"/>
    <w:rsid w:val="007D6961"/>
    <w:rsid w:val="007D6C5F"/>
    <w:rsid w:val="007E0FF0"/>
    <w:rsid w:val="007E15F3"/>
    <w:rsid w:val="007E7296"/>
    <w:rsid w:val="007F2ED0"/>
    <w:rsid w:val="007F3AB4"/>
    <w:rsid w:val="007F5394"/>
    <w:rsid w:val="007F5D6E"/>
    <w:rsid w:val="007F714D"/>
    <w:rsid w:val="008020CF"/>
    <w:rsid w:val="008021AD"/>
    <w:rsid w:val="008033F6"/>
    <w:rsid w:val="008041B6"/>
    <w:rsid w:val="0081122A"/>
    <w:rsid w:val="008123D2"/>
    <w:rsid w:val="00814E4A"/>
    <w:rsid w:val="0081756D"/>
    <w:rsid w:val="00817B0F"/>
    <w:rsid w:val="008208A4"/>
    <w:rsid w:val="00821F49"/>
    <w:rsid w:val="008236F1"/>
    <w:rsid w:val="00824266"/>
    <w:rsid w:val="00825834"/>
    <w:rsid w:val="0082617F"/>
    <w:rsid w:val="00827489"/>
    <w:rsid w:val="008277A4"/>
    <w:rsid w:val="008316B2"/>
    <w:rsid w:val="00831FB6"/>
    <w:rsid w:val="00832AB0"/>
    <w:rsid w:val="00833C28"/>
    <w:rsid w:val="00833EFA"/>
    <w:rsid w:val="0084689A"/>
    <w:rsid w:val="00852EF2"/>
    <w:rsid w:val="008539F1"/>
    <w:rsid w:val="00862568"/>
    <w:rsid w:val="00863D94"/>
    <w:rsid w:val="008653EA"/>
    <w:rsid w:val="00865CB2"/>
    <w:rsid w:val="00872AD6"/>
    <w:rsid w:val="00872B3D"/>
    <w:rsid w:val="008809FD"/>
    <w:rsid w:val="0088247A"/>
    <w:rsid w:val="00885732"/>
    <w:rsid w:val="00887F27"/>
    <w:rsid w:val="008906CA"/>
    <w:rsid w:val="00893163"/>
    <w:rsid w:val="00893CB6"/>
    <w:rsid w:val="00895EA5"/>
    <w:rsid w:val="008A12C6"/>
    <w:rsid w:val="008B2BC6"/>
    <w:rsid w:val="008B49A7"/>
    <w:rsid w:val="008C102A"/>
    <w:rsid w:val="008C20AA"/>
    <w:rsid w:val="008C2753"/>
    <w:rsid w:val="008C34E0"/>
    <w:rsid w:val="008D0739"/>
    <w:rsid w:val="008D15AA"/>
    <w:rsid w:val="008D1799"/>
    <w:rsid w:val="008D2E36"/>
    <w:rsid w:val="008D6CAB"/>
    <w:rsid w:val="008E03E3"/>
    <w:rsid w:val="008E5D5C"/>
    <w:rsid w:val="008E7DAB"/>
    <w:rsid w:val="008F502A"/>
    <w:rsid w:val="0090002C"/>
    <w:rsid w:val="00901233"/>
    <w:rsid w:val="00903F85"/>
    <w:rsid w:val="00911051"/>
    <w:rsid w:val="0091242F"/>
    <w:rsid w:val="00912895"/>
    <w:rsid w:val="00915744"/>
    <w:rsid w:val="00917EFE"/>
    <w:rsid w:val="0092359B"/>
    <w:rsid w:val="009235F9"/>
    <w:rsid w:val="009254EB"/>
    <w:rsid w:val="009302B0"/>
    <w:rsid w:val="009320A9"/>
    <w:rsid w:val="009355B6"/>
    <w:rsid w:val="009358B8"/>
    <w:rsid w:val="00947849"/>
    <w:rsid w:val="009503B4"/>
    <w:rsid w:val="009510A1"/>
    <w:rsid w:val="00953F65"/>
    <w:rsid w:val="009542B3"/>
    <w:rsid w:val="00954B31"/>
    <w:rsid w:val="00956347"/>
    <w:rsid w:val="00960BE5"/>
    <w:rsid w:val="00961498"/>
    <w:rsid w:val="0096404E"/>
    <w:rsid w:val="009652DF"/>
    <w:rsid w:val="00967CAD"/>
    <w:rsid w:val="00970963"/>
    <w:rsid w:val="00972298"/>
    <w:rsid w:val="009730DF"/>
    <w:rsid w:val="0097435B"/>
    <w:rsid w:val="00976C5F"/>
    <w:rsid w:val="00977349"/>
    <w:rsid w:val="00977493"/>
    <w:rsid w:val="00981072"/>
    <w:rsid w:val="009856A4"/>
    <w:rsid w:val="009A032B"/>
    <w:rsid w:val="009A27FB"/>
    <w:rsid w:val="009A3256"/>
    <w:rsid w:val="009A3F1C"/>
    <w:rsid w:val="009A48A0"/>
    <w:rsid w:val="009A706E"/>
    <w:rsid w:val="009A7777"/>
    <w:rsid w:val="009B6E35"/>
    <w:rsid w:val="009B77E7"/>
    <w:rsid w:val="009C181E"/>
    <w:rsid w:val="009C2255"/>
    <w:rsid w:val="009C3096"/>
    <w:rsid w:val="009C45A2"/>
    <w:rsid w:val="009C46DD"/>
    <w:rsid w:val="009C6882"/>
    <w:rsid w:val="009C6924"/>
    <w:rsid w:val="009D4EFB"/>
    <w:rsid w:val="009D52D8"/>
    <w:rsid w:val="009D6AD5"/>
    <w:rsid w:val="009E2648"/>
    <w:rsid w:val="009E4FDD"/>
    <w:rsid w:val="009F0DF9"/>
    <w:rsid w:val="009F2D36"/>
    <w:rsid w:val="009F31CF"/>
    <w:rsid w:val="009F584B"/>
    <w:rsid w:val="009F5E72"/>
    <w:rsid w:val="009F7279"/>
    <w:rsid w:val="009F74EE"/>
    <w:rsid w:val="00A004BA"/>
    <w:rsid w:val="00A0267F"/>
    <w:rsid w:val="00A03EA8"/>
    <w:rsid w:val="00A1099F"/>
    <w:rsid w:val="00A12FBB"/>
    <w:rsid w:val="00A14E0B"/>
    <w:rsid w:val="00A21718"/>
    <w:rsid w:val="00A27E81"/>
    <w:rsid w:val="00A32E59"/>
    <w:rsid w:val="00A353B3"/>
    <w:rsid w:val="00A35B2B"/>
    <w:rsid w:val="00A35BE1"/>
    <w:rsid w:val="00A420DF"/>
    <w:rsid w:val="00A44238"/>
    <w:rsid w:val="00A44831"/>
    <w:rsid w:val="00A46AC9"/>
    <w:rsid w:val="00A47783"/>
    <w:rsid w:val="00A51F89"/>
    <w:rsid w:val="00A537B0"/>
    <w:rsid w:val="00A54DAE"/>
    <w:rsid w:val="00A633BE"/>
    <w:rsid w:val="00A66CA2"/>
    <w:rsid w:val="00A66E02"/>
    <w:rsid w:val="00A74AC1"/>
    <w:rsid w:val="00A7623B"/>
    <w:rsid w:val="00A7780A"/>
    <w:rsid w:val="00A77F3C"/>
    <w:rsid w:val="00A8305A"/>
    <w:rsid w:val="00A869B5"/>
    <w:rsid w:val="00A90AC2"/>
    <w:rsid w:val="00A91584"/>
    <w:rsid w:val="00A963C4"/>
    <w:rsid w:val="00A9640F"/>
    <w:rsid w:val="00AA2B77"/>
    <w:rsid w:val="00AA6708"/>
    <w:rsid w:val="00AB0080"/>
    <w:rsid w:val="00AB0C5A"/>
    <w:rsid w:val="00AB23DB"/>
    <w:rsid w:val="00AB48ED"/>
    <w:rsid w:val="00AB52B4"/>
    <w:rsid w:val="00AB5767"/>
    <w:rsid w:val="00AC11D6"/>
    <w:rsid w:val="00AC13BF"/>
    <w:rsid w:val="00AC30C3"/>
    <w:rsid w:val="00AC3699"/>
    <w:rsid w:val="00AC4E77"/>
    <w:rsid w:val="00AC5EB1"/>
    <w:rsid w:val="00AD6993"/>
    <w:rsid w:val="00AD75E0"/>
    <w:rsid w:val="00AE0EF3"/>
    <w:rsid w:val="00AE1B99"/>
    <w:rsid w:val="00AE2057"/>
    <w:rsid w:val="00AE221A"/>
    <w:rsid w:val="00AE5968"/>
    <w:rsid w:val="00AE6FDD"/>
    <w:rsid w:val="00AF3777"/>
    <w:rsid w:val="00AF6F57"/>
    <w:rsid w:val="00B002E9"/>
    <w:rsid w:val="00B01A46"/>
    <w:rsid w:val="00B0507C"/>
    <w:rsid w:val="00B06F33"/>
    <w:rsid w:val="00B1182C"/>
    <w:rsid w:val="00B20E88"/>
    <w:rsid w:val="00B2709B"/>
    <w:rsid w:val="00B32673"/>
    <w:rsid w:val="00B34BB8"/>
    <w:rsid w:val="00B35DB7"/>
    <w:rsid w:val="00B360D6"/>
    <w:rsid w:val="00B41149"/>
    <w:rsid w:val="00B43AD0"/>
    <w:rsid w:val="00B476AD"/>
    <w:rsid w:val="00B50A93"/>
    <w:rsid w:val="00B52042"/>
    <w:rsid w:val="00B53E32"/>
    <w:rsid w:val="00B53EF0"/>
    <w:rsid w:val="00B5448B"/>
    <w:rsid w:val="00B55A49"/>
    <w:rsid w:val="00B560FF"/>
    <w:rsid w:val="00B57AF3"/>
    <w:rsid w:val="00B60368"/>
    <w:rsid w:val="00B62AC8"/>
    <w:rsid w:val="00B6328B"/>
    <w:rsid w:val="00B6488F"/>
    <w:rsid w:val="00B67640"/>
    <w:rsid w:val="00B70123"/>
    <w:rsid w:val="00B70E6D"/>
    <w:rsid w:val="00B73DA7"/>
    <w:rsid w:val="00B7433A"/>
    <w:rsid w:val="00B74617"/>
    <w:rsid w:val="00B7506D"/>
    <w:rsid w:val="00B753F1"/>
    <w:rsid w:val="00B759DD"/>
    <w:rsid w:val="00B82F8E"/>
    <w:rsid w:val="00B83A39"/>
    <w:rsid w:val="00B83CC7"/>
    <w:rsid w:val="00B8486E"/>
    <w:rsid w:val="00B93BF5"/>
    <w:rsid w:val="00B9407B"/>
    <w:rsid w:val="00B9787B"/>
    <w:rsid w:val="00BA50DE"/>
    <w:rsid w:val="00BA7653"/>
    <w:rsid w:val="00BA7939"/>
    <w:rsid w:val="00BB14DB"/>
    <w:rsid w:val="00BB231D"/>
    <w:rsid w:val="00BB3D74"/>
    <w:rsid w:val="00BB5049"/>
    <w:rsid w:val="00BB50C7"/>
    <w:rsid w:val="00BB7BB2"/>
    <w:rsid w:val="00BC1E37"/>
    <w:rsid w:val="00BC2589"/>
    <w:rsid w:val="00BC3F5D"/>
    <w:rsid w:val="00BC4B61"/>
    <w:rsid w:val="00BC771F"/>
    <w:rsid w:val="00BC794B"/>
    <w:rsid w:val="00BD1D6C"/>
    <w:rsid w:val="00BE0E84"/>
    <w:rsid w:val="00BE6C83"/>
    <w:rsid w:val="00BF0DB3"/>
    <w:rsid w:val="00BF2098"/>
    <w:rsid w:val="00BF480E"/>
    <w:rsid w:val="00BF7131"/>
    <w:rsid w:val="00BF739A"/>
    <w:rsid w:val="00C00E39"/>
    <w:rsid w:val="00C043F4"/>
    <w:rsid w:val="00C054B2"/>
    <w:rsid w:val="00C121FD"/>
    <w:rsid w:val="00C14765"/>
    <w:rsid w:val="00C14944"/>
    <w:rsid w:val="00C15E54"/>
    <w:rsid w:val="00C20838"/>
    <w:rsid w:val="00C20E66"/>
    <w:rsid w:val="00C2105D"/>
    <w:rsid w:val="00C24495"/>
    <w:rsid w:val="00C245B5"/>
    <w:rsid w:val="00C24DAB"/>
    <w:rsid w:val="00C35562"/>
    <w:rsid w:val="00C3626E"/>
    <w:rsid w:val="00C4600C"/>
    <w:rsid w:val="00C46182"/>
    <w:rsid w:val="00C46BBE"/>
    <w:rsid w:val="00C52783"/>
    <w:rsid w:val="00C542CE"/>
    <w:rsid w:val="00C54820"/>
    <w:rsid w:val="00C56075"/>
    <w:rsid w:val="00C5695D"/>
    <w:rsid w:val="00C64180"/>
    <w:rsid w:val="00C65BEA"/>
    <w:rsid w:val="00C65BEE"/>
    <w:rsid w:val="00C750B0"/>
    <w:rsid w:val="00C76929"/>
    <w:rsid w:val="00C8099E"/>
    <w:rsid w:val="00C8130B"/>
    <w:rsid w:val="00C84279"/>
    <w:rsid w:val="00C85444"/>
    <w:rsid w:val="00C867AA"/>
    <w:rsid w:val="00C86E6F"/>
    <w:rsid w:val="00C91ACD"/>
    <w:rsid w:val="00C91B77"/>
    <w:rsid w:val="00C9258D"/>
    <w:rsid w:val="00C97C56"/>
    <w:rsid w:val="00CA034D"/>
    <w:rsid w:val="00CA120F"/>
    <w:rsid w:val="00CA19E6"/>
    <w:rsid w:val="00CA1EB9"/>
    <w:rsid w:val="00CA4397"/>
    <w:rsid w:val="00CA51A8"/>
    <w:rsid w:val="00CB7B5E"/>
    <w:rsid w:val="00CB7DF5"/>
    <w:rsid w:val="00CC06C6"/>
    <w:rsid w:val="00CC2CEA"/>
    <w:rsid w:val="00CC4F20"/>
    <w:rsid w:val="00CD3F0F"/>
    <w:rsid w:val="00CD5497"/>
    <w:rsid w:val="00CE2DD0"/>
    <w:rsid w:val="00CE70F4"/>
    <w:rsid w:val="00CF497D"/>
    <w:rsid w:val="00CF4F76"/>
    <w:rsid w:val="00CF6052"/>
    <w:rsid w:val="00CF6704"/>
    <w:rsid w:val="00CF7A89"/>
    <w:rsid w:val="00D0225B"/>
    <w:rsid w:val="00D03222"/>
    <w:rsid w:val="00D03EE3"/>
    <w:rsid w:val="00D05C97"/>
    <w:rsid w:val="00D07382"/>
    <w:rsid w:val="00D101E3"/>
    <w:rsid w:val="00D15122"/>
    <w:rsid w:val="00D22EA6"/>
    <w:rsid w:val="00D27499"/>
    <w:rsid w:val="00D30143"/>
    <w:rsid w:val="00D30EE1"/>
    <w:rsid w:val="00D37260"/>
    <w:rsid w:val="00D40CD5"/>
    <w:rsid w:val="00D41045"/>
    <w:rsid w:val="00D41F2B"/>
    <w:rsid w:val="00D42302"/>
    <w:rsid w:val="00D44125"/>
    <w:rsid w:val="00D44B61"/>
    <w:rsid w:val="00D461FA"/>
    <w:rsid w:val="00D466AE"/>
    <w:rsid w:val="00D46842"/>
    <w:rsid w:val="00D502F2"/>
    <w:rsid w:val="00D51E76"/>
    <w:rsid w:val="00D52C89"/>
    <w:rsid w:val="00D55801"/>
    <w:rsid w:val="00D61831"/>
    <w:rsid w:val="00D644ED"/>
    <w:rsid w:val="00D645BA"/>
    <w:rsid w:val="00D65C7C"/>
    <w:rsid w:val="00D66DCC"/>
    <w:rsid w:val="00D67D39"/>
    <w:rsid w:val="00D721A8"/>
    <w:rsid w:val="00D728E6"/>
    <w:rsid w:val="00D75138"/>
    <w:rsid w:val="00D765E8"/>
    <w:rsid w:val="00D90529"/>
    <w:rsid w:val="00D9621B"/>
    <w:rsid w:val="00DA4A21"/>
    <w:rsid w:val="00DB5A4C"/>
    <w:rsid w:val="00DC084A"/>
    <w:rsid w:val="00DC2682"/>
    <w:rsid w:val="00DC69CF"/>
    <w:rsid w:val="00DD24FB"/>
    <w:rsid w:val="00DD7455"/>
    <w:rsid w:val="00DE1031"/>
    <w:rsid w:val="00DE117D"/>
    <w:rsid w:val="00DE1476"/>
    <w:rsid w:val="00DE1CD8"/>
    <w:rsid w:val="00DE5342"/>
    <w:rsid w:val="00DE65A4"/>
    <w:rsid w:val="00DF2CD3"/>
    <w:rsid w:val="00DF4B70"/>
    <w:rsid w:val="00DF4E7A"/>
    <w:rsid w:val="00DF6E05"/>
    <w:rsid w:val="00DF7B7B"/>
    <w:rsid w:val="00E00AF1"/>
    <w:rsid w:val="00E00C1A"/>
    <w:rsid w:val="00E05C7C"/>
    <w:rsid w:val="00E07908"/>
    <w:rsid w:val="00E13F32"/>
    <w:rsid w:val="00E233E0"/>
    <w:rsid w:val="00E243F3"/>
    <w:rsid w:val="00E244DC"/>
    <w:rsid w:val="00E24FAF"/>
    <w:rsid w:val="00E265D4"/>
    <w:rsid w:val="00E27C17"/>
    <w:rsid w:val="00E30D8D"/>
    <w:rsid w:val="00E34C98"/>
    <w:rsid w:val="00E369A4"/>
    <w:rsid w:val="00E370AB"/>
    <w:rsid w:val="00E405DE"/>
    <w:rsid w:val="00E42C92"/>
    <w:rsid w:val="00E43752"/>
    <w:rsid w:val="00E43C04"/>
    <w:rsid w:val="00E4778F"/>
    <w:rsid w:val="00E51E99"/>
    <w:rsid w:val="00E53C04"/>
    <w:rsid w:val="00E56AFE"/>
    <w:rsid w:val="00E57715"/>
    <w:rsid w:val="00E578A5"/>
    <w:rsid w:val="00E57C64"/>
    <w:rsid w:val="00E61653"/>
    <w:rsid w:val="00E61DAB"/>
    <w:rsid w:val="00E62793"/>
    <w:rsid w:val="00E6375D"/>
    <w:rsid w:val="00E66CD4"/>
    <w:rsid w:val="00E71A94"/>
    <w:rsid w:val="00E76D4E"/>
    <w:rsid w:val="00E77E72"/>
    <w:rsid w:val="00E8089F"/>
    <w:rsid w:val="00E927C2"/>
    <w:rsid w:val="00E927F6"/>
    <w:rsid w:val="00E94273"/>
    <w:rsid w:val="00E957A5"/>
    <w:rsid w:val="00EA1810"/>
    <w:rsid w:val="00EA1E66"/>
    <w:rsid w:val="00EA2DB8"/>
    <w:rsid w:val="00EA5093"/>
    <w:rsid w:val="00EA50D3"/>
    <w:rsid w:val="00EB6084"/>
    <w:rsid w:val="00EB7583"/>
    <w:rsid w:val="00EC42F5"/>
    <w:rsid w:val="00EC576E"/>
    <w:rsid w:val="00ED1723"/>
    <w:rsid w:val="00ED2904"/>
    <w:rsid w:val="00ED2FDB"/>
    <w:rsid w:val="00ED3437"/>
    <w:rsid w:val="00EE0994"/>
    <w:rsid w:val="00EE1B33"/>
    <w:rsid w:val="00EE32C6"/>
    <w:rsid w:val="00EE47B3"/>
    <w:rsid w:val="00EE7780"/>
    <w:rsid w:val="00EF11B5"/>
    <w:rsid w:val="00EF1F88"/>
    <w:rsid w:val="00EF5E5D"/>
    <w:rsid w:val="00EF6EA7"/>
    <w:rsid w:val="00EF76EB"/>
    <w:rsid w:val="00F00996"/>
    <w:rsid w:val="00F00B0B"/>
    <w:rsid w:val="00F02D34"/>
    <w:rsid w:val="00F03A9D"/>
    <w:rsid w:val="00F06908"/>
    <w:rsid w:val="00F07574"/>
    <w:rsid w:val="00F10763"/>
    <w:rsid w:val="00F1163A"/>
    <w:rsid w:val="00F160DA"/>
    <w:rsid w:val="00F231BE"/>
    <w:rsid w:val="00F2404A"/>
    <w:rsid w:val="00F2567E"/>
    <w:rsid w:val="00F272C7"/>
    <w:rsid w:val="00F30837"/>
    <w:rsid w:val="00F3154E"/>
    <w:rsid w:val="00F415C4"/>
    <w:rsid w:val="00F43C60"/>
    <w:rsid w:val="00F44B6F"/>
    <w:rsid w:val="00F45AA6"/>
    <w:rsid w:val="00F45F5C"/>
    <w:rsid w:val="00F46A97"/>
    <w:rsid w:val="00F4703F"/>
    <w:rsid w:val="00F5080F"/>
    <w:rsid w:val="00F52D3F"/>
    <w:rsid w:val="00F564C3"/>
    <w:rsid w:val="00F63917"/>
    <w:rsid w:val="00F63BC2"/>
    <w:rsid w:val="00F63C3C"/>
    <w:rsid w:val="00F67B92"/>
    <w:rsid w:val="00F718A8"/>
    <w:rsid w:val="00F732CC"/>
    <w:rsid w:val="00F74223"/>
    <w:rsid w:val="00F75316"/>
    <w:rsid w:val="00F75BCE"/>
    <w:rsid w:val="00F8464F"/>
    <w:rsid w:val="00F90D89"/>
    <w:rsid w:val="00F92E79"/>
    <w:rsid w:val="00F940B9"/>
    <w:rsid w:val="00F96F77"/>
    <w:rsid w:val="00FA2DBC"/>
    <w:rsid w:val="00FA5E85"/>
    <w:rsid w:val="00FB2D33"/>
    <w:rsid w:val="00FB31F3"/>
    <w:rsid w:val="00FB3F53"/>
    <w:rsid w:val="00FC34C0"/>
    <w:rsid w:val="00FC38AB"/>
    <w:rsid w:val="00FC5F86"/>
    <w:rsid w:val="00FC7CFB"/>
    <w:rsid w:val="00FD0C9F"/>
    <w:rsid w:val="00FD47BF"/>
    <w:rsid w:val="00FD69BF"/>
    <w:rsid w:val="00FD70DF"/>
    <w:rsid w:val="00FE2C72"/>
    <w:rsid w:val="00FE55DA"/>
    <w:rsid w:val="00FE5986"/>
    <w:rsid w:val="00FF0ED3"/>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7462DD24"/>
  <w15:docId w15:val="{DBA428A6-C13D-4678-B81D-892609921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41363">
      <w:bodyDiv w:val="1"/>
      <w:marLeft w:val="0"/>
      <w:marRight w:val="0"/>
      <w:marTop w:val="0"/>
      <w:marBottom w:val="0"/>
      <w:divBdr>
        <w:top w:val="none" w:sz="0" w:space="0" w:color="auto"/>
        <w:left w:val="none" w:sz="0" w:space="0" w:color="auto"/>
        <w:bottom w:val="none" w:sz="0" w:space="0" w:color="auto"/>
        <w:right w:val="none" w:sz="0" w:space="0" w:color="auto"/>
      </w:divBdr>
    </w:div>
    <w:div w:id="389503816">
      <w:bodyDiv w:val="1"/>
      <w:marLeft w:val="0"/>
      <w:marRight w:val="0"/>
      <w:marTop w:val="0"/>
      <w:marBottom w:val="0"/>
      <w:divBdr>
        <w:top w:val="none" w:sz="0" w:space="0" w:color="auto"/>
        <w:left w:val="none" w:sz="0" w:space="0" w:color="auto"/>
        <w:bottom w:val="none" w:sz="0" w:space="0" w:color="auto"/>
        <w:right w:val="none" w:sz="0" w:space="0" w:color="auto"/>
      </w:divBdr>
    </w:div>
    <w:div w:id="437801229">
      <w:bodyDiv w:val="1"/>
      <w:marLeft w:val="0"/>
      <w:marRight w:val="0"/>
      <w:marTop w:val="0"/>
      <w:marBottom w:val="0"/>
      <w:divBdr>
        <w:top w:val="none" w:sz="0" w:space="0" w:color="auto"/>
        <w:left w:val="none" w:sz="0" w:space="0" w:color="auto"/>
        <w:bottom w:val="none" w:sz="0" w:space="0" w:color="auto"/>
        <w:right w:val="none" w:sz="0" w:space="0" w:color="auto"/>
      </w:divBdr>
      <w:divsChild>
        <w:div w:id="935140910">
          <w:marLeft w:val="720"/>
          <w:marRight w:val="0"/>
          <w:marTop w:val="0"/>
          <w:marBottom w:val="0"/>
          <w:divBdr>
            <w:top w:val="none" w:sz="0" w:space="0" w:color="auto"/>
            <w:left w:val="none" w:sz="0" w:space="0" w:color="auto"/>
            <w:bottom w:val="none" w:sz="0" w:space="0" w:color="auto"/>
            <w:right w:val="none" w:sz="0" w:space="0" w:color="auto"/>
          </w:divBdr>
        </w:div>
        <w:div w:id="436562773">
          <w:marLeft w:val="720"/>
          <w:marRight w:val="0"/>
          <w:marTop w:val="0"/>
          <w:marBottom w:val="0"/>
          <w:divBdr>
            <w:top w:val="none" w:sz="0" w:space="0" w:color="auto"/>
            <w:left w:val="none" w:sz="0" w:space="0" w:color="auto"/>
            <w:bottom w:val="none" w:sz="0" w:space="0" w:color="auto"/>
            <w:right w:val="none" w:sz="0" w:space="0" w:color="auto"/>
          </w:divBdr>
        </w:div>
        <w:div w:id="840433804">
          <w:marLeft w:val="720"/>
          <w:marRight w:val="0"/>
          <w:marTop w:val="0"/>
          <w:marBottom w:val="0"/>
          <w:divBdr>
            <w:top w:val="none" w:sz="0" w:space="0" w:color="auto"/>
            <w:left w:val="none" w:sz="0" w:space="0" w:color="auto"/>
            <w:bottom w:val="none" w:sz="0" w:space="0" w:color="auto"/>
            <w:right w:val="none" w:sz="0" w:space="0" w:color="auto"/>
          </w:divBdr>
        </w:div>
        <w:div w:id="338890272">
          <w:marLeft w:val="720"/>
          <w:marRight w:val="0"/>
          <w:marTop w:val="0"/>
          <w:marBottom w:val="0"/>
          <w:divBdr>
            <w:top w:val="none" w:sz="0" w:space="0" w:color="auto"/>
            <w:left w:val="none" w:sz="0" w:space="0" w:color="auto"/>
            <w:bottom w:val="none" w:sz="0" w:space="0" w:color="auto"/>
            <w:right w:val="none" w:sz="0" w:space="0" w:color="auto"/>
          </w:divBdr>
        </w:div>
        <w:div w:id="961762196">
          <w:marLeft w:val="720"/>
          <w:marRight w:val="0"/>
          <w:marTop w:val="0"/>
          <w:marBottom w:val="0"/>
          <w:divBdr>
            <w:top w:val="none" w:sz="0" w:space="0" w:color="auto"/>
            <w:left w:val="none" w:sz="0" w:space="0" w:color="auto"/>
            <w:bottom w:val="none" w:sz="0" w:space="0" w:color="auto"/>
            <w:right w:val="none" w:sz="0" w:space="0" w:color="auto"/>
          </w:divBdr>
        </w:div>
        <w:div w:id="1194226333">
          <w:marLeft w:val="720"/>
          <w:marRight w:val="0"/>
          <w:marTop w:val="0"/>
          <w:marBottom w:val="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742485684">
      <w:bodyDiv w:val="1"/>
      <w:marLeft w:val="0"/>
      <w:marRight w:val="0"/>
      <w:marTop w:val="0"/>
      <w:marBottom w:val="0"/>
      <w:divBdr>
        <w:top w:val="none" w:sz="0" w:space="0" w:color="auto"/>
        <w:left w:val="none" w:sz="0" w:space="0" w:color="auto"/>
        <w:bottom w:val="none" w:sz="0" w:space="0" w:color="auto"/>
        <w:right w:val="none" w:sz="0" w:space="0" w:color="auto"/>
      </w:divBdr>
    </w:div>
    <w:div w:id="1040741937">
      <w:bodyDiv w:val="1"/>
      <w:marLeft w:val="0"/>
      <w:marRight w:val="0"/>
      <w:marTop w:val="0"/>
      <w:marBottom w:val="0"/>
      <w:divBdr>
        <w:top w:val="none" w:sz="0" w:space="0" w:color="auto"/>
        <w:left w:val="none" w:sz="0" w:space="0" w:color="auto"/>
        <w:bottom w:val="none" w:sz="0" w:space="0" w:color="auto"/>
        <w:right w:val="none" w:sz="0" w:space="0" w:color="auto"/>
      </w:divBdr>
      <w:divsChild>
        <w:div w:id="667370572">
          <w:marLeft w:val="720"/>
          <w:marRight w:val="0"/>
          <w:marTop w:val="0"/>
          <w:marBottom w:val="0"/>
          <w:divBdr>
            <w:top w:val="none" w:sz="0" w:space="0" w:color="auto"/>
            <w:left w:val="none" w:sz="0" w:space="0" w:color="auto"/>
            <w:bottom w:val="none" w:sz="0" w:space="0" w:color="auto"/>
            <w:right w:val="none" w:sz="0" w:space="0" w:color="auto"/>
          </w:divBdr>
        </w:div>
        <w:div w:id="346256300">
          <w:marLeft w:val="720"/>
          <w:marRight w:val="0"/>
          <w:marTop w:val="0"/>
          <w:marBottom w:val="0"/>
          <w:divBdr>
            <w:top w:val="none" w:sz="0" w:space="0" w:color="auto"/>
            <w:left w:val="none" w:sz="0" w:space="0" w:color="auto"/>
            <w:bottom w:val="none" w:sz="0" w:space="0" w:color="auto"/>
            <w:right w:val="none" w:sz="0" w:space="0" w:color="auto"/>
          </w:divBdr>
        </w:div>
        <w:div w:id="299461616">
          <w:marLeft w:val="720"/>
          <w:marRight w:val="0"/>
          <w:marTop w:val="0"/>
          <w:marBottom w:val="0"/>
          <w:divBdr>
            <w:top w:val="none" w:sz="0" w:space="0" w:color="auto"/>
            <w:left w:val="none" w:sz="0" w:space="0" w:color="auto"/>
            <w:bottom w:val="none" w:sz="0" w:space="0" w:color="auto"/>
            <w:right w:val="none" w:sz="0" w:space="0" w:color="auto"/>
          </w:divBdr>
        </w:div>
        <w:div w:id="1304384770">
          <w:marLeft w:val="720"/>
          <w:marRight w:val="0"/>
          <w:marTop w:val="0"/>
          <w:marBottom w:val="0"/>
          <w:divBdr>
            <w:top w:val="none" w:sz="0" w:space="0" w:color="auto"/>
            <w:left w:val="none" w:sz="0" w:space="0" w:color="auto"/>
            <w:bottom w:val="none" w:sz="0" w:space="0" w:color="auto"/>
            <w:right w:val="none" w:sz="0" w:space="0" w:color="auto"/>
          </w:divBdr>
        </w:div>
      </w:divsChild>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3DD9E-8431-4556-8AB5-27BA7A366E8A}">
  <ds:schemaRefs>
    <ds:schemaRef ds:uri="http://schemas.openxmlformats.org/officeDocument/2006/bibliography"/>
  </ds:schemaRefs>
</ds:datastoreItem>
</file>

<file path=customXml/itemProps2.xml><?xml version="1.0" encoding="utf-8"?>
<ds:datastoreItem xmlns:ds="http://schemas.openxmlformats.org/officeDocument/2006/customXml" ds:itemID="{12A9C757-B5F9-4124-87DC-C1BAF5721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859</Words>
  <Characters>5415</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13</cp:revision>
  <cp:lastPrinted>2019-06-06T16:13:00Z</cp:lastPrinted>
  <dcterms:created xsi:type="dcterms:W3CDTF">2019-06-05T08:59:00Z</dcterms:created>
  <dcterms:modified xsi:type="dcterms:W3CDTF">2019-06-06T16:14:00Z</dcterms:modified>
</cp:coreProperties>
</file>