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2BF3517C" w14:textId="77777777" w:rsidR="002E2B93" w:rsidRPr="006757A6" w:rsidRDefault="002E2B93" w:rsidP="002E2B93">
      <w:pPr>
        <w:spacing w:line="271" w:lineRule="auto"/>
        <w:rPr>
          <w:rFonts w:asciiTheme="minorHAnsi" w:hAnsiTheme="minorHAnsi" w:cstheme="minorHAnsi"/>
          <w:sz w:val="20"/>
          <w:szCs w:val="20"/>
          <w:lang w:val="de-DE"/>
        </w:rPr>
      </w:pPr>
    </w:p>
    <w:p w14:paraId="3089D299" w14:textId="77777777" w:rsidR="002E2B93" w:rsidRPr="006757A6" w:rsidRDefault="002E2B93" w:rsidP="002E2B93">
      <w:pPr>
        <w:spacing w:line="271" w:lineRule="auto"/>
        <w:rPr>
          <w:rFonts w:asciiTheme="minorHAnsi" w:hAnsiTheme="minorHAnsi" w:cstheme="minorHAnsi"/>
          <w:sz w:val="20"/>
          <w:szCs w:val="20"/>
          <w:lang w:val="de-DE"/>
        </w:rPr>
      </w:pPr>
    </w:p>
    <w:p w14:paraId="4CAA7EA9" w14:textId="6147F2BE" w:rsidR="002E2B93" w:rsidRDefault="002E2B93" w:rsidP="002E2B93">
      <w:pPr>
        <w:spacing w:line="271" w:lineRule="auto"/>
        <w:rPr>
          <w:rFonts w:asciiTheme="minorHAnsi" w:hAnsiTheme="minorHAnsi" w:cstheme="minorHAnsi"/>
          <w:b/>
          <w:bCs/>
          <w:szCs w:val="19"/>
          <w:lang w:val="de-DE"/>
        </w:rPr>
      </w:pPr>
      <w:r w:rsidRPr="0064619A">
        <w:rPr>
          <w:rFonts w:asciiTheme="minorHAnsi" w:hAnsiTheme="minorHAnsi" w:cstheme="minorHAnsi"/>
          <w:b/>
          <w:bCs/>
          <w:szCs w:val="19"/>
          <w:lang w:val="de-DE"/>
        </w:rPr>
        <w:t xml:space="preserve">Mex, Schweiz, </w:t>
      </w:r>
      <w:r w:rsidR="003A2956">
        <w:rPr>
          <w:rFonts w:asciiTheme="minorHAnsi" w:hAnsiTheme="minorHAnsi" w:cstheme="minorHAnsi"/>
          <w:b/>
          <w:bCs/>
          <w:szCs w:val="19"/>
          <w:lang w:val="de-DE"/>
        </w:rPr>
        <w:t>2</w:t>
      </w:r>
      <w:r w:rsidR="005F7792">
        <w:rPr>
          <w:rFonts w:asciiTheme="minorHAnsi" w:hAnsiTheme="minorHAnsi" w:cstheme="minorHAnsi"/>
          <w:b/>
          <w:bCs/>
          <w:szCs w:val="19"/>
          <w:lang w:val="de-DE"/>
        </w:rPr>
        <w:t>8</w:t>
      </w:r>
      <w:r w:rsidR="002D3FFF" w:rsidRPr="0064619A">
        <w:rPr>
          <w:rFonts w:asciiTheme="minorHAnsi" w:hAnsiTheme="minorHAnsi" w:cstheme="minorHAnsi"/>
          <w:b/>
          <w:bCs/>
          <w:szCs w:val="19"/>
          <w:lang w:val="de-DE"/>
        </w:rPr>
        <w:t xml:space="preserve">. </w:t>
      </w:r>
      <w:r w:rsidR="00F4510E">
        <w:rPr>
          <w:rFonts w:asciiTheme="minorHAnsi" w:hAnsiTheme="minorHAnsi" w:cstheme="minorHAnsi"/>
          <w:b/>
          <w:bCs/>
          <w:szCs w:val="19"/>
          <w:lang w:val="de-DE"/>
        </w:rPr>
        <w:t>September</w:t>
      </w:r>
      <w:r w:rsidR="0075232B" w:rsidRPr="0064619A">
        <w:rPr>
          <w:rFonts w:asciiTheme="minorHAnsi" w:hAnsiTheme="minorHAnsi" w:cstheme="minorHAnsi"/>
          <w:b/>
          <w:bCs/>
          <w:szCs w:val="19"/>
          <w:lang w:val="de-DE"/>
        </w:rPr>
        <w:t xml:space="preserve"> 202</w:t>
      </w:r>
      <w:r w:rsidR="00A6748F" w:rsidRPr="0064619A">
        <w:rPr>
          <w:rFonts w:asciiTheme="minorHAnsi" w:hAnsiTheme="minorHAnsi" w:cstheme="minorHAnsi"/>
          <w:b/>
          <w:bCs/>
          <w:szCs w:val="19"/>
          <w:lang w:val="de-DE"/>
        </w:rPr>
        <w:t>3</w:t>
      </w:r>
    </w:p>
    <w:p w14:paraId="2942E352" w14:textId="77777777" w:rsidR="005F7792" w:rsidRPr="0064619A" w:rsidRDefault="005F7792" w:rsidP="002E2B93">
      <w:pPr>
        <w:spacing w:line="271" w:lineRule="auto"/>
        <w:rPr>
          <w:rFonts w:asciiTheme="minorHAnsi" w:hAnsiTheme="minorHAnsi" w:cstheme="minorHAnsi"/>
          <w:b/>
          <w:bCs/>
          <w:szCs w:val="19"/>
          <w:lang w:val="de-DE"/>
        </w:rPr>
      </w:pPr>
    </w:p>
    <w:p w14:paraId="34543607" w14:textId="1DA984FC" w:rsidR="002D3FFF" w:rsidRDefault="002D3FFF" w:rsidP="002E2B93">
      <w:pPr>
        <w:spacing w:line="271" w:lineRule="auto"/>
        <w:rPr>
          <w:rFonts w:asciiTheme="minorHAnsi" w:hAnsiTheme="minorHAnsi" w:cstheme="minorHAnsi"/>
          <w:b/>
          <w:bCs/>
          <w:sz w:val="20"/>
          <w:szCs w:val="20"/>
          <w:lang w:val="de-DE"/>
        </w:rPr>
      </w:pPr>
    </w:p>
    <w:p w14:paraId="1CD1AC60" w14:textId="77777777" w:rsidR="005F7792" w:rsidRPr="005F7792" w:rsidRDefault="005F7792" w:rsidP="005F7792">
      <w:pPr>
        <w:spacing w:after="160" w:line="256" w:lineRule="auto"/>
        <w:rPr>
          <w:rFonts w:asciiTheme="minorHAnsi" w:eastAsia="Calibri" w:hAnsiTheme="minorHAnsi" w:cstheme="minorHAnsi"/>
          <w:b/>
          <w:bCs/>
          <w:kern w:val="2"/>
          <w:sz w:val="20"/>
          <w:szCs w:val="20"/>
          <w:lang w:val="de-DE"/>
          <w14:ligatures w14:val="standardContextual"/>
        </w:rPr>
      </w:pPr>
      <w:r w:rsidRPr="005F7792">
        <w:rPr>
          <w:rFonts w:asciiTheme="minorHAnsi" w:eastAsia="Calibri" w:hAnsiTheme="minorHAnsi" w:cstheme="minorHAnsi"/>
          <w:b/>
          <w:bCs/>
          <w:kern w:val="2"/>
          <w:sz w:val="20"/>
          <w:szCs w:val="20"/>
          <w:lang w:val="de-DE"/>
          <w14:ligatures w14:val="standardContextual"/>
        </w:rPr>
        <w:t>Mit einer BOBST DIGITAL MASTER 340 vereinfacht Anjou seine Etikettenproduktion</w:t>
      </w:r>
    </w:p>
    <w:p w14:paraId="32CE8FBB" w14:textId="77777777" w:rsidR="005F7792" w:rsidRPr="005F7792" w:rsidRDefault="005F7792" w:rsidP="005F7792">
      <w:pPr>
        <w:spacing w:after="160" w:line="256" w:lineRule="auto"/>
        <w:rPr>
          <w:rFonts w:asciiTheme="minorHAnsi" w:eastAsia="Calibri" w:hAnsiTheme="minorHAnsi" w:cstheme="minorHAnsi"/>
          <w:kern w:val="2"/>
          <w:sz w:val="20"/>
          <w:szCs w:val="20"/>
          <w:lang w:val="de-DE"/>
          <w14:ligatures w14:val="standardContextual"/>
        </w:rPr>
      </w:pPr>
      <w:r w:rsidRPr="005F7792">
        <w:rPr>
          <w:rFonts w:asciiTheme="minorHAnsi" w:eastAsia="Calibri" w:hAnsiTheme="minorHAnsi" w:cstheme="minorHAnsi"/>
          <w:kern w:val="2"/>
          <w:sz w:val="20"/>
          <w:szCs w:val="20"/>
          <w:lang w:val="de-DE"/>
          <w14:ligatures w14:val="standardContextual"/>
        </w:rPr>
        <w:t>Im sich stetig weiterentwickelnden Etikettenmarkt werden die Anforderungen der Kunden kontinuierlich komplexer. Vor diesem Hintergrund hat Anjou Etiquettes, ein erfolgreicher Etikettenhersteller in Familienbesitz mit Sitz in Montreuil Bellay im Departement Maine-et-Loire in Frankreich, in eine Druckmaschine BOBST DIGITAL MASTER 340 investiert – mit dem Ziel, seine Produktion zu vereinfachen.</w:t>
      </w:r>
    </w:p>
    <w:p w14:paraId="396CBCE5" w14:textId="77777777" w:rsidR="005F7792" w:rsidRPr="005F7792" w:rsidRDefault="005F7792" w:rsidP="005F7792">
      <w:pPr>
        <w:spacing w:after="160" w:line="256" w:lineRule="auto"/>
        <w:rPr>
          <w:rFonts w:asciiTheme="minorHAnsi" w:eastAsia="Calibri" w:hAnsiTheme="minorHAnsi" w:cstheme="minorHAnsi"/>
          <w:kern w:val="2"/>
          <w:sz w:val="20"/>
          <w:szCs w:val="20"/>
          <w:lang w:val="de-DE"/>
          <w14:ligatures w14:val="standardContextual"/>
        </w:rPr>
      </w:pPr>
      <w:r w:rsidRPr="005F7792">
        <w:rPr>
          <w:rFonts w:asciiTheme="minorHAnsi" w:eastAsia="Calibri" w:hAnsiTheme="minorHAnsi" w:cstheme="minorHAnsi"/>
          <w:kern w:val="2"/>
          <w:sz w:val="20"/>
          <w:szCs w:val="20"/>
          <w:lang w:val="de-DE"/>
          <w14:ligatures w14:val="standardContextual"/>
        </w:rPr>
        <w:t>Angefangen bei einfachen einfarbigen Etiketten bis hin zu farbenfrohen mehrschichtigen Etiketten – es ist entscheidend, in allen Schritten des Herstellprozesses Qualität produzieren und kurze Lieferzeiten bieten zu können. Gleiches gilt für den Druck mit variablen Daten. Etiketten sind heute allgegenwärtig. Doch viele von ihnen erfordern aufwändige Herstellprozesse, um den Erwartungen der Markenartikelindustrie gerecht zu werden.</w:t>
      </w:r>
    </w:p>
    <w:p w14:paraId="1B976D5E" w14:textId="77777777" w:rsidR="005F7792" w:rsidRPr="005F7792" w:rsidRDefault="005F7792" w:rsidP="005F7792">
      <w:pPr>
        <w:spacing w:after="160" w:line="256" w:lineRule="auto"/>
        <w:rPr>
          <w:rFonts w:asciiTheme="minorHAnsi" w:eastAsia="Calibri" w:hAnsiTheme="minorHAnsi" w:cstheme="minorHAnsi"/>
          <w:kern w:val="2"/>
          <w:sz w:val="20"/>
          <w:szCs w:val="20"/>
          <w:lang w:val="de-DE"/>
          <w14:ligatures w14:val="standardContextual"/>
        </w:rPr>
      </w:pPr>
      <w:r w:rsidRPr="005F7792">
        <w:rPr>
          <w:rFonts w:asciiTheme="minorHAnsi" w:eastAsia="Calibri" w:hAnsiTheme="minorHAnsi" w:cstheme="minorHAnsi"/>
          <w:b/>
          <w:bCs/>
          <w:kern w:val="2"/>
          <w:sz w:val="20"/>
          <w:szCs w:val="20"/>
          <w:lang w:val="de-DE"/>
          <w14:ligatures w14:val="standardContextual"/>
        </w:rPr>
        <w:t>Leistungsstarke Technik</w:t>
      </w:r>
      <w:r w:rsidRPr="005F7792">
        <w:rPr>
          <w:rFonts w:asciiTheme="minorHAnsi" w:eastAsia="Calibri" w:hAnsiTheme="minorHAnsi" w:cstheme="minorHAnsi"/>
          <w:b/>
          <w:bCs/>
          <w:kern w:val="2"/>
          <w:sz w:val="20"/>
          <w:szCs w:val="20"/>
          <w:lang w:val="de-DE"/>
          <w14:ligatures w14:val="standardContextual"/>
        </w:rPr>
        <w:br/>
      </w:r>
      <w:r w:rsidRPr="005F7792">
        <w:rPr>
          <w:rFonts w:asciiTheme="minorHAnsi" w:eastAsia="Calibri" w:hAnsiTheme="minorHAnsi" w:cstheme="minorHAnsi"/>
          <w:kern w:val="2"/>
          <w:sz w:val="20"/>
          <w:szCs w:val="20"/>
          <w:lang w:val="de-DE"/>
          <w14:ligatures w14:val="standardContextual"/>
        </w:rPr>
        <w:t>„Deckt die BOBST DIGITAL MASTER 340 in idealer Weise die aktuellen Herausforderungen des Marktes ab,“ sagt Laurent Bossy – er führt das Unternehmen gemeinsam mit Sabrina Chardonneau. „ Die Maschine druckt mühelos Auflagen von 1.000 bis 15.000 Laufmetern. Bei Bedarf auch mehr. Wir produzieren tagtäglich mit ihr und sind gleichermaßen beeindruckt von der Druckqualität und der Geschwindigkeit dieser Maschine. Bei 100 Metern pro Minute erreichen wir eine Auflösung von 1.200 x 1.200 dpi.“</w:t>
      </w:r>
    </w:p>
    <w:p w14:paraId="1B4B7044" w14:textId="77777777" w:rsidR="005F7792" w:rsidRPr="005F7792" w:rsidRDefault="005F7792" w:rsidP="005F7792">
      <w:pPr>
        <w:spacing w:after="160" w:line="256" w:lineRule="auto"/>
        <w:rPr>
          <w:rFonts w:asciiTheme="minorHAnsi" w:eastAsia="Calibri" w:hAnsiTheme="minorHAnsi" w:cstheme="minorHAnsi"/>
          <w:kern w:val="2"/>
          <w:sz w:val="20"/>
          <w:szCs w:val="20"/>
          <w:lang w:val="de-DE"/>
          <w14:ligatures w14:val="standardContextual"/>
        </w:rPr>
      </w:pPr>
      <w:r w:rsidRPr="005F7792">
        <w:rPr>
          <w:rFonts w:asciiTheme="minorHAnsi" w:eastAsia="Calibri" w:hAnsiTheme="minorHAnsi" w:cstheme="minorHAnsi"/>
          <w:b/>
          <w:bCs/>
          <w:kern w:val="2"/>
          <w:sz w:val="20"/>
          <w:szCs w:val="20"/>
          <w:lang w:val="de-DE"/>
          <w14:ligatures w14:val="standardContextual"/>
        </w:rPr>
        <w:t>Modular und erweiterbar</w:t>
      </w:r>
      <w:r w:rsidRPr="005F7792">
        <w:rPr>
          <w:rFonts w:asciiTheme="minorHAnsi" w:eastAsia="Calibri" w:hAnsiTheme="minorHAnsi" w:cstheme="minorHAnsi"/>
          <w:b/>
          <w:bCs/>
          <w:kern w:val="2"/>
          <w:sz w:val="20"/>
          <w:szCs w:val="20"/>
          <w:lang w:val="de-DE"/>
          <w14:ligatures w14:val="standardContextual"/>
        </w:rPr>
        <w:br/>
      </w:r>
      <w:r w:rsidRPr="005F7792">
        <w:rPr>
          <w:rFonts w:asciiTheme="minorHAnsi" w:eastAsia="Calibri" w:hAnsiTheme="minorHAnsi" w:cstheme="minorHAnsi"/>
          <w:kern w:val="2"/>
          <w:sz w:val="20"/>
          <w:szCs w:val="20"/>
          <w:lang w:val="de-DE"/>
          <w14:ligatures w14:val="standardContextual"/>
        </w:rPr>
        <w:t>Ein weiterer entscheidender Vorteil der neuen Maschine ist die Möglichkeit, neue Module wie Lackierwerke oder Module für halbrotierendes Stanzen zu integrieren, die alle von BOBST entwickelt und produziert werden. Diese Modularität und nachträgliche Erweiterbarkeit der DIGITAL MASTER 340 vor Ort bei Kunden bietet Etikettenherstellern vor allem zwei große Vorteile: Sie gibt ihnen Investitionssicherheit und erlaubt es ihnen, später in dem von ihnen gewünschten Tempo zu wachsen.</w:t>
      </w:r>
    </w:p>
    <w:p w14:paraId="381E8E43" w14:textId="77777777" w:rsidR="005F7792" w:rsidRPr="005F7792" w:rsidRDefault="005F7792" w:rsidP="005F7792">
      <w:pPr>
        <w:spacing w:after="160" w:line="256" w:lineRule="auto"/>
        <w:rPr>
          <w:rFonts w:asciiTheme="minorHAnsi" w:eastAsia="Calibri" w:hAnsiTheme="minorHAnsi" w:cstheme="minorHAnsi"/>
          <w:kern w:val="2"/>
          <w:sz w:val="20"/>
          <w:szCs w:val="20"/>
          <w:lang w:val="de-DE"/>
          <w14:ligatures w14:val="standardContextual"/>
        </w:rPr>
      </w:pPr>
      <w:r w:rsidRPr="005F7792">
        <w:rPr>
          <w:rFonts w:asciiTheme="minorHAnsi" w:eastAsia="Calibri" w:hAnsiTheme="minorHAnsi" w:cstheme="minorHAnsi"/>
          <w:b/>
          <w:bCs/>
          <w:kern w:val="2"/>
          <w:sz w:val="20"/>
          <w:szCs w:val="20"/>
          <w:lang w:val="de-DE"/>
          <w14:ligatures w14:val="standardContextual"/>
        </w:rPr>
        <w:t>Qualität</w:t>
      </w:r>
      <w:r w:rsidRPr="005F7792">
        <w:rPr>
          <w:rFonts w:asciiTheme="minorHAnsi" w:eastAsia="Calibri" w:hAnsiTheme="minorHAnsi" w:cstheme="minorHAnsi"/>
          <w:b/>
          <w:bCs/>
          <w:kern w:val="2"/>
          <w:sz w:val="20"/>
          <w:szCs w:val="20"/>
          <w:lang w:val="de-DE"/>
          <w14:ligatures w14:val="standardContextual"/>
        </w:rPr>
        <w:br/>
      </w:r>
      <w:r w:rsidRPr="005F7792">
        <w:rPr>
          <w:rFonts w:asciiTheme="minorHAnsi" w:eastAsia="Calibri" w:hAnsiTheme="minorHAnsi" w:cstheme="minorHAnsi"/>
          <w:kern w:val="2"/>
          <w:sz w:val="20"/>
          <w:szCs w:val="20"/>
          <w:lang w:val="de-DE"/>
          <w14:ligatures w14:val="standardContextual"/>
        </w:rPr>
        <w:t>Für Anjou war auch das integrierte Kalibrierungs- und Qualitätssicherungssystem BOBST ACCUCHECK eine wichtige Innovation. Angefangen bei der Kalibrierung und Ausrichtung der Druckköpfe über das Einregistern bis hin zur 100 %-Inline-Inspektion der gedruckten Bahnen – ACCUCHECK übernimmt alle diese Aufgaben. Bossy: „Indem wir alle unsere Etiketten prüfen, stellen wir sicher, dass wir unseren Kunden höchste Qualität liefern. Gleichzeitig produzieren wir lediglich 2 % Makulatur.“</w:t>
      </w:r>
    </w:p>
    <w:p w14:paraId="0744649A" w14:textId="77777777" w:rsidR="005F7792" w:rsidRPr="005F7792" w:rsidRDefault="005F7792" w:rsidP="005F7792">
      <w:pPr>
        <w:spacing w:after="160" w:line="256" w:lineRule="auto"/>
        <w:rPr>
          <w:rFonts w:asciiTheme="minorHAnsi" w:eastAsia="Calibri" w:hAnsiTheme="minorHAnsi" w:cstheme="minorHAnsi"/>
          <w:kern w:val="2"/>
          <w:sz w:val="20"/>
          <w:szCs w:val="20"/>
          <w:lang w:val="de-DE"/>
          <w14:ligatures w14:val="standardContextual"/>
        </w:rPr>
      </w:pPr>
      <w:r w:rsidRPr="005F7792">
        <w:rPr>
          <w:rFonts w:asciiTheme="minorHAnsi" w:eastAsia="Calibri" w:hAnsiTheme="minorHAnsi" w:cstheme="minorHAnsi"/>
          <w:b/>
          <w:bCs/>
          <w:kern w:val="2"/>
          <w:sz w:val="20"/>
          <w:szCs w:val="20"/>
          <w:lang w:val="de-DE"/>
          <w14:ligatures w14:val="standardContextual"/>
        </w:rPr>
        <w:t>Partnerschaft und Werte</w:t>
      </w:r>
      <w:r w:rsidRPr="005F7792">
        <w:rPr>
          <w:rFonts w:asciiTheme="minorHAnsi" w:eastAsia="Calibri" w:hAnsiTheme="minorHAnsi" w:cstheme="minorHAnsi"/>
          <w:b/>
          <w:bCs/>
          <w:kern w:val="2"/>
          <w:sz w:val="20"/>
          <w:szCs w:val="20"/>
          <w:lang w:val="de-DE"/>
          <w14:ligatures w14:val="standardContextual"/>
        </w:rPr>
        <w:br/>
      </w:r>
      <w:r w:rsidRPr="005F7792">
        <w:rPr>
          <w:rFonts w:asciiTheme="minorHAnsi" w:eastAsia="Calibri" w:hAnsiTheme="minorHAnsi" w:cstheme="minorHAnsi"/>
          <w:kern w:val="2"/>
          <w:sz w:val="20"/>
          <w:szCs w:val="20"/>
          <w:lang w:val="de-DE"/>
          <w14:ligatures w14:val="standardContextual"/>
        </w:rPr>
        <w:t>Die Entscheidung für die Partnerschaft mit BOBST basiert auf den gemeinsamen Werten beider Unternehmen: Professionalität und Glaubwürdigkeit. „Die Vertriebsmitarbeiter und Techniker von BOBST verstehen das Wesen echter Partnerschaften. Auch deshalb haben wir uns für BOBST entschieden. Die DIGITAL MASTER 340 wurde binnen weniger als einer Woche nach ihrer Anlieferung installiert und in Betrieb genommen. Das Service-Team hat alle unsere Mitarbeiterinnen und Mitarbeiter auf Basis ihrer Fähigkeiten geschult. Die Inbetriebnahme der neuen Druckmaschine verlief reibungslos und entspannt. Sie hat sich nahtlos in unser Werk und unsere Prozesse eingefügt“, erklärt Bossy.</w:t>
      </w:r>
    </w:p>
    <w:p w14:paraId="15555F0F" w14:textId="07778610" w:rsidR="00F050D9" w:rsidRDefault="005F7792" w:rsidP="00F050D9">
      <w:pPr>
        <w:rPr>
          <w:lang w:val="de-DE"/>
        </w:rPr>
      </w:pPr>
      <w:r>
        <w:rPr>
          <w:lang w:val="de-DE"/>
        </w:rPr>
        <w:t>./.</w:t>
      </w:r>
    </w:p>
    <w:p w14:paraId="40A603DA" w14:textId="77777777" w:rsidR="005F7792" w:rsidRPr="00F050D9" w:rsidRDefault="005F7792" w:rsidP="00F050D9">
      <w:pPr>
        <w:rPr>
          <w:lang w:val="de-DE"/>
        </w:rPr>
      </w:pPr>
    </w:p>
    <w:p w14:paraId="318364E4" w14:textId="77777777" w:rsidR="00A6748F" w:rsidRPr="003A2956" w:rsidRDefault="00A6748F" w:rsidP="00A6748F">
      <w:pPr>
        <w:spacing w:line="240" w:lineRule="auto"/>
        <w:rPr>
          <w:rFonts w:asciiTheme="minorHAnsi" w:eastAsia="SimSun" w:hAnsiTheme="minorHAnsi" w:cstheme="minorHAnsi"/>
          <w:b/>
          <w:bCs/>
          <w:color w:val="000000"/>
          <w:szCs w:val="22"/>
          <w:lang w:val="de-DE" w:eastAsia="zh-CN"/>
        </w:rPr>
      </w:pPr>
      <w:r w:rsidRPr="003A2956">
        <w:rPr>
          <w:rFonts w:asciiTheme="minorHAnsi" w:eastAsia="SimSun" w:hAnsiTheme="minorHAnsi" w:cstheme="minorHAnsi"/>
          <w:b/>
          <w:bCs/>
          <w:color w:val="000000"/>
          <w:szCs w:val="22"/>
          <w:lang w:val="de-DE" w:eastAsia="zh-CN"/>
        </w:rPr>
        <w:t>Über BOBST</w:t>
      </w:r>
    </w:p>
    <w:p w14:paraId="18C24FAE" w14:textId="77777777" w:rsidR="00A6748F" w:rsidRPr="003A2956" w:rsidRDefault="00A6748F" w:rsidP="00A6748F">
      <w:pPr>
        <w:spacing w:line="240" w:lineRule="auto"/>
        <w:rPr>
          <w:rFonts w:asciiTheme="minorHAnsi" w:eastAsia="SimSun" w:hAnsiTheme="minorHAnsi" w:cstheme="minorHAnsi"/>
          <w:color w:val="000000"/>
          <w:szCs w:val="22"/>
          <w:lang w:val="de-DE" w:eastAsia="zh-CN"/>
        </w:rPr>
      </w:pPr>
      <w:r w:rsidRPr="003A2956">
        <w:rPr>
          <w:rFonts w:asciiTheme="minorHAnsi" w:eastAsia="SimSun" w:hAnsiTheme="minorHAnsi" w:cstheme="minorHAnsi"/>
          <w:color w:val="000000"/>
          <w:szCs w:val="22"/>
          <w:lang w:val="de-DE" w:eastAsia="zh-CN"/>
        </w:rPr>
        <w:t>Wir sind einer der weltweit führenden Lieferanten von Anlagen und Services für die Substratverarbeitung, den Druck und die Weiterverarbeitung in den Bereichen Etiketten, flexible Materialien, Faltschachteln und Wellpappe.</w:t>
      </w:r>
    </w:p>
    <w:p w14:paraId="7177794F" w14:textId="77777777" w:rsidR="00A6748F" w:rsidRPr="003A2956" w:rsidRDefault="00A6748F" w:rsidP="00A6748F">
      <w:pPr>
        <w:spacing w:line="240" w:lineRule="auto"/>
        <w:rPr>
          <w:rFonts w:asciiTheme="minorHAnsi" w:eastAsia="SimSun" w:hAnsiTheme="minorHAnsi" w:cstheme="minorHAnsi"/>
          <w:color w:val="000000"/>
          <w:szCs w:val="22"/>
          <w:lang w:val="de-DE" w:eastAsia="zh-CN"/>
        </w:rPr>
      </w:pPr>
    </w:p>
    <w:p w14:paraId="0F75C742" w14:textId="77777777" w:rsidR="00A6748F" w:rsidRPr="003A2956" w:rsidRDefault="00A6748F" w:rsidP="00A6748F">
      <w:pPr>
        <w:spacing w:line="240" w:lineRule="auto"/>
        <w:rPr>
          <w:rFonts w:asciiTheme="minorHAnsi" w:eastAsia="SimSun" w:hAnsiTheme="minorHAnsi" w:cstheme="minorHAnsi"/>
          <w:color w:val="000000"/>
          <w:szCs w:val="22"/>
          <w:lang w:val="de-DE" w:eastAsia="zh-CN"/>
        </w:rPr>
      </w:pPr>
      <w:r w:rsidRPr="003A2956">
        <w:rPr>
          <w:rFonts w:asciiTheme="minorHAnsi" w:eastAsia="SimSun" w:hAnsiTheme="minorHAnsi" w:cstheme="minorHAnsi"/>
          <w:color w:val="000000"/>
          <w:szCs w:val="22"/>
          <w:lang w:val="de-DE" w:eastAsia="zh-CN"/>
        </w:rPr>
        <w:t>Das 1890 von Joseph Bobst in Lausanne, Schweiz, gegründete Unternehmen BOBST ist in mehr als 50 Ländern vertreten, besitzt 19 Produktionsstätten in 11 Ländern und beschäftigt mehr als 6</w:t>
      </w:r>
      <w:r w:rsidRPr="003A2956">
        <w:rPr>
          <w:rFonts w:asciiTheme="minorHAnsi" w:eastAsia="SimSun" w:hAnsiTheme="minorHAnsi" w:cstheme="minorHAnsi"/>
          <w:color w:val="000000"/>
          <w:sz w:val="8"/>
          <w:szCs w:val="8"/>
          <w:lang w:val="de-DE" w:eastAsia="zh-CN"/>
        </w:rPr>
        <w:t> </w:t>
      </w:r>
      <w:r w:rsidRPr="003A2956">
        <w:rPr>
          <w:rFonts w:asciiTheme="minorHAnsi" w:eastAsia="SimSun" w:hAnsiTheme="minorHAnsi" w:cstheme="minorHAnsi"/>
          <w:color w:val="000000"/>
          <w:szCs w:val="22"/>
          <w:lang w:val="de-DE" w:eastAsia="zh-CN"/>
        </w:rPr>
        <w:t>100 Mitarbeiter auf der ganzen Welt. Das Unternehmen erzielte im Geschäftsjahr, das am 31. Dezember 2022 endete, einen Umsatz von CHF 1.841 Milliarden.</w:t>
      </w:r>
    </w:p>
    <w:p w14:paraId="6B12E1D8" w14:textId="77777777" w:rsidR="000B5767" w:rsidRPr="003A2956" w:rsidRDefault="000B5767" w:rsidP="002E2B93">
      <w:pPr>
        <w:spacing w:line="271" w:lineRule="auto"/>
        <w:rPr>
          <w:rFonts w:cs="Arial"/>
          <w:noProof/>
          <w:color w:val="000000"/>
          <w:szCs w:val="19"/>
          <w:lang w:val="de-CH"/>
        </w:rPr>
      </w:pPr>
    </w:p>
    <w:p w14:paraId="3551517F" w14:textId="5F4CB182" w:rsidR="00250299" w:rsidRPr="003A2956" w:rsidRDefault="00821972" w:rsidP="002E2B93">
      <w:pPr>
        <w:spacing w:line="271" w:lineRule="auto"/>
        <w:rPr>
          <w:rFonts w:cs="Arial"/>
          <w:b/>
          <w:noProof/>
          <w:color w:val="000000"/>
          <w:szCs w:val="19"/>
          <w:lang w:val="fr-CH"/>
        </w:rPr>
      </w:pPr>
      <w:r w:rsidRPr="003A2956">
        <w:rPr>
          <w:rFonts w:cs="Arial"/>
          <w:b/>
          <w:noProof/>
          <w:color w:val="000000"/>
          <w:szCs w:val="19"/>
          <w:lang w:val="fr-CH"/>
        </w:rPr>
        <w:t>Pressekontakt</w:t>
      </w:r>
      <w:r w:rsidR="00250299" w:rsidRPr="003A2956">
        <w:rPr>
          <w:rFonts w:cs="Arial"/>
          <w:b/>
          <w:noProof/>
          <w:color w:val="000000"/>
          <w:szCs w:val="19"/>
          <w:lang w:val="fr-CH"/>
        </w:rPr>
        <w:t>:</w:t>
      </w:r>
    </w:p>
    <w:p w14:paraId="0BB04085" w14:textId="77777777" w:rsidR="00EB7544" w:rsidRPr="003A2956" w:rsidRDefault="00EB7544" w:rsidP="002E2B93">
      <w:pPr>
        <w:spacing w:line="271" w:lineRule="auto"/>
        <w:rPr>
          <w:rFonts w:cs="Arial"/>
          <w:b/>
          <w:noProof/>
          <w:color w:val="000000"/>
          <w:szCs w:val="19"/>
          <w:lang w:val="fr-CH"/>
        </w:rPr>
      </w:pPr>
    </w:p>
    <w:p w14:paraId="03A7D775" w14:textId="77777777" w:rsidR="001E3CEF" w:rsidRPr="00A6748F" w:rsidRDefault="001E3CEF" w:rsidP="002E2B93">
      <w:pPr>
        <w:spacing w:line="266" w:lineRule="auto"/>
        <w:rPr>
          <w:rFonts w:cs="Arial"/>
          <w:szCs w:val="19"/>
          <w:lang w:val="fr-CH" w:eastAsia="zh-CN"/>
        </w:rPr>
      </w:pPr>
      <w:r w:rsidRPr="00A6748F">
        <w:rPr>
          <w:rFonts w:cs="Arial"/>
          <w:szCs w:val="19"/>
          <w:lang w:val="fr-CH" w:eastAsia="zh-CN"/>
        </w:rPr>
        <w:t>Gudrun Alex</w:t>
      </w:r>
      <w:r w:rsidRPr="00A6748F">
        <w:rPr>
          <w:rFonts w:cs="Arial"/>
          <w:szCs w:val="19"/>
          <w:lang w:val="fr-CH" w:eastAsia="zh-CN"/>
        </w:rPr>
        <w:br/>
        <w:t xml:space="preserve">BOBST PR </w:t>
      </w:r>
      <w:proofErr w:type="spellStart"/>
      <w:r w:rsidRPr="00A6748F">
        <w:rPr>
          <w:rFonts w:cs="Arial"/>
          <w:szCs w:val="19"/>
          <w:lang w:val="fr-CH" w:eastAsia="zh-CN"/>
        </w:rPr>
        <w:t>Representative</w:t>
      </w:r>
      <w:proofErr w:type="spellEnd"/>
    </w:p>
    <w:p w14:paraId="59014C44" w14:textId="77777777" w:rsidR="001E3CEF" w:rsidRPr="00F0252B" w:rsidRDefault="001E3CEF" w:rsidP="002E2B93">
      <w:pPr>
        <w:rPr>
          <w:rFonts w:cs="Arial"/>
          <w:szCs w:val="19"/>
          <w:lang w:val="fr-BE" w:eastAsia="de-DE"/>
        </w:rPr>
      </w:pPr>
      <w:r w:rsidRPr="00F0252B">
        <w:rPr>
          <w:rFonts w:cs="Arial"/>
          <w:szCs w:val="19"/>
          <w:lang w:val="fr-BE" w:eastAsia="de-DE"/>
        </w:rPr>
        <w:t xml:space="preserve">Tel.: +49 211 58 58 66 66 </w:t>
      </w:r>
    </w:p>
    <w:p w14:paraId="21D79F5A" w14:textId="77777777" w:rsidR="001E3CEF" w:rsidRPr="00F0252B" w:rsidRDefault="001E3CEF" w:rsidP="002E2B93">
      <w:pPr>
        <w:rPr>
          <w:rFonts w:cs="Arial"/>
          <w:szCs w:val="19"/>
          <w:lang w:val="fr-BE" w:eastAsia="de-DE"/>
        </w:rPr>
      </w:pPr>
      <w:r w:rsidRPr="00F0252B">
        <w:rPr>
          <w:rFonts w:cs="Arial"/>
          <w:szCs w:val="19"/>
          <w:lang w:val="fr-BE" w:eastAsia="de-DE"/>
        </w:rPr>
        <w:t>Mobile: +49 160 48 41 439</w:t>
      </w:r>
    </w:p>
    <w:p w14:paraId="68090095" w14:textId="77777777" w:rsidR="002E2B93" w:rsidRPr="00F0252B" w:rsidRDefault="002E2B93" w:rsidP="002E2B93">
      <w:pPr>
        <w:rPr>
          <w:rFonts w:cs="Arial"/>
          <w:szCs w:val="19"/>
          <w:lang w:val="fr-BE" w:eastAsia="de-DE"/>
        </w:rPr>
      </w:pPr>
      <w:proofErr w:type="gramStart"/>
      <w:r w:rsidRPr="00F0252B">
        <w:rPr>
          <w:rFonts w:cs="Arial"/>
          <w:szCs w:val="19"/>
          <w:lang w:val="fr-BE" w:eastAsia="de-DE"/>
        </w:rPr>
        <w:t>Email:</w:t>
      </w:r>
      <w:proofErr w:type="gramEnd"/>
      <w:r w:rsidRPr="00F0252B">
        <w:rPr>
          <w:rFonts w:cs="Arial"/>
          <w:szCs w:val="19"/>
          <w:lang w:val="fr-BE" w:eastAsia="de-DE"/>
        </w:rPr>
        <w:t xml:space="preserve"> </w:t>
      </w:r>
      <w:hyperlink r:id="rId7" w:history="1">
        <w:r w:rsidRPr="00F0252B">
          <w:rPr>
            <w:rFonts w:asciiTheme="majorHAnsi" w:eastAsia="Microsoft YaHei" w:hAnsiTheme="majorHAnsi" w:cstheme="majorHAnsi"/>
            <w:color w:val="0000FF"/>
            <w:szCs w:val="19"/>
            <w:u w:val="single"/>
            <w:lang w:val="fr-BE" w:eastAsia="de-DE"/>
          </w:rPr>
          <w:t>gudrun.alex@bobst.com</w:t>
        </w:r>
      </w:hyperlink>
    </w:p>
    <w:p w14:paraId="3C683982" w14:textId="77777777" w:rsidR="001E3CEF" w:rsidRDefault="001E3CEF" w:rsidP="002E2B93">
      <w:pPr>
        <w:rPr>
          <w:rFonts w:cs="Arial"/>
          <w:szCs w:val="19"/>
          <w:lang w:val="fr-BE" w:eastAsia="de-DE"/>
        </w:rPr>
      </w:pPr>
    </w:p>
    <w:p w14:paraId="057300DA" w14:textId="77777777" w:rsidR="00EB7544" w:rsidRPr="00F0252B" w:rsidRDefault="00EB7544" w:rsidP="002E2B93">
      <w:pPr>
        <w:rPr>
          <w:rFonts w:cs="Arial"/>
          <w:szCs w:val="19"/>
          <w:lang w:val="fr-BE"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BD9C9B5"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8"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9"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YouTube: </w:t>
      </w:r>
      <w:hyperlink r:id="rId10"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E3A2" w14:textId="77777777" w:rsidR="00527869" w:rsidRDefault="00527869" w:rsidP="00BB5BE9">
      <w:pPr>
        <w:spacing w:line="240" w:lineRule="auto"/>
      </w:pPr>
      <w:r>
        <w:separator/>
      </w:r>
    </w:p>
  </w:endnote>
  <w:endnote w:type="continuationSeparator" w:id="0">
    <w:p w14:paraId="15D350FB" w14:textId="77777777" w:rsidR="00527869" w:rsidRDefault="0052786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San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7F7957">
      <w:rPr>
        <w:noProof/>
        <w:lang w:val="en-GB"/>
      </w:rPr>
      <w:t>1</w:t>
    </w:r>
    <w:r w:rsidR="00546823" w:rsidRPr="00250299">
      <w:fldChar w:fldCharType="end"/>
    </w:r>
    <w:r w:rsidR="00546823" w:rsidRPr="00BD6465">
      <w:rPr>
        <w:lang w:val="en-GB"/>
      </w:rPr>
      <w:t xml:space="preserve"> </w:t>
    </w:r>
    <w:sdt>
      <w:sdtPr>
        <w:tag w:val="T_PageOf"/>
        <w:id w:val="-2122363321"/>
      </w:sdt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7F7957">
      <w:rPr>
        <w:noProof/>
        <w:lang w:val="en-GB"/>
      </w:rPr>
      <w:t>1</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Content>
      <w:p w14:paraId="7058658B" w14:textId="7C8A353F" w:rsidR="0025289D" w:rsidRPr="00B64AA7" w:rsidRDefault="0025289D" w:rsidP="0025289D">
        <w:pPr>
          <w:spacing w:line="200" w:lineRule="atLeast"/>
          <w:rPr>
            <w:rFonts w:eastAsia="SimSun" w:cs="Tahoma"/>
            <w:b/>
            <w:sz w:val="15"/>
            <w:szCs w:val="22"/>
            <w:lang w:eastAsia="zh-CN"/>
          </w:rPr>
        </w:pPr>
        <w:r w:rsidRPr="00B64AA7">
          <w:rPr>
            <w:rFonts w:eastAsia="SimSun" w:cs="Tahoma"/>
            <w:b/>
            <w:sz w:val="15"/>
            <w:szCs w:val="22"/>
            <w:lang w:eastAsia="zh-CN"/>
          </w:rPr>
          <w:t xml:space="preserve">Bobst </w:t>
        </w:r>
        <w:r w:rsidR="00F7332C" w:rsidRPr="00B64AA7">
          <w:rPr>
            <w:rFonts w:eastAsia="SimSun" w:cs="Tahoma"/>
            <w:b/>
            <w:sz w:val="15"/>
            <w:szCs w:val="22"/>
            <w:lang w:eastAsia="zh-CN"/>
          </w:rPr>
          <w:t>Group</w:t>
        </w:r>
        <w:r w:rsidRPr="00B64AA7">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415709419"/>
    </w:sdtPr>
    <w:sdtContent>
      <w:p w14:paraId="0A3C803B" w14:textId="77777777" w:rsidR="0025289D" w:rsidRPr="00B64AA7" w:rsidRDefault="0025289D" w:rsidP="0025289D">
        <w:pPr>
          <w:spacing w:line="200" w:lineRule="atLeast"/>
          <w:rPr>
            <w:rFonts w:eastAsia="SimSun" w:cs="Tahoma"/>
            <w:sz w:val="14"/>
            <w:szCs w:val="22"/>
            <w:lang w:eastAsia="zh-CN"/>
          </w:rPr>
        </w:pPr>
        <w:r w:rsidRPr="00B64AA7">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52CB" w14:textId="77777777" w:rsidR="00527869" w:rsidRDefault="00527869" w:rsidP="00BB5BE9">
      <w:pPr>
        <w:spacing w:line="240" w:lineRule="auto"/>
      </w:pPr>
      <w:r>
        <w:separator/>
      </w:r>
    </w:p>
  </w:footnote>
  <w:footnote w:type="continuationSeparator" w:id="0">
    <w:p w14:paraId="64A34D21" w14:textId="77777777" w:rsidR="00527869" w:rsidRDefault="0052786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5F28C" w14:textId="77777777" w:rsidR="00BB5BE9" w:rsidRPr="00250299" w:rsidRDefault="00000000" w:rsidP="00BB5BE9">
    <w:pPr>
      <w:pStyle w:val="Header"/>
    </w:pPr>
    <w:sdt>
      <w:sdtPr>
        <w:tag w:val="X_StaticLogo"/>
        <w:id w:val="-1429885881"/>
      </w:sdtPr>
      <w:sdtContent>
        <w:r w:rsidR="00165731" w:rsidRPr="00250299">
          <w:rPr>
            <w:noProof/>
            <w:lang w:val="nl-BE" w:eastAsia="zh-TW"/>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D3B23" w14:textId="77777777" w:rsidR="00F36CF1" w:rsidRPr="00250299" w:rsidRDefault="00000000" w:rsidP="00DB1DC2">
    <w:pPr>
      <w:pStyle w:val="Header"/>
    </w:pPr>
    <w:sdt>
      <w:sdtPr>
        <w:tag w:val="X_StaticLogo"/>
        <w:id w:val="1410575528"/>
      </w:sdtPr>
      <w:sdtContent>
        <w:r w:rsidR="00DB1DC2" w:rsidRPr="00250299">
          <w:rPr>
            <w:noProof/>
            <w:lang w:val="nl-BE" w:eastAsia="zh-TW"/>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BF3B5C"/>
    <w:multiLevelType w:val="hybridMultilevel"/>
    <w:tmpl w:val="1BDC51B6"/>
    <w:lvl w:ilvl="0" w:tplc="9DBA596C">
      <w:numFmt w:val="bullet"/>
      <w:lvlText w:val="-"/>
      <w:lvlJc w:val="left"/>
      <w:pPr>
        <w:ind w:left="720" w:hanging="360"/>
      </w:pPr>
      <w:rPr>
        <w:rFonts w:ascii="NotoSans" w:eastAsia="Calibri" w:hAnsi="NotoSans" w:cs="NotoSan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57173AF"/>
    <w:multiLevelType w:val="hybridMultilevel"/>
    <w:tmpl w:val="FFFFFFFF"/>
    <w:lvl w:ilvl="0" w:tplc="7A128CD2">
      <w:start w:val="1"/>
      <w:numFmt w:val="bullet"/>
      <w:lvlText w:val="·"/>
      <w:lvlJc w:val="left"/>
      <w:pPr>
        <w:ind w:left="720" w:hanging="360"/>
      </w:pPr>
      <w:rPr>
        <w:rFonts w:ascii="Symbol" w:hAnsi="Symbol" w:hint="default"/>
      </w:rPr>
    </w:lvl>
    <w:lvl w:ilvl="1" w:tplc="D026BEC6">
      <w:start w:val="1"/>
      <w:numFmt w:val="bullet"/>
      <w:lvlText w:val="o"/>
      <w:lvlJc w:val="left"/>
      <w:pPr>
        <w:ind w:left="1440" w:hanging="360"/>
      </w:pPr>
      <w:rPr>
        <w:rFonts w:ascii="Courier New" w:hAnsi="Courier New" w:hint="default"/>
      </w:rPr>
    </w:lvl>
    <w:lvl w:ilvl="2" w:tplc="5016E9D0">
      <w:start w:val="1"/>
      <w:numFmt w:val="bullet"/>
      <w:lvlText w:val=""/>
      <w:lvlJc w:val="left"/>
      <w:pPr>
        <w:ind w:left="2160" w:hanging="360"/>
      </w:pPr>
      <w:rPr>
        <w:rFonts w:ascii="Wingdings" w:hAnsi="Wingdings" w:hint="default"/>
      </w:rPr>
    </w:lvl>
    <w:lvl w:ilvl="3" w:tplc="82022EF6">
      <w:start w:val="1"/>
      <w:numFmt w:val="bullet"/>
      <w:lvlText w:val=""/>
      <w:lvlJc w:val="left"/>
      <w:pPr>
        <w:ind w:left="2880" w:hanging="360"/>
      </w:pPr>
      <w:rPr>
        <w:rFonts w:ascii="Symbol" w:hAnsi="Symbol" w:hint="default"/>
      </w:rPr>
    </w:lvl>
    <w:lvl w:ilvl="4" w:tplc="DF1029E2">
      <w:start w:val="1"/>
      <w:numFmt w:val="bullet"/>
      <w:lvlText w:val="o"/>
      <w:lvlJc w:val="left"/>
      <w:pPr>
        <w:ind w:left="3600" w:hanging="360"/>
      </w:pPr>
      <w:rPr>
        <w:rFonts w:ascii="Courier New" w:hAnsi="Courier New" w:hint="default"/>
      </w:rPr>
    </w:lvl>
    <w:lvl w:ilvl="5" w:tplc="095C7DAC">
      <w:start w:val="1"/>
      <w:numFmt w:val="bullet"/>
      <w:lvlText w:val=""/>
      <w:lvlJc w:val="left"/>
      <w:pPr>
        <w:ind w:left="4320" w:hanging="360"/>
      </w:pPr>
      <w:rPr>
        <w:rFonts w:ascii="Wingdings" w:hAnsi="Wingdings" w:hint="default"/>
      </w:rPr>
    </w:lvl>
    <w:lvl w:ilvl="6" w:tplc="AFEA1FEC">
      <w:start w:val="1"/>
      <w:numFmt w:val="bullet"/>
      <w:lvlText w:val=""/>
      <w:lvlJc w:val="left"/>
      <w:pPr>
        <w:ind w:left="5040" w:hanging="360"/>
      </w:pPr>
      <w:rPr>
        <w:rFonts w:ascii="Symbol" w:hAnsi="Symbol" w:hint="default"/>
      </w:rPr>
    </w:lvl>
    <w:lvl w:ilvl="7" w:tplc="0A76A076">
      <w:start w:val="1"/>
      <w:numFmt w:val="bullet"/>
      <w:lvlText w:val="o"/>
      <w:lvlJc w:val="left"/>
      <w:pPr>
        <w:ind w:left="5760" w:hanging="360"/>
      </w:pPr>
      <w:rPr>
        <w:rFonts w:ascii="Courier New" w:hAnsi="Courier New" w:hint="default"/>
      </w:rPr>
    </w:lvl>
    <w:lvl w:ilvl="8" w:tplc="5E22B288">
      <w:start w:val="1"/>
      <w:numFmt w:val="bullet"/>
      <w:lvlText w:val=""/>
      <w:lvlJc w:val="left"/>
      <w:pPr>
        <w:ind w:left="6480" w:hanging="360"/>
      </w:pPr>
      <w:rPr>
        <w:rFonts w:ascii="Wingdings" w:hAnsi="Wingdings" w:hint="default"/>
      </w:rPr>
    </w:lvl>
  </w:abstractNum>
  <w:abstractNum w:abstractNumId="12" w15:restartNumberingAfterBreak="0">
    <w:nsid w:val="4BA7D9E1"/>
    <w:multiLevelType w:val="hybridMultilevel"/>
    <w:tmpl w:val="FFFFFFFF"/>
    <w:lvl w:ilvl="0" w:tplc="589E226E">
      <w:start w:val="1"/>
      <w:numFmt w:val="bullet"/>
      <w:lvlText w:val="·"/>
      <w:lvlJc w:val="left"/>
      <w:pPr>
        <w:ind w:left="720" w:hanging="360"/>
      </w:pPr>
      <w:rPr>
        <w:rFonts w:ascii="Symbol" w:hAnsi="Symbol" w:hint="default"/>
      </w:rPr>
    </w:lvl>
    <w:lvl w:ilvl="1" w:tplc="42B801FE">
      <w:start w:val="1"/>
      <w:numFmt w:val="bullet"/>
      <w:lvlText w:val="o"/>
      <w:lvlJc w:val="left"/>
      <w:pPr>
        <w:ind w:left="1440" w:hanging="360"/>
      </w:pPr>
      <w:rPr>
        <w:rFonts w:ascii="Courier New" w:hAnsi="Courier New" w:hint="default"/>
      </w:rPr>
    </w:lvl>
    <w:lvl w:ilvl="2" w:tplc="CA361F7E">
      <w:start w:val="1"/>
      <w:numFmt w:val="bullet"/>
      <w:lvlText w:val=""/>
      <w:lvlJc w:val="left"/>
      <w:pPr>
        <w:ind w:left="2160" w:hanging="360"/>
      </w:pPr>
      <w:rPr>
        <w:rFonts w:ascii="Wingdings" w:hAnsi="Wingdings" w:hint="default"/>
      </w:rPr>
    </w:lvl>
    <w:lvl w:ilvl="3" w:tplc="71F2B304">
      <w:start w:val="1"/>
      <w:numFmt w:val="bullet"/>
      <w:lvlText w:val=""/>
      <w:lvlJc w:val="left"/>
      <w:pPr>
        <w:ind w:left="2880" w:hanging="360"/>
      </w:pPr>
      <w:rPr>
        <w:rFonts w:ascii="Symbol" w:hAnsi="Symbol" w:hint="default"/>
      </w:rPr>
    </w:lvl>
    <w:lvl w:ilvl="4" w:tplc="4A4EF4CC">
      <w:start w:val="1"/>
      <w:numFmt w:val="bullet"/>
      <w:lvlText w:val="o"/>
      <w:lvlJc w:val="left"/>
      <w:pPr>
        <w:ind w:left="3600" w:hanging="360"/>
      </w:pPr>
      <w:rPr>
        <w:rFonts w:ascii="Courier New" w:hAnsi="Courier New" w:hint="default"/>
      </w:rPr>
    </w:lvl>
    <w:lvl w:ilvl="5" w:tplc="F3DCE6EE">
      <w:start w:val="1"/>
      <w:numFmt w:val="bullet"/>
      <w:lvlText w:val=""/>
      <w:lvlJc w:val="left"/>
      <w:pPr>
        <w:ind w:left="4320" w:hanging="360"/>
      </w:pPr>
      <w:rPr>
        <w:rFonts w:ascii="Wingdings" w:hAnsi="Wingdings" w:hint="default"/>
      </w:rPr>
    </w:lvl>
    <w:lvl w:ilvl="6" w:tplc="FC0601FA">
      <w:start w:val="1"/>
      <w:numFmt w:val="bullet"/>
      <w:lvlText w:val=""/>
      <w:lvlJc w:val="left"/>
      <w:pPr>
        <w:ind w:left="5040" w:hanging="360"/>
      </w:pPr>
      <w:rPr>
        <w:rFonts w:ascii="Symbol" w:hAnsi="Symbol" w:hint="default"/>
      </w:rPr>
    </w:lvl>
    <w:lvl w:ilvl="7" w:tplc="1CF67B80">
      <w:start w:val="1"/>
      <w:numFmt w:val="bullet"/>
      <w:lvlText w:val="o"/>
      <w:lvlJc w:val="left"/>
      <w:pPr>
        <w:ind w:left="5760" w:hanging="360"/>
      </w:pPr>
      <w:rPr>
        <w:rFonts w:ascii="Courier New" w:hAnsi="Courier New" w:hint="default"/>
      </w:rPr>
    </w:lvl>
    <w:lvl w:ilvl="8" w:tplc="7466E114">
      <w:start w:val="1"/>
      <w:numFmt w:val="bullet"/>
      <w:lvlText w:val=""/>
      <w:lvlJc w:val="left"/>
      <w:pPr>
        <w:ind w:left="6480" w:hanging="360"/>
      </w:pPr>
      <w:rPr>
        <w:rFonts w:ascii="Wingdings" w:hAnsi="Wingdings" w:hint="default"/>
      </w:rPr>
    </w:lvl>
  </w:abstractNum>
  <w:abstractNum w:abstractNumId="13" w15:restartNumberingAfterBreak="0">
    <w:nsid w:val="701D071C"/>
    <w:multiLevelType w:val="hybridMultilevel"/>
    <w:tmpl w:val="FFFFFFFF"/>
    <w:lvl w:ilvl="0" w:tplc="5DA603F8">
      <w:start w:val="1"/>
      <w:numFmt w:val="bullet"/>
      <w:lvlText w:val="·"/>
      <w:lvlJc w:val="left"/>
      <w:pPr>
        <w:ind w:left="720" w:hanging="360"/>
      </w:pPr>
      <w:rPr>
        <w:rFonts w:ascii="Symbol" w:hAnsi="Symbol" w:hint="default"/>
      </w:rPr>
    </w:lvl>
    <w:lvl w:ilvl="1" w:tplc="82C0A4B0">
      <w:start w:val="1"/>
      <w:numFmt w:val="bullet"/>
      <w:lvlText w:val="o"/>
      <w:lvlJc w:val="left"/>
      <w:pPr>
        <w:ind w:left="1440" w:hanging="360"/>
      </w:pPr>
      <w:rPr>
        <w:rFonts w:ascii="Courier New" w:hAnsi="Courier New" w:hint="default"/>
      </w:rPr>
    </w:lvl>
    <w:lvl w:ilvl="2" w:tplc="6360ED5C">
      <w:start w:val="1"/>
      <w:numFmt w:val="bullet"/>
      <w:lvlText w:val=""/>
      <w:lvlJc w:val="left"/>
      <w:pPr>
        <w:ind w:left="2160" w:hanging="360"/>
      </w:pPr>
      <w:rPr>
        <w:rFonts w:ascii="Wingdings" w:hAnsi="Wingdings" w:hint="default"/>
      </w:rPr>
    </w:lvl>
    <w:lvl w:ilvl="3" w:tplc="733C5138">
      <w:start w:val="1"/>
      <w:numFmt w:val="bullet"/>
      <w:lvlText w:val=""/>
      <w:lvlJc w:val="left"/>
      <w:pPr>
        <w:ind w:left="2880" w:hanging="360"/>
      </w:pPr>
      <w:rPr>
        <w:rFonts w:ascii="Symbol" w:hAnsi="Symbol" w:hint="default"/>
      </w:rPr>
    </w:lvl>
    <w:lvl w:ilvl="4" w:tplc="3884A1BE">
      <w:start w:val="1"/>
      <w:numFmt w:val="bullet"/>
      <w:lvlText w:val="o"/>
      <w:lvlJc w:val="left"/>
      <w:pPr>
        <w:ind w:left="3600" w:hanging="360"/>
      </w:pPr>
      <w:rPr>
        <w:rFonts w:ascii="Courier New" w:hAnsi="Courier New" w:hint="default"/>
      </w:rPr>
    </w:lvl>
    <w:lvl w:ilvl="5" w:tplc="A3B02B72">
      <w:start w:val="1"/>
      <w:numFmt w:val="bullet"/>
      <w:lvlText w:val=""/>
      <w:lvlJc w:val="left"/>
      <w:pPr>
        <w:ind w:left="4320" w:hanging="360"/>
      </w:pPr>
      <w:rPr>
        <w:rFonts w:ascii="Wingdings" w:hAnsi="Wingdings" w:hint="default"/>
      </w:rPr>
    </w:lvl>
    <w:lvl w:ilvl="6" w:tplc="FC4A61F6">
      <w:start w:val="1"/>
      <w:numFmt w:val="bullet"/>
      <w:lvlText w:val=""/>
      <w:lvlJc w:val="left"/>
      <w:pPr>
        <w:ind w:left="5040" w:hanging="360"/>
      </w:pPr>
      <w:rPr>
        <w:rFonts w:ascii="Symbol" w:hAnsi="Symbol" w:hint="default"/>
      </w:rPr>
    </w:lvl>
    <w:lvl w:ilvl="7" w:tplc="9E7EDC62">
      <w:start w:val="1"/>
      <w:numFmt w:val="bullet"/>
      <w:lvlText w:val="o"/>
      <w:lvlJc w:val="left"/>
      <w:pPr>
        <w:ind w:left="5760" w:hanging="360"/>
      </w:pPr>
      <w:rPr>
        <w:rFonts w:ascii="Courier New" w:hAnsi="Courier New" w:hint="default"/>
      </w:rPr>
    </w:lvl>
    <w:lvl w:ilvl="8" w:tplc="55C6F502">
      <w:start w:val="1"/>
      <w:numFmt w:val="bullet"/>
      <w:lvlText w:val=""/>
      <w:lvlJc w:val="left"/>
      <w:pPr>
        <w:ind w:left="6480" w:hanging="360"/>
      </w:pPr>
      <w:rPr>
        <w:rFonts w:ascii="Wingdings" w:hAnsi="Wingdings" w:hint="default"/>
      </w:rPr>
    </w:lvl>
  </w:abstractNum>
  <w:num w:numId="1" w16cid:durableId="811020646">
    <w:abstractNumId w:val="9"/>
  </w:num>
  <w:num w:numId="2" w16cid:durableId="127861160">
    <w:abstractNumId w:val="7"/>
  </w:num>
  <w:num w:numId="3" w16cid:durableId="1625429504">
    <w:abstractNumId w:val="6"/>
  </w:num>
  <w:num w:numId="4" w16cid:durableId="565994729">
    <w:abstractNumId w:val="5"/>
  </w:num>
  <w:num w:numId="5" w16cid:durableId="2146845984">
    <w:abstractNumId w:val="4"/>
  </w:num>
  <w:num w:numId="6" w16cid:durableId="157422583">
    <w:abstractNumId w:val="8"/>
  </w:num>
  <w:num w:numId="7" w16cid:durableId="1273903342">
    <w:abstractNumId w:val="3"/>
  </w:num>
  <w:num w:numId="8" w16cid:durableId="551893030">
    <w:abstractNumId w:val="2"/>
  </w:num>
  <w:num w:numId="9" w16cid:durableId="233007244">
    <w:abstractNumId w:val="1"/>
  </w:num>
  <w:num w:numId="10" w16cid:durableId="1700160295">
    <w:abstractNumId w:val="0"/>
  </w:num>
  <w:num w:numId="11" w16cid:durableId="388648013">
    <w:abstractNumId w:val="10"/>
  </w:num>
  <w:num w:numId="12" w16cid:durableId="1441948120">
    <w:abstractNumId w:val="11"/>
  </w:num>
  <w:num w:numId="13" w16cid:durableId="2014531162">
    <w:abstractNumId w:val="12"/>
  </w:num>
  <w:num w:numId="14" w16cid:durableId="15849880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B0678"/>
    <w:rsid w:val="000B5767"/>
    <w:rsid w:val="000C22A1"/>
    <w:rsid w:val="001107F1"/>
    <w:rsid w:val="00162F04"/>
    <w:rsid w:val="00165731"/>
    <w:rsid w:val="001711B0"/>
    <w:rsid w:val="00185617"/>
    <w:rsid w:val="00186A2F"/>
    <w:rsid w:val="00193DE7"/>
    <w:rsid w:val="0019443F"/>
    <w:rsid w:val="001B2D1A"/>
    <w:rsid w:val="001B2EB8"/>
    <w:rsid w:val="001E3CEF"/>
    <w:rsid w:val="00250299"/>
    <w:rsid w:val="0025069E"/>
    <w:rsid w:val="0025289D"/>
    <w:rsid w:val="0027064C"/>
    <w:rsid w:val="00290360"/>
    <w:rsid w:val="002A7A61"/>
    <w:rsid w:val="002B4F99"/>
    <w:rsid w:val="002D3FFF"/>
    <w:rsid w:val="002E2B93"/>
    <w:rsid w:val="00301715"/>
    <w:rsid w:val="00336DCE"/>
    <w:rsid w:val="00381C2E"/>
    <w:rsid w:val="003A08F8"/>
    <w:rsid w:val="003A2956"/>
    <w:rsid w:val="003A3B66"/>
    <w:rsid w:val="00406FF5"/>
    <w:rsid w:val="004875E8"/>
    <w:rsid w:val="004C2489"/>
    <w:rsid w:val="004F3549"/>
    <w:rsid w:val="004F72A0"/>
    <w:rsid w:val="00500B05"/>
    <w:rsid w:val="00527869"/>
    <w:rsid w:val="00546823"/>
    <w:rsid w:val="005A48B2"/>
    <w:rsid w:val="005F7792"/>
    <w:rsid w:val="00602891"/>
    <w:rsid w:val="00622CC3"/>
    <w:rsid w:val="00641834"/>
    <w:rsid w:val="0064619A"/>
    <w:rsid w:val="006A45F6"/>
    <w:rsid w:val="0075232B"/>
    <w:rsid w:val="007606FB"/>
    <w:rsid w:val="007B33D1"/>
    <w:rsid w:val="007F627A"/>
    <w:rsid w:val="007F7404"/>
    <w:rsid w:val="007F7957"/>
    <w:rsid w:val="00821972"/>
    <w:rsid w:val="00861B65"/>
    <w:rsid w:val="008B5EF4"/>
    <w:rsid w:val="008D353F"/>
    <w:rsid w:val="008E1FA7"/>
    <w:rsid w:val="00913FAF"/>
    <w:rsid w:val="00932424"/>
    <w:rsid w:val="00955F20"/>
    <w:rsid w:val="009A0420"/>
    <w:rsid w:val="009F1941"/>
    <w:rsid w:val="00A131E9"/>
    <w:rsid w:val="00A3641F"/>
    <w:rsid w:val="00A6748F"/>
    <w:rsid w:val="00AB442C"/>
    <w:rsid w:val="00AB644E"/>
    <w:rsid w:val="00AD7D4C"/>
    <w:rsid w:val="00B15312"/>
    <w:rsid w:val="00B23A42"/>
    <w:rsid w:val="00B64AA7"/>
    <w:rsid w:val="00BB12F7"/>
    <w:rsid w:val="00BB1CED"/>
    <w:rsid w:val="00BB5BE9"/>
    <w:rsid w:val="00BC4238"/>
    <w:rsid w:val="00BD6465"/>
    <w:rsid w:val="00C20D00"/>
    <w:rsid w:val="00C92FD9"/>
    <w:rsid w:val="00CA60F0"/>
    <w:rsid w:val="00CC7F9D"/>
    <w:rsid w:val="00D13F3A"/>
    <w:rsid w:val="00D35EEE"/>
    <w:rsid w:val="00DB1DC2"/>
    <w:rsid w:val="00DE5DD2"/>
    <w:rsid w:val="00DF1163"/>
    <w:rsid w:val="00E316A4"/>
    <w:rsid w:val="00EB7544"/>
    <w:rsid w:val="00EC3F56"/>
    <w:rsid w:val="00EE7E59"/>
    <w:rsid w:val="00F0252B"/>
    <w:rsid w:val="00F03D8B"/>
    <w:rsid w:val="00F050D9"/>
    <w:rsid w:val="00F36CF1"/>
    <w:rsid w:val="00F4510E"/>
    <w:rsid w:val="00F7332C"/>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 w:type="paragraph" w:customStyle="1" w:styleId="v1msonormal">
    <w:name w:val="v1msonormal"/>
    <w:basedOn w:val="Normal"/>
    <w:rsid w:val="003A2956"/>
    <w:pPr>
      <w:spacing w:before="100" w:beforeAutospacing="1" w:after="100" w:afterAutospacing="1" w:line="240" w:lineRule="auto"/>
    </w:pPr>
    <w:rPr>
      <w:rFonts w:ascii="Times New Roman" w:hAnsi="Times New Roman"/>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943539393">
      <w:bodyDiv w:val="1"/>
      <w:marLeft w:val="0"/>
      <w:marRight w:val="0"/>
      <w:marTop w:val="0"/>
      <w:marBottom w:val="0"/>
      <w:divBdr>
        <w:top w:val="none" w:sz="0" w:space="0" w:color="auto"/>
        <w:left w:val="none" w:sz="0" w:space="0" w:color="auto"/>
        <w:bottom w:val="none" w:sz="0" w:space="0" w:color="auto"/>
        <w:right w:val="none" w:sz="0" w:space="0" w:color="auto"/>
      </w:divBdr>
    </w:div>
    <w:div w:id="969555497">
      <w:bodyDiv w:val="1"/>
      <w:marLeft w:val="0"/>
      <w:marRight w:val="0"/>
      <w:marTop w:val="0"/>
      <w:marBottom w:val="0"/>
      <w:divBdr>
        <w:top w:val="none" w:sz="0" w:space="0" w:color="auto"/>
        <w:left w:val="none" w:sz="0" w:space="0" w:color="auto"/>
        <w:bottom w:val="none" w:sz="0" w:space="0" w:color="auto"/>
        <w:right w:val="none" w:sz="0" w:space="0" w:color="auto"/>
      </w:divBdr>
    </w:div>
    <w:div w:id="970945037">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1363633646">
      <w:bodyDiv w:val="1"/>
      <w:marLeft w:val="0"/>
      <w:marRight w:val="0"/>
      <w:marTop w:val="0"/>
      <w:marBottom w:val="0"/>
      <w:divBdr>
        <w:top w:val="none" w:sz="0" w:space="0" w:color="auto"/>
        <w:left w:val="none" w:sz="0" w:space="0" w:color="auto"/>
        <w:bottom w:val="none" w:sz="0" w:space="0" w:color="auto"/>
        <w:right w:val="none" w:sz="0" w:space="0" w:color="auto"/>
      </w:divBdr>
    </w:div>
    <w:div w:id="1413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2</TotalTime>
  <Pages>2</Pages>
  <Words>621</Words>
  <Characters>3546</Characters>
  <Application>Microsoft Office Word</Application>
  <DocSecurity>0</DocSecurity>
  <Lines>29</Lines>
  <Paragraphs>8</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2015-02-06T09:00:00Z</cp:lastPrinted>
  <dcterms:created xsi:type="dcterms:W3CDTF">2023-09-22T16:24:00Z</dcterms:created>
  <dcterms:modified xsi:type="dcterms:W3CDTF">2023-09-28T06:48:00Z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