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3F" w:rsidRPr="00321FD0" w:rsidRDefault="00EB498E" w:rsidP="006B1C3F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21FD0">
        <w:rPr>
          <w:rFonts w:asciiTheme="majorHAnsi" w:hAnsiTheme="majorHAnsi"/>
          <w:b/>
          <w:sz w:val="22"/>
          <w:szCs w:val="22"/>
        </w:rPr>
        <w:t xml:space="preserve">Smoothie vert à l’avocat et </w:t>
      </w:r>
      <w:r w:rsidR="00DF346E" w:rsidRPr="00321FD0">
        <w:rPr>
          <w:rFonts w:asciiTheme="majorHAnsi" w:hAnsiTheme="majorHAnsi"/>
          <w:b/>
          <w:sz w:val="22"/>
          <w:szCs w:val="22"/>
        </w:rPr>
        <w:t xml:space="preserve">aux </w:t>
      </w:r>
      <w:r w:rsidRPr="00321FD0">
        <w:rPr>
          <w:rFonts w:asciiTheme="majorHAnsi" w:hAnsiTheme="majorHAnsi"/>
          <w:b/>
          <w:sz w:val="22"/>
          <w:szCs w:val="22"/>
        </w:rPr>
        <w:t>épinards</w:t>
      </w:r>
    </w:p>
    <w:p w:rsidR="006B1C3F" w:rsidRDefault="006B1C3F" w:rsidP="006B1C3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B1C3F" w:rsidRDefault="006B1C3F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Pour 2 personnes</w:t>
      </w:r>
    </w:p>
    <w:p w:rsidR="006B1C3F" w:rsidRPr="009C18A1" w:rsidRDefault="006B1C3F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 w:rsidRPr="009C18A1">
        <w:rPr>
          <w:rFonts w:asciiTheme="majorHAnsi" w:hAnsiTheme="majorHAnsi"/>
          <w:sz w:val="22"/>
          <w:szCs w:val="22"/>
        </w:rPr>
        <w:t>Préparation</w:t>
      </w:r>
      <w:r>
        <w:rPr>
          <w:rFonts w:asciiTheme="majorHAnsi" w:hAnsiTheme="majorHAnsi"/>
          <w:sz w:val="22"/>
          <w:szCs w:val="22"/>
        </w:rPr>
        <w:t xml:space="preserve"> </w:t>
      </w:r>
      <w:r w:rsidRPr="009C18A1">
        <w:rPr>
          <w:rFonts w:asciiTheme="majorHAnsi" w:hAnsiTheme="majorHAnsi"/>
          <w:sz w:val="22"/>
          <w:szCs w:val="22"/>
        </w:rPr>
        <w:t>: 15 min</w:t>
      </w:r>
    </w:p>
    <w:p w:rsidR="006B1C3F" w:rsidRPr="009C18A1" w:rsidRDefault="006B1C3F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 w:rsidRPr="009C18A1">
        <w:rPr>
          <w:rFonts w:asciiTheme="majorHAnsi" w:hAnsiTheme="majorHAnsi"/>
          <w:sz w:val="22"/>
          <w:szCs w:val="22"/>
        </w:rPr>
        <w:t>Facile</w:t>
      </w:r>
    </w:p>
    <w:p w:rsidR="006B1C3F" w:rsidRPr="009C18A1" w:rsidRDefault="006B1C3F" w:rsidP="006B1C3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B1C3F" w:rsidRPr="004F5A85" w:rsidRDefault="00EB498E" w:rsidP="006B1C3F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 dl d’</w:t>
      </w:r>
      <w:proofErr w:type="spellStart"/>
      <w:r w:rsidR="006B1C3F" w:rsidRPr="004F5A85">
        <w:rPr>
          <w:rFonts w:ascii="Calibri" w:eastAsia="Times New Roman" w:hAnsi="Calibri"/>
          <w:color w:val="000000"/>
          <w:sz w:val="22"/>
          <w:szCs w:val="22"/>
        </w:rPr>
        <w:t>Oat</w:t>
      </w:r>
      <w:proofErr w:type="spellEnd"/>
      <w:r w:rsidR="006B1C3F" w:rsidRPr="004F5A85">
        <w:rPr>
          <w:rFonts w:ascii="Calibri" w:eastAsia="Times New Roman" w:hAnsi="Calibri"/>
          <w:color w:val="000000"/>
          <w:sz w:val="22"/>
          <w:szCs w:val="22"/>
        </w:rPr>
        <w:t xml:space="preserve"> Dream® </w:t>
      </w:r>
    </w:p>
    <w:p w:rsidR="006B1C3F" w:rsidRDefault="00EB498E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avocat, pelé, dénoyauté</w:t>
      </w:r>
    </w:p>
    <w:p w:rsidR="00EB498E" w:rsidRDefault="00EB498E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180 g de concombre, en dés</w:t>
      </w:r>
    </w:p>
    <w:p w:rsidR="00EB498E" w:rsidRDefault="00EB498E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tige de céleri</w:t>
      </w:r>
    </w:p>
    <w:p w:rsidR="00EB498E" w:rsidRDefault="00EB498E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250 g d’épinards</w:t>
      </w:r>
    </w:p>
    <w:p w:rsidR="00EB498E" w:rsidRDefault="00EB498E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</w:t>
      </w:r>
      <w:proofErr w:type="spellStart"/>
      <w:r>
        <w:rPr>
          <w:rFonts w:asciiTheme="majorHAnsi" w:hAnsiTheme="majorHAnsi"/>
          <w:sz w:val="22"/>
          <w:szCs w:val="22"/>
        </w:rPr>
        <w:t>càs</w:t>
      </w:r>
      <w:proofErr w:type="spellEnd"/>
      <w:r>
        <w:rPr>
          <w:rFonts w:asciiTheme="majorHAnsi" w:hAnsiTheme="majorHAnsi"/>
          <w:sz w:val="22"/>
          <w:szCs w:val="22"/>
        </w:rPr>
        <w:t xml:space="preserve"> de jus de citron</w:t>
      </w:r>
    </w:p>
    <w:p w:rsidR="00EB498E" w:rsidRDefault="00EB498E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 </w:t>
      </w:r>
      <w:proofErr w:type="spellStart"/>
      <w:r>
        <w:rPr>
          <w:rFonts w:asciiTheme="majorHAnsi" w:hAnsiTheme="majorHAnsi"/>
          <w:sz w:val="22"/>
          <w:szCs w:val="22"/>
        </w:rPr>
        <w:t>càs</w:t>
      </w:r>
      <w:proofErr w:type="spellEnd"/>
      <w:r>
        <w:rPr>
          <w:rFonts w:asciiTheme="majorHAnsi" w:hAnsiTheme="majorHAnsi"/>
          <w:sz w:val="22"/>
          <w:szCs w:val="22"/>
        </w:rPr>
        <w:t xml:space="preserve"> de graines de chanvre</w:t>
      </w:r>
    </w:p>
    <w:p w:rsidR="00EB498E" w:rsidRDefault="00EB498E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</w:t>
      </w:r>
      <w:proofErr w:type="spellStart"/>
      <w:r>
        <w:rPr>
          <w:rFonts w:asciiTheme="majorHAnsi" w:hAnsiTheme="majorHAnsi"/>
          <w:sz w:val="22"/>
          <w:szCs w:val="22"/>
        </w:rPr>
        <w:t>càc</w:t>
      </w:r>
      <w:proofErr w:type="spellEnd"/>
      <w:r>
        <w:rPr>
          <w:rFonts w:asciiTheme="majorHAnsi" w:hAnsiTheme="majorHAnsi"/>
          <w:sz w:val="22"/>
          <w:szCs w:val="22"/>
        </w:rPr>
        <w:t xml:space="preserve"> de gingembre, haché</w:t>
      </w:r>
    </w:p>
    <w:p w:rsidR="00EB498E" w:rsidRDefault="00EB498E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pointe de poivre de Cayenne</w:t>
      </w:r>
    </w:p>
    <w:p w:rsidR="00EB498E" w:rsidRDefault="00EB498E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pointe de sel</w:t>
      </w:r>
    </w:p>
    <w:p w:rsidR="001C7C13" w:rsidRPr="009C18A1" w:rsidRDefault="001C7C13" w:rsidP="001C7C13">
      <w:pPr>
        <w:spacing w:line="276" w:lineRule="auto"/>
        <w:rPr>
          <w:rFonts w:asciiTheme="majorHAnsi" w:hAnsiTheme="majorHAnsi"/>
          <w:sz w:val="22"/>
          <w:szCs w:val="22"/>
        </w:rPr>
      </w:pPr>
      <w:r w:rsidRPr="008B5359">
        <w:rPr>
          <w:rFonts w:asciiTheme="majorHAnsi" w:hAnsiTheme="majorHAnsi"/>
          <w:sz w:val="22"/>
          <w:szCs w:val="22"/>
        </w:rPr>
        <w:t>1 poignée de glaçons</w:t>
      </w:r>
    </w:p>
    <w:p w:rsidR="001C7C13" w:rsidRDefault="001C7C13" w:rsidP="006B1C3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B498E" w:rsidRDefault="00EB498E" w:rsidP="006B1C3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B1C3F" w:rsidRPr="009C18A1" w:rsidRDefault="006B1C3F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 w:rsidRPr="009C18A1">
        <w:rPr>
          <w:rFonts w:asciiTheme="majorHAnsi" w:hAnsiTheme="majorHAnsi"/>
          <w:sz w:val="22"/>
          <w:szCs w:val="22"/>
        </w:rPr>
        <w:t>Garniture :</w:t>
      </w:r>
    </w:p>
    <w:p w:rsidR="006B1C3F" w:rsidRDefault="00321FD0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tiges </w:t>
      </w:r>
      <w:r w:rsidR="00EB498E">
        <w:rPr>
          <w:rFonts w:asciiTheme="majorHAnsi" w:hAnsiTheme="majorHAnsi"/>
          <w:sz w:val="22"/>
          <w:szCs w:val="22"/>
        </w:rPr>
        <w:t>du cœur de céleri</w:t>
      </w:r>
    </w:p>
    <w:p w:rsidR="006B1C3F" w:rsidRDefault="006B1C3F" w:rsidP="006B1C3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B1C3F" w:rsidRPr="00D132FB" w:rsidRDefault="006B1C3F" w:rsidP="006B1C3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D132FB">
        <w:rPr>
          <w:rFonts w:asciiTheme="majorHAnsi" w:hAnsiTheme="majorHAnsi"/>
          <w:sz w:val="22"/>
          <w:szCs w:val="22"/>
          <w:lang w:val="fr-FR"/>
        </w:rPr>
        <w:t xml:space="preserve">Versez la boisson d’avoine dans un </w:t>
      </w:r>
      <w:proofErr w:type="spellStart"/>
      <w:r w:rsidRPr="00D132FB">
        <w:rPr>
          <w:rFonts w:asciiTheme="majorHAnsi" w:hAnsiTheme="majorHAnsi"/>
          <w:sz w:val="22"/>
          <w:szCs w:val="22"/>
          <w:lang w:val="fr-FR"/>
        </w:rPr>
        <w:t>blender</w:t>
      </w:r>
      <w:proofErr w:type="spellEnd"/>
      <w:r w:rsidRPr="00D132FB">
        <w:rPr>
          <w:rFonts w:asciiTheme="majorHAnsi" w:hAnsiTheme="majorHAnsi"/>
          <w:sz w:val="22"/>
          <w:szCs w:val="22"/>
          <w:lang w:val="fr-FR"/>
        </w:rPr>
        <w:t xml:space="preserve">. </w:t>
      </w:r>
    </w:p>
    <w:p w:rsidR="006B1C3F" w:rsidRDefault="006B1C3F" w:rsidP="006B1C3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D132FB">
        <w:rPr>
          <w:rFonts w:asciiTheme="majorHAnsi" w:hAnsiTheme="majorHAnsi"/>
          <w:sz w:val="22"/>
          <w:szCs w:val="22"/>
          <w:lang w:val="fr-FR"/>
        </w:rPr>
        <w:t xml:space="preserve">Ajoutez </w:t>
      </w:r>
      <w:r w:rsidR="00EB498E">
        <w:rPr>
          <w:rFonts w:asciiTheme="majorHAnsi" w:hAnsiTheme="majorHAnsi"/>
          <w:sz w:val="22"/>
          <w:szCs w:val="22"/>
          <w:lang w:val="fr-FR"/>
        </w:rPr>
        <w:t>l’avocat, le concombre, le céleri, les épinards, l</w:t>
      </w:r>
      <w:r w:rsidR="00DF346E">
        <w:rPr>
          <w:rFonts w:asciiTheme="majorHAnsi" w:hAnsiTheme="majorHAnsi"/>
          <w:sz w:val="22"/>
          <w:szCs w:val="22"/>
          <w:lang w:val="fr-FR"/>
        </w:rPr>
        <w:t xml:space="preserve">e jus de citron, </w:t>
      </w:r>
      <w:r w:rsidR="00375BAB">
        <w:rPr>
          <w:rFonts w:asciiTheme="majorHAnsi" w:hAnsiTheme="majorHAnsi"/>
          <w:sz w:val="22"/>
          <w:szCs w:val="22"/>
          <w:lang w:val="fr-FR"/>
        </w:rPr>
        <w:t xml:space="preserve">les graines de chanvre, </w:t>
      </w:r>
      <w:r w:rsidR="00DF346E">
        <w:rPr>
          <w:rFonts w:asciiTheme="majorHAnsi" w:hAnsiTheme="majorHAnsi"/>
          <w:sz w:val="22"/>
          <w:szCs w:val="22"/>
          <w:lang w:val="fr-FR"/>
        </w:rPr>
        <w:t xml:space="preserve">le gingembre, </w:t>
      </w:r>
      <w:r w:rsidR="00EB498E">
        <w:rPr>
          <w:rFonts w:asciiTheme="majorHAnsi" w:hAnsiTheme="majorHAnsi"/>
          <w:sz w:val="22"/>
          <w:szCs w:val="22"/>
          <w:lang w:val="fr-FR"/>
        </w:rPr>
        <w:t>le poivre de Cayenne et le sel</w:t>
      </w:r>
      <w:r w:rsidRPr="00D132FB">
        <w:rPr>
          <w:rFonts w:asciiTheme="majorHAnsi" w:hAnsiTheme="majorHAnsi"/>
          <w:sz w:val="22"/>
          <w:szCs w:val="22"/>
          <w:lang w:val="fr-FR"/>
        </w:rPr>
        <w:t xml:space="preserve">. Activez le </w:t>
      </w:r>
      <w:proofErr w:type="spellStart"/>
      <w:r w:rsidRPr="00D132FB">
        <w:rPr>
          <w:rFonts w:asciiTheme="majorHAnsi" w:hAnsiTheme="majorHAnsi"/>
          <w:sz w:val="22"/>
          <w:szCs w:val="22"/>
          <w:lang w:val="fr-FR"/>
        </w:rPr>
        <w:t>blender</w:t>
      </w:r>
      <w:proofErr w:type="spellEnd"/>
      <w:r w:rsidRPr="00D132FB">
        <w:rPr>
          <w:rFonts w:asciiTheme="majorHAnsi" w:hAnsiTheme="majorHAnsi"/>
          <w:sz w:val="22"/>
          <w:szCs w:val="22"/>
          <w:lang w:val="fr-FR"/>
        </w:rPr>
        <w:t xml:space="preserve"> pour réduire les </w:t>
      </w:r>
      <w:r w:rsidR="00EB498E">
        <w:rPr>
          <w:rFonts w:asciiTheme="majorHAnsi" w:hAnsiTheme="majorHAnsi"/>
          <w:sz w:val="22"/>
          <w:szCs w:val="22"/>
          <w:lang w:val="fr-FR"/>
        </w:rPr>
        <w:t>ingrédients</w:t>
      </w:r>
      <w:r w:rsidRPr="00D132FB">
        <w:rPr>
          <w:rFonts w:asciiTheme="majorHAnsi" w:hAnsiTheme="majorHAnsi"/>
          <w:sz w:val="22"/>
          <w:szCs w:val="22"/>
          <w:lang w:val="fr-FR"/>
        </w:rPr>
        <w:t xml:space="preserve"> en purée</w:t>
      </w:r>
      <w:r w:rsidR="005777DC">
        <w:rPr>
          <w:rFonts w:asciiTheme="majorHAnsi" w:hAnsiTheme="majorHAnsi"/>
          <w:sz w:val="22"/>
          <w:szCs w:val="22"/>
          <w:lang w:val="fr-FR"/>
        </w:rPr>
        <w:t xml:space="preserve"> en mixant</w:t>
      </w:r>
      <w:r w:rsidRPr="00D132FB">
        <w:rPr>
          <w:rFonts w:asciiTheme="majorHAnsi" w:hAnsiTheme="majorHAnsi"/>
          <w:sz w:val="22"/>
          <w:szCs w:val="22"/>
          <w:lang w:val="fr-FR"/>
        </w:rPr>
        <w:t xml:space="preserve"> d’abord à petite vitesse et </w:t>
      </w:r>
      <w:r w:rsidR="005777DC">
        <w:rPr>
          <w:rFonts w:asciiTheme="majorHAnsi" w:hAnsiTheme="majorHAnsi"/>
          <w:sz w:val="22"/>
          <w:szCs w:val="22"/>
          <w:lang w:val="fr-FR"/>
        </w:rPr>
        <w:t>en l’</w:t>
      </w:r>
      <w:r w:rsidRPr="00D132FB">
        <w:rPr>
          <w:rFonts w:asciiTheme="majorHAnsi" w:hAnsiTheme="majorHAnsi"/>
          <w:sz w:val="22"/>
          <w:szCs w:val="22"/>
          <w:lang w:val="fr-FR"/>
        </w:rPr>
        <w:t>augment</w:t>
      </w:r>
      <w:r w:rsidR="005777DC">
        <w:rPr>
          <w:rFonts w:asciiTheme="majorHAnsi" w:hAnsiTheme="majorHAnsi"/>
          <w:sz w:val="22"/>
          <w:szCs w:val="22"/>
          <w:lang w:val="fr-FR"/>
        </w:rPr>
        <w:t>ant</w:t>
      </w:r>
      <w:r w:rsidRPr="00D132FB">
        <w:rPr>
          <w:rFonts w:asciiTheme="majorHAnsi" w:hAnsiTheme="majorHAnsi"/>
          <w:sz w:val="22"/>
          <w:szCs w:val="22"/>
          <w:lang w:val="fr-FR"/>
        </w:rPr>
        <w:t xml:space="preserve"> graduellement jusqu’à </w:t>
      </w:r>
      <w:r>
        <w:rPr>
          <w:rFonts w:asciiTheme="majorHAnsi" w:hAnsiTheme="majorHAnsi"/>
          <w:sz w:val="22"/>
          <w:szCs w:val="22"/>
          <w:lang w:val="fr-FR"/>
        </w:rPr>
        <w:t xml:space="preserve">ce que </w:t>
      </w:r>
      <w:r w:rsidRPr="00D132FB">
        <w:rPr>
          <w:rFonts w:asciiTheme="majorHAnsi" w:hAnsiTheme="majorHAnsi"/>
          <w:sz w:val="22"/>
          <w:szCs w:val="22"/>
          <w:lang w:val="fr-FR"/>
        </w:rPr>
        <w:t xml:space="preserve">les feuilles soient pulvérisées et </w:t>
      </w:r>
      <w:r w:rsidR="00DF346E">
        <w:rPr>
          <w:rFonts w:asciiTheme="majorHAnsi" w:hAnsiTheme="majorHAnsi"/>
          <w:sz w:val="22"/>
          <w:szCs w:val="22"/>
          <w:lang w:val="fr-FR"/>
        </w:rPr>
        <w:t xml:space="preserve">le mélange devienne </w:t>
      </w:r>
      <w:r w:rsidR="00321FD0">
        <w:rPr>
          <w:rFonts w:asciiTheme="majorHAnsi" w:hAnsiTheme="majorHAnsi"/>
          <w:sz w:val="22"/>
          <w:szCs w:val="22"/>
          <w:lang w:val="fr-FR"/>
        </w:rPr>
        <w:t>homogène</w:t>
      </w:r>
      <w:r w:rsidRPr="00D132FB">
        <w:rPr>
          <w:rFonts w:asciiTheme="majorHAnsi" w:hAnsiTheme="majorHAnsi"/>
          <w:sz w:val="22"/>
          <w:szCs w:val="22"/>
          <w:lang w:val="fr-FR"/>
        </w:rPr>
        <w:t>.</w:t>
      </w:r>
      <w:r>
        <w:rPr>
          <w:rFonts w:asciiTheme="majorHAnsi" w:hAnsiTheme="majorHAnsi"/>
          <w:sz w:val="22"/>
          <w:szCs w:val="22"/>
          <w:lang w:val="fr-FR"/>
        </w:rPr>
        <w:t xml:space="preserve"> Ajoutez les glaçons. Mixez à nouveau</w:t>
      </w:r>
      <w:r w:rsidR="00EB498E">
        <w:rPr>
          <w:rFonts w:asciiTheme="majorHAnsi" w:hAnsiTheme="majorHAnsi"/>
          <w:sz w:val="22"/>
          <w:szCs w:val="22"/>
          <w:lang w:val="fr-FR"/>
        </w:rPr>
        <w:t xml:space="preserve"> jusqu’à ce </w:t>
      </w:r>
      <w:r w:rsidR="00321FD0">
        <w:rPr>
          <w:rFonts w:asciiTheme="majorHAnsi" w:hAnsiTheme="majorHAnsi"/>
          <w:sz w:val="22"/>
          <w:szCs w:val="22"/>
          <w:lang w:val="fr-FR"/>
        </w:rPr>
        <w:t>qu’ils soient</w:t>
      </w:r>
      <w:r w:rsidR="00EB498E">
        <w:rPr>
          <w:rFonts w:asciiTheme="majorHAnsi" w:hAnsiTheme="majorHAnsi"/>
          <w:sz w:val="22"/>
          <w:szCs w:val="22"/>
          <w:lang w:val="fr-FR"/>
        </w:rPr>
        <w:t xml:space="preserve"> broyés</w:t>
      </w:r>
      <w:r>
        <w:rPr>
          <w:rFonts w:asciiTheme="majorHAnsi" w:hAnsiTheme="majorHAnsi"/>
          <w:sz w:val="22"/>
          <w:szCs w:val="22"/>
          <w:lang w:val="fr-FR"/>
        </w:rPr>
        <w:t>.</w:t>
      </w:r>
    </w:p>
    <w:p w:rsidR="006B1C3F" w:rsidRPr="00D132FB" w:rsidRDefault="006B1C3F" w:rsidP="006B1C3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D132FB">
        <w:rPr>
          <w:rFonts w:asciiTheme="majorHAnsi" w:hAnsiTheme="majorHAnsi"/>
          <w:sz w:val="22"/>
          <w:szCs w:val="22"/>
          <w:lang w:val="fr-FR"/>
        </w:rPr>
        <w:t xml:space="preserve">Répartissez dans des verres. </w:t>
      </w:r>
      <w:r w:rsidR="00EB498E">
        <w:rPr>
          <w:rFonts w:asciiTheme="majorHAnsi" w:hAnsiTheme="majorHAnsi"/>
          <w:sz w:val="22"/>
          <w:szCs w:val="22"/>
          <w:lang w:val="fr-FR"/>
        </w:rPr>
        <w:t>Garnissez de tiges de céleri</w:t>
      </w:r>
      <w:r w:rsidRPr="00D132FB">
        <w:rPr>
          <w:rFonts w:asciiTheme="majorHAnsi" w:hAnsiTheme="majorHAnsi"/>
          <w:sz w:val="22"/>
          <w:szCs w:val="22"/>
          <w:lang w:val="fr-FR"/>
        </w:rPr>
        <w:t>.</w:t>
      </w:r>
    </w:p>
    <w:p w:rsidR="006B1C3F" w:rsidRPr="00AB5E43" w:rsidRDefault="006B1C3F" w:rsidP="006B1C3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B1C3F" w:rsidRPr="009C18A1" w:rsidRDefault="006B1C3F" w:rsidP="006B1C3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B1C3F" w:rsidRPr="009C18A1" w:rsidRDefault="006B1C3F" w:rsidP="006B1C3F">
      <w:pPr>
        <w:spacing w:line="276" w:lineRule="auto"/>
        <w:rPr>
          <w:rFonts w:asciiTheme="majorHAnsi" w:hAnsiTheme="majorHAnsi"/>
          <w:sz w:val="22"/>
          <w:szCs w:val="22"/>
        </w:rPr>
      </w:pPr>
      <w:r w:rsidRPr="009C18A1">
        <w:rPr>
          <w:rFonts w:asciiTheme="majorHAnsi" w:hAnsiTheme="majorHAnsi"/>
          <w:sz w:val="22"/>
          <w:szCs w:val="22"/>
        </w:rPr>
        <w:t>Variante :</w:t>
      </w:r>
    </w:p>
    <w:p w:rsidR="006B1C3F" w:rsidRPr="00D132FB" w:rsidRDefault="00DF346E" w:rsidP="006B1C3F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Remplacez l’</w:t>
      </w:r>
      <w:proofErr w:type="spellStart"/>
      <w:r w:rsidR="006B1C3F" w:rsidRPr="00D132FB">
        <w:rPr>
          <w:rFonts w:ascii="Calibri" w:eastAsia="Times New Roman" w:hAnsi="Calibri"/>
          <w:color w:val="000000"/>
          <w:sz w:val="22"/>
          <w:szCs w:val="22"/>
        </w:rPr>
        <w:t>Oat</w:t>
      </w:r>
      <w:proofErr w:type="spellEnd"/>
      <w:r w:rsidR="006B1C3F" w:rsidRPr="00D132FB">
        <w:rPr>
          <w:rFonts w:ascii="Calibri" w:eastAsia="Times New Roman" w:hAnsi="Calibri"/>
          <w:color w:val="000000"/>
          <w:sz w:val="22"/>
          <w:szCs w:val="22"/>
        </w:rPr>
        <w:t xml:space="preserve"> Dream®</w:t>
      </w:r>
      <w:r w:rsidR="006B1C3F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6B1C3F" w:rsidRPr="00D132FB">
        <w:rPr>
          <w:rFonts w:asciiTheme="majorHAnsi" w:hAnsiTheme="majorHAnsi"/>
          <w:sz w:val="22"/>
          <w:szCs w:val="22"/>
        </w:rPr>
        <w:t xml:space="preserve">par du </w:t>
      </w:r>
      <w:proofErr w:type="spellStart"/>
      <w:r w:rsidR="006B1C3F" w:rsidRPr="00D132FB">
        <w:rPr>
          <w:rFonts w:ascii="Calibri" w:eastAsia="Times New Roman" w:hAnsi="Calibri"/>
          <w:color w:val="000000"/>
          <w:sz w:val="22"/>
          <w:szCs w:val="22"/>
        </w:rPr>
        <w:t>Spelt</w:t>
      </w:r>
      <w:proofErr w:type="spellEnd"/>
      <w:r w:rsidR="006B1C3F" w:rsidRPr="00D132FB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="006B1C3F" w:rsidRPr="00D132FB">
        <w:rPr>
          <w:rFonts w:ascii="Calibri" w:eastAsia="Times New Roman" w:hAnsi="Calibri"/>
          <w:color w:val="000000"/>
          <w:sz w:val="22"/>
          <w:szCs w:val="22"/>
        </w:rPr>
        <w:t>Dream</w:t>
      </w:r>
      <w:r w:rsidR="006B1C3F" w:rsidRPr="00B56055">
        <w:rPr>
          <w:rFonts w:ascii="Calibri" w:eastAsia="Times New Roman" w:hAnsi="Calibri"/>
          <w:color w:val="000000"/>
          <w:sz w:val="22"/>
          <w:szCs w:val="22"/>
          <w:vertAlign w:val="superscript"/>
        </w:rPr>
        <w:t>TM</w:t>
      </w:r>
      <w:proofErr w:type="spellEnd"/>
      <w:r w:rsidR="006B1C3F" w:rsidRPr="00D132FB">
        <w:rPr>
          <w:rFonts w:ascii="Calibri" w:eastAsia="Times New Roman" w:hAnsi="Calibri"/>
          <w:color w:val="000000"/>
          <w:sz w:val="22"/>
          <w:szCs w:val="22"/>
        </w:rPr>
        <w:t xml:space="preserve"> ou du </w:t>
      </w:r>
      <w:proofErr w:type="spellStart"/>
      <w:r w:rsidR="006B1C3F" w:rsidRPr="00D132FB">
        <w:rPr>
          <w:rFonts w:ascii="Calibri" w:eastAsia="Times New Roman" w:hAnsi="Calibri"/>
          <w:color w:val="000000"/>
          <w:sz w:val="22"/>
          <w:szCs w:val="22"/>
        </w:rPr>
        <w:t>Rice</w:t>
      </w:r>
      <w:proofErr w:type="spellEnd"/>
      <w:r w:rsidR="006B1C3F" w:rsidRPr="00D132FB">
        <w:rPr>
          <w:rFonts w:ascii="Calibri" w:eastAsia="Times New Roman" w:hAnsi="Calibri"/>
          <w:color w:val="000000"/>
          <w:sz w:val="22"/>
          <w:szCs w:val="22"/>
        </w:rPr>
        <w:t xml:space="preserve"> Dream® Original</w:t>
      </w:r>
      <w:bookmarkStart w:id="0" w:name="_GoBack"/>
      <w:bookmarkEnd w:id="0"/>
      <w:r w:rsidR="006B1C3F">
        <w:rPr>
          <w:rFonts w:ascii="Calibri" w:eastAsia="Times New Roman" w:hAnsi="Calibri"/>
          <w:color w:val="000000"/>
          <w:sz w:val="22"/>
          <w:szCs w:val="22"/>
        </w:rPr>
        <w:t>.</w:t>
      </w:r>
    </w:p>
    <w:p w:rsidR="006B1C3F" w:rsidRPr="002C30BF" w:rsidRDefault="006B1C3F" w:rsidP="006B1C3F">
      <w:pPr>
        <w:rPr>
          <w:rFonts w:ascii="Calibri" w:eastAsia="Times New Roman" w:hAnsi="Calibri"/>
          <w:color w:val="000000"/>
        </w:rPr>
      </w:pPr>
    </w:p>
    <w:p w:rsidR="006B1C3F" w:rsidRDefault="006B1C3F" w:rsidP="006B1C3F"/>
    <w:p w:rsidR="006B1C3F" w:rsidRPr="00567BD9" w:rsidRDefault="006B1C3F" w:rsidP="006B1C3F"/>
    <w:p w:rsidR="00567BD9" w:rsidRDefault="00567BD9" w:rsidP="00567BD9"/>
    <w:sectPr w:rsidR="00567BD9" w:rsidSect="00BB15C2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6E" w:rsidRDefault="0008486E" w:rsidP="00BB15C2">
      <w:r>
        <w:separator/>
      </w:r>
    </w:p>
  </w:endnote>
  <w:endnote w:type="continuationSeparator" w:id="0">
    <w:p w:rsidR="0008486E" w:rsidRDefault="0008486E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C2" w:rsidRPr="006256C5" w:rsidRDefault="006256C5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r w:rsidRPr="00921F79">
      <w:rPr>
        <w:rFonts w:ascii="HelveticaLTStd-LightCond" w:hAnsi="HelveticaLTStd-LightCond" w:cs="HelveticaLTStd-LightCond"/>
        <w:sz w:val="16"/>
        <w:szCs w:val="16"/>
        <w:lang w:val="nl-BE"/>
        <w:rPrChange w:id="1" w:author="NadiaK" w:date="2016-07-14T17:25:00Z">
          <w:rPr>
            <w:rFonts w:ascii="HelveticaLTStd-LightCond" w:hAnsi="HelveticaLTStd-LightCond" w:cs="HelveticaLTStd-LightCond"/>
            <w:sz w:val="16"/>
            <w:szCs w:val="16"/>
          </w:rPr>
        </w:rPrChange>
      </w:rPr>
      <w:t xml:space="preserve">bvba </w:t>
    </w:r>
    <w:r w:rsidRPr="00921F79">
      <w:rPr>
        <w:rFonts w:ascii="GloucesterMT-ExtraCondensed" w:hAnsi="GloucesterMT-ExtraCondensed" w:cs="GloucesterMT-ExtraCondensed"/>
        <w:lang w:val="nl-BE"/>
        <w:rPrChange w:id="2" w:author="NadiaK" w:date="2016-07-14T17:25:00Z">
          <w:rPr>
            <w:rFonts w:ascii="GloucesterMT-ExtraCondensed" w:hAnsi="GloucesterMT-ExtraCondensed" w:cs="GloucesterMT-ExtraCondensed"/>
          </w:rPr>
        </w:rPrChange>
      </w:rPr>
      <w:t>FoodFood</w:t>
    </w:r>
    <w:r w:rsidRPr="00921F79">
      <w:rPr>
        <w:rFonts w:ascii="HelveticaLTStd-LightCond" w:hAnsi="HelveticaLTStd-LightCond" w:cs="HelveticaLTStd-LightCond"/>
        <w:sz w:val="20"/>
        <w:szCs w:val="20"/>
        <w:lang w:val="nl-BE"/>
        <w:rPrChange w:id="3" w:author="NadiaK" w:date="2016-07-14T17:25:00Z">
          <w:rPr>
            <w:rFonts w:ascii="HelveticaLTStd-LightCond" w:hAnsi="HelveticaLTStd-LightCond" w:cs="HelveticaLTStd-LightCond"/>
            <w:sz w:val="20"/>
            <w:szCs w:val="20"/>
          </w:rPr>
        </w:rPrChange>
      </w:rPr>
      <w:t xml:space="preserve"> </w:t>
    </w:r>
    <w:r w:rsidRPr="00921F79">
      <w:rPr>
        <w:rFonts w:ascii="HelveticaLTStd-LightCond" w:hAnsi="HelveticaLTStd-LightCond" w:cs="HelveticaLTStd-LightCond"/>
        <w:sz w:val="16"/>
        <w:szCs w:val="16"/>
        <w:lang w:val="nl-BE"/>
        <w:rPrChange w:id="4" w:author="NadiaK" w:date="2016-07-14T17:25:00Z">
          <w:rPr>
            <w:rFonts w:ascii="HelveticaLTStd-LightCond" w:hAnsi="HelveticaLTStd-LightCond" w:cs="HelveticaLTStd-LightCond"/>
            <w:sz w:val="16"/>
            <w:szCs w:val="16"/>
          </w:rPr>
        </w:rPrChange>
      </w:rPr>
      <w:t>sprl</w:t>
    </w:r>
    <w:r w:rsidRPr="00921F79">
      <w:rPr>
        <w:rFonts w:ascii="HelveticaLTStd-LightCond" w:hAnsi="HelveticaLTStd-LightCond" w:cs="HelveticaLTStd-LightCond"/>
        <w:sz w:val="20"/>
        <w:szCs w:val="20"/>
        <w:lang w:val="nl-BE"/>
        <w:rPrChange w:id="5" w:author="NadiaK" w:date="2016-07-14T17:25:00Z">
          <w:rPr>
            <w:rFonts w:ascii="HelveticaLTStd-LightCond" w:hAnsi="HelveticaLTStd-LightCond" w:cs="HelveticaLTStd-LightCond"/>
            <w:sz w:val="20"/>
            <w:szCs w:val="20"/>
          </w:rPr>
        </w:rPrChange>
      </w:rPr>
      <w:t xml:space="preserve"> / </w:t>
    </w:r>
    <w:r w:rsidR="005536E7" w:rsidRPr="00921F79">
      <w:rPr>
        <w:rFonts w:ascii="HelveticaLTStd-LightCond" w:hAnsi="HelveticaLTStd-LightCond" w:cs="HelveticaLTStd-LightCond"/>
        <w:sz w:val="19"/>
        <w:szCs w:val="19"/>
        <w:lang w:val="nl-BE"/>
        <w:rPrChange w:id="6" w:author="NadiaK" w:date="2016-07-14T17:25:00Z">
          <w:rPr>
            <w:rFonts w:ascii="HelveticaLTStd-LightCond" w:hAnsi="HelveticaLTStd-LightCond" w:cs="HelveticaLTStd-LightCond"/>
            <w:sz w:val="19"/>
            <w:szCs w:val="19"/>
          </w:rPr>
        </w:rPrChange>
      </w:rPr>
      <w:t>Nieuwstraat 3 – Bus 1 – 8420 De Haan</w:t>
    </w:r>
    <w:r w:rsidRPr="00921F79">
      <w:rPr>
        <w:rFonts w:ascii="HelveticaLTStd-LightCond" w:hAnsi="HelveticaLTStd-LightCond" w:cs="HelveticaLTStd-LightCond"/>
        <w:sz w:val="19"/>
        <w:szCs w:val="19"/>
        <w:lang w:val="nl-BE"/>
        <w:rPrChange w:id="7" w:author="NadiaK" w:date="2016-07-14T17:25:00Z">
          <w:rPr>
            <w:rFonts w:ascii="HelveticaLTStd-LightCond" w:hAnsi="HelveticaLTStd-LightCond" w:cs="HelveticaLTStd-LightCond"/>
            <w:sz w:val="19"/>
            <w:szCs w:val="19"/>
          </w:rPr>
        </w:rPrChange>
      </w:rPr>
      <w:br/>
      <w:t xml:space="preserve">mob. </w:t>
    </w:r>
    <w:r>
      <w:rPr>
        <w:rFonts w:ascii="HelveticaLTStd-LightCond" w:hAnsi="HelveticaLTStd-LightCond" w:cs="HelveticaLTStd-LightCond"/>
        <w:position w:val="3"/>
        <w:sz w:val="19"/>
        <w:szCs w:val="19"/>
      </w:rPr>
      <w:t>+</w:t>
    </w:r>
    <w:r>
      <w:rPr>
        <w:rFonts w:ascii="HelveticaLTStd-LightCond" w:hAnsi="HelveticaLTStd-LightCond" w:cs="HelveticaLTStd-LightCond"/>
        <w:sz w:val="19"/>
        <w:szCs w:val="19"/>
      </w:rPr>
      <w:t>32 496 26 70 84 / email. marie-claire@food-food.be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6E" w:rsidRDefault="0008486E" w:rsidP="00BB15C2">
      <w:r>
        <w:separator/>
      </w:r>
    </w:p>
  </w:footnote>
  <w:footnote w:type="continuationSeparator" w:id="0">
    <w:p w:rsidR="0008486E" w:rsidRDefault="0008486E" w:rsidP="00BB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C2" w:rsidRDefault="00BB1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183"/>
    <w:multiLevelType w:val="hybridMultilevel"/>
    <w:tmpl w:val="B0065EF8"/>
    <w:lvl w:ilvl="0" w:tplc="BDF4E4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7BD9"/>
    <w:rsid w:val="00014199"/>
    <w:rsid w:val="0008486E"/>
    <w:rsid w:val="000B5A2A"/>
    <w:rsid w:val="001C7C13"/>
    <w:rsid w:val="002F4C3B"/>
    <w:rsid w:val="003218A8"/>
    <w:rsid w:val="00321FD0"/>
    <w:rsid w:val="00375BAB"/>
    <w:rsid w:val="005536E7"/>
    <w:rsid w:val="00567BD9"/>
    <w:rsid w:val="005777DC"/>
    <w:rsid w:val="006256C5"/>
    <w:rsid w:val="006B1C3F"/>
    <w:rsid w:val="008508DB"/>
    <w:rsid w:val="008B5359"/>
    <w:rsid w:val="00921F79"/>
    <w:rsid w:val="00A9397D"/>
    <w:rsid w:val="00BB15C2"/>
    <w:rsid w:val="00CB354E"/>
    <w:rsid w:val="00D02EC1"/>
    <w:rsid w:val="00D554FD"/>
    <w:rsid w:val="00DC5E8B"/>
    <w:rsid w:val="00DF346E"/>
    <w:rsid w:val="00EB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9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67BD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9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67BD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2014-01-21T13:33:00Z</cp:lastPrinted>
  <dcterms:created xsi:type="dcterms:W3CDTF">2016-07-14T15:27:00Z</dcterms:created>
  <dcterms:modified xsi:type="dcterms:W3CDTF">2016-07-14T15:27:00Z</dcterms:modified>
</cp:coreProperties>
</file>