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9FD27" w14:textId="77777777" w:rsidR="00B70A0C" w:rsidRPr="00904C15" w:rsidRDefault="00B70A0C" w:rsidP="008D4D62">
      <w:pPr>
        <w:widowControl w:val="0"/>
        <w:autoSpaceDE w:val="0"/>
        <w:autoSpaceDN w:val="0"/>
        <w:adjustRightInd w:val="0"/>
        <w:contextualSpacing/>
        <w:jc w:val="both"/>
        <w:rPr>
          <w:rFonts w:ascii="Arial" w:hAnsi="Arial" w:cs="Arial"/>
          <w:color w:val="000000" w:themeColor="text1"/>
          <w:sz w:val="30"/>
          <w:szCs w:val="30"/>
          <w:lang w:val="it-IT"/>
        </w:rPr>
      </w:pPr>
    </w:p>
    <w:p w14:paraId="56B9DE42" w14:textId="7298A9DA" w:rsidR="00904C15" w:rsidRPr="00904C15" w:rsidRDefault="00904C15" w:rsidP="00904C1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30"/>
          <w:szCs w:val="30"/>
          <w:lang w:val="it-IT"/>
        </w:rPr>
      </w:pPr>
      <w:r w:rsidRPr="00904C15">
        <w:rPr>
          <w:rFonts w:ascii="Arial" w:hAnsi="Arial"/>
          <w:b/>
          <w:color w:val="000000" w:themeColor="text1"/>
          <w:sz w:val="30"/>
          <w:lang w:val="it-IT"/>
        </w:rPr>
        <w:t>eneloop</w:t>
      </w:r>
      <w:r w:rsidR="003F796F">
        <w:rPr>
          <w:rFonts w:ascii="Arial" w:hAnsi="Arial"/>
          <w:b/>
          <w:color w:val="000000" w:themeColor="text1"/>
          <w:sz w:val="30"/>
          <w:lang w:val="it-IT"/>
        </w:rPr>
        <w:t xml:space="preserve">™ </w:t>
      </w:r>
      <w:r w:rsidR="00812922">
        <w:rPr>
          <w:rFonts w:ascii="Arial" w:hAnsi="Arial"/>
          <w:b/>
          <w:color w:val="000000" w:themeColor="text1"/>
          <w:sz w:val="30"/>
          <w:lang w:val="it-IT"/>
        </w:rPr>
        <w:t>mette</w:t>
      </w:r>
      <w:r w:rsidRPr="00904C15">
        <w:rPr>
          <w:rFonts w:ascii="Arial" w:hAnsi="Arial"/>
          <w:b/>
          <w:color w:val="000000" w:themeColor="text1"/>
          <w:sz w:val="30"/>
          <w:lang w:val="it-IT"/>
        </w:rPr>
        <w:t xml:space="preserve"> più energia nella sua green vision</w:t>
      </w:r>
    </w:p>
    <w:p w14:paraId="33907FC4" w14:textId="77777777" w:rsidR="00904C15" w:rsidRPr="00904C15" w:rsidRDefault="00904C15" w:rsidP="00904C1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6"/>
          <w:szCs w:val="26"/>
          <w:lang w:val="it-IT"/>
        </w:rPr>
      </w:pPr>
      <w:r w:rsidRPr="00904C15">
        <w:rPr>
          <w:rFonts w:ascii="Arial" w:hAnsi="Arial"/>
          <w:color w:val="000000" w:themeColor="text1"/>
          <w:sz w:val="26"/>
          <w:szCs w:val="26"/>
          <w:lang w:val="it-IT"/>
        </w:rPr>
        <w:t>Panasonic aumenta il proprio supporto per contribuire a preservare l'ambiente</w:t>
      </w:r>
    </w:p>
    <w:p w14:paraId="49824A5C" w14:textId="77777777" w:rsidR="00904C15" w:rsidRPr="00904C15" w:rsidRDefault="00904C15" w:rsidP="00904C1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266B8231" w14:textId="77777777" w:rsidR="00904C15" w:rsidRPr="00904C15" w:rsidRDefault="00904C15" w:rsidP="00904C1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b/>
          <w:i/>
          <w:color w:val="000000" w:themeColor="text1"/>
          <w:sz w:val="20"/>
          <w:szCs w:val="20"/>
          <w:lang w:val="it-IT"/>
        </w:rPr>
        <w:t>Zellik, 15 settembre 2016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 xml:space="preserve"> – Panasonic Energy Europe concluderà presto la quarta edizione di eneloop European Photo Challenge, il concorso europeo concepito per i fotografi, ma volto anche a sostenere organizzazioni ed enti benefici del settore ambientalistico. Il concorso prevede premi per la foto più votata e due donazioni di €5000 alle organizzazioni che sostengono la natura.  </w:t>
      </w:r>
    </w:p>
    <w:p w14:paraId="056E5251" w14:textId="77777777" w:rsidR="00904C15" w:rsidRPr="00904C15" w:rsidRDefault="00904C15" w:rsidP="00904C1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  <w:lang w:val="it-IT"/>
        </w:rPr>
      </w:pPr>
    </w:p>
    <w:p w14:paraId="7458AFF6" w14:textId="262043F4" w:rsidR="00904C15" w:rsidRPr="00904C15" w:rsidRDefault="00904C15" w:rsidP="00904C15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In questo modo Panasonic sottolinea l'importanza attribuita dal brand alla sostenibilità, non soltanto offrendo prodotti superiori eco-compatibili con le batterie ricaricabili eneloop, ma anche fornendo supporto finanziario alle organizzazioni che condividono la sua green vision; Panasonic dirà di più sulle sue credenziali a</w:t>
      </w:r>
      <w:r w:rsidR="00131446">
        <w:rPr>
          <w:rFonts w:ascii="Arial" w:hAnsi="Arial"/>
          <w:b/>
          <w:color w:val="000000" w:themeColor="text1"/>
          <w:sz w:val="20"/>
          <w:szCs w:val="20"/>
          <w:lang w:val="it-IT"/>
        </w:rPr>
        <w:t>mbientalistiche in occasione di p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 xml:space="preserve">hotokina, la fiera internazionale di Colonia.  </w:t>
      </w:r>
    </w:p>
    <w:p w14:paraId="09635599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42D79158" w14:textId="2B5401EC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Nell'edizione precedente del concorso, 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Natuurpunt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 è stata una delle organizzazioni ambientalistiche </w:t>
      </w:r>
      <w:r w:rsidR="00812922" w:rsidRPr="00812922">
        <w:rPr>
          <w:rFonts w:ascii="Arial" w:hAnsi="Arial"/>
          <w:color w:val="000000" w:themeColor="text1"/>
          <w:sz w:val="20"/>
          <w:szCs w:val="20"/>
          <w:lang w:val="it-IT"/>
        </w:rPr>
        <w:t>così</w:t>
      </w:r>
      <w:r w:rsidR="00812922">
        <w:rPr>
          <w:rFonts w:ascii="Arial" w:hAnsi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fortunate da beneficiare di una donazione di 5000 euro. L'organizzazione fiamminga utilizzerà i fondi per migliorare gli habitat di castori e lontre, due mammiferi che si trovano raramente in Belgio. Panasonic ha inoltre donato 5000 euro al 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WWF Belgium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, denaro assegnato all'organizzazione romena 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 xml:space="preserve">The Center for the Rehabilitation of Orphan Bear Cubs. </w:t>
      </w:r>
      <w:hyperlink r:id="rId8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Tutte le organizzazioni ambientali associate all'attuale concorso sono reperibili sul nostro sito web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.  </w:t>
      </w:r>
    </w:p>
    <w:p w14:paraId="62EFB0BD" w14:textId="77777777" w:rsidR="00904C15" w:rsidRPr="00904C15" w:rsidRDefault="00904C15" w:rsidP="00904C15">
      <w:pPr>
        <w:spacing w:line="360" w:lineRule="auto"/>
        <w:ind w:right="-148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205C1F59" w14:textId="44AB635D" w:rsidR="00904C15" w:rsidRPr="00904C15" w:rsidRDefault="00904C15" w:rsidP="00904C15">
      <w:pPr>
        <w:spacing w:line="360" w:lineRule="auto"/>
        <w:rPr>
          <w:rFonts w:ascii="Arial" w:hAnsi="Arial"/>
          <w:i/>
          <w:color w:val="000000" w:themeColor="text1"/>
          <w:sz w:val="12"/>
          <w:szCs w:val="12"/>
          <w:lang w:val="it-IT"/>
        </w:rPr>
      </w:pPr>
      <w:r w:rsidRPr="00904C15">
        <w:rPr>
          <w:rFonts w:ascii="Arial" w:hAnsi="Arial"/>
          <w:noProof/>
          <w:color w:val="000000" w:themeColor="text1"/>
          <w:sz w:val="12"/>
          <w:szCs w:val="12"/>
          <w:lang w:val="nl-NL" w:eastAsia="nl-NL"/>
        </w:rPr>
        <w:drawing>
          <wp:inline distT="0" distB="0" distL="0" distR="0" wp14:anchorId="28416335" wp14:editId="3BCD0E53">
            <wp:extent cx="2817495" cy="1860550"/>
            <wp:effectExtent l="0" t="0" r="1905" b="0"/>
            <wp:docPr id="6" name="Afbeelding 6" descr="../aangeleverd/beelden/Natuurpunt_Wim%20Dirckx/_WDX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../aangeleverd/beelden/Natuurpunt_Wim%20Dirckx/_WDX16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15">
        <w:rPr>
          <w:rFonts w:ascii="Arial" w:hAnsi="Arial"/>
          <w:color w:val="000000" w:themeColor="text1"/>
          <w:sz w:val="12"/>
          <w:szCs w:val="12"/>
          <w:lang w:val="it-IT"/>
        </w:rPr>
        <w:t xml:space="preserve"> </w:t>
      </w:r>
      <w:r w:rsidRPr="00904C15">
        <w:rPr>
          <w:rFonts w:ascii="Arial" w:hAnsi="Arial"/>
          <w:noProof/>
          <w:color w:val="000000" w:themeColor="text1"/>
          <w:sz w:val="12"/>
          <w:szCs w:val="12"/>
          <w:lang w:val="nl-NL" w:eastAsia="nl-NL"/>
        </w:rPr>
        <w:drawing>
          <wp:inline distT="0" distB="0" distL="0" distR="0" wp14:anchorId="6F87A23F" wp14:editId="18F383C5">
            <wp:extent cx="2839085" cy="1860550"/>
            <wp:effectExtent l="0" t="0" r="5715" b="0"/>
            <wp:docPr id="5" name="Afbeelding 5" descr="Input%20eneloop/beelden%20winnende%20organisaties/WWF/Inhabitants%20of%20the%20Center%20copyright%20Leonardo%20Bereczsky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Input%20eneloop/beelden%20winnende%20organisaties/WWF/Inhabitants%20of%20the%20Center%20copyright%20Leonardo%20Bereczsky%20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C15">
        <w:rPr>
          <w:color w:val="000000" w:themeColor="text1"/>
          <w:lang w:val="it-IT"/>
        </w:rPr>
        <w:br/>
      </w:r>
      <w:r w:rsidRPr="00904C15">
        <w:rPr>
          <w:rFonts w:ascii="Arial" w:hAnsi="Arial"/>
          <w:i/>
          <w:color w:val="000000" w:themeColor="text1"/>
          <w:sz w:val="12"/>
          <w:szCs w:val="12"/>
          <w:lang w:val="it-IT"/>
        </w:rPr>
        <w:t xml:space="preserve">© Wim Dirckx (Natuurpunt) </w:t>
      </w:r>
      <w:r w:rsidRPr="00904C15">
        <w:rPr>
          <w:rFonts w:ascii="Arial" w:hAnsi="Arial"/>
          <w:i/>
          <w:color w:val="000000" w:themeColor="text1"/>
          <w:sz w:val="12"/>
          <w:szCs w:val="12"/>
          <w:lang w:val="it-IT"/>
        </w:rPr>
        <w:tab/>
      </w:r>
      <w:r w:rsidRPr="00904C15">
        <w:rPr>
          <w:rFonts w:ascii="Arial" w:hAnsi="Arial"/>
          <w:i/>
          <w:color w:val="000000" w:themeColor="text1"/>
          <w:sz w:val="12"/>
          <w:szCs w:val="12"/>
          <w:lang w:val="it-IT"/>
        </w:rPr>
        <w:tab/>
      </w:r>
      <w:r w:rsidRPr="00904C15">
        <w:rPr>
          <w:rFonts w:ascii="Arial" w:hAnsi="Arial"/>
          <w:i/>
          <w:color w:val="000000" w:themeColor="text1"/>
          <w:sz w:val="12"/>
          <w:szCs w:val="12"/>
          <w:lang w:val="it-IT"/>
        </w:rPr>
        <w:tab/>
      </w:r>
      <w:r w:rsidRPr="00904C15">
        <w:rPr>
          <w:rFonts w:ascii="Arial" w:hAnsi="Arial"/>
          <w:i/>
          <w:color w:val="000000" w:themeColor="text1"/>
          <w:sz w:val="12"/>
          <w:szCs w:val="12"/>
          <w:lang w:val="it-IT"/>
        </w:rPr>
        <w:tab/>
        <w:t xml:space="preserve">          © Leonardo Bereczsky (WWF) </w:t>
      </w:r>
    </w:p>
    <w:p w14:paraId="092B6743" w14:textId="77777777" w:rsidR="00904C15" w:rsidRPr="00904C15" w:rsidRDefault="00904C15" w:rsidP="00904C15">
      <w:pPr>
        <w:spacing w:line="360" w:lineRule="auto"/>
        <w:rPr>
          <w:rFonts w:ascii="Arial" w:hAnsi="Arial"/>
          <w:i/>
          <w:color w:val="000000" w:themeColor="text1"/>
          <w:sz w:val="18"/>
          <w:szCs w:val="18"/>
          <w:lang w:val="it-IT"/>
        </w:rPr>
      </w:pPr>
      <w:r w:rsidRPr="00904C15">
        <w:rPr>
          <w:rFonts w:ascii="Arial" w:hAnsi="Arial"/>
          <w:i/>
          <w:color w:val="000000" w:themeColor="text1"/>
          <w:sz w:val="18"/>
          <w:szCs w:val="18"/>
          <w:lang w:val="it-IT"/>
        </w:rPr>
        <w:t xml:space="preserve">Panasonic dona 5000 euro per sostenere i castori e le lontre in Belgio (attraverso Natuurpunt) </w:t>
      </w:r>
      <w:r w:rsidRPr="00904C15">
        <w:rPr>
          <w:color w:val="000000" w:themeColor="text1"/>
          <w:lang w:val="it-IT"/>
        </w:rPr>
        <w:br/>
      </w:r>
      <w:r w:rsidRPr="00904C15">
        <w:rPr>
          <w:rFonts w:ascii="Arial" w:hAnsi="Arial"/>
          <w:i/>
          <w:color w:val="000000" w:themeColor="text1"/>
          <w:sz w:val="18"/>
          <w:szCs w:val="18"/>
          <w:lang w:val="it-IT"/>
        </w:rPr>
        <w:t>e i cuccioli di orso bruno orfani in Romania (tramite WWF).</w:t>
      </w:r>
    </w:p>
    <w:p w14:paraId="61252538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3F8E569E" w14:textId="77777777" w:rsidR="00904C15" w:rsidRPr="00904C15" w:rsidRDefault="00904C15" w:rsidP="00904C1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‘"Estate" è sostituito da ‘"Oceano"</w:t>
      </w:r>
    </w:p>
    <w:p w14:paraId="529DAEFC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L' 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edizione estiva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 dell'eneloop European Photo Challenge volge al termine e il fortunato vincitore, che sarà annunciato il 14 ottobre 2016, riceverà una </w:t>
      </w:r>
      <w:hyperlink r:id="rId11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video camera Panasonic HC-VX870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 del valore di 680 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lastRenderedPageBreak/>
        <w:t xml:space="preserve">euro, un set di batterie eneloop e un caricabatterie smart &amp; quick. Per maggiori informazioni sul concorso e per visualizzare le foto estive più popolari fino a questo momento, visitate </w:t>
      </w:r>
      <w:hyperlink r:id="rId12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il sito web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>.</w:t>
      </w:r>
    </w:p>
    <w:p w14:paraId="064ECD3F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Il tema della prossima edizione, che si svolgerà dall'inizio di ottobre alla fine di dicembre, sarà l'‘"Oceano". Il fotografo che scatterà la fotografia su questo tema e riceverà il maggior numero di voti vincerà una </w:t>
      </w:r>
      <w:hyperlink r:id="rId13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Lumix DMC-FT5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 del valore di 330 euro. Il primo premio sarà consegnato a metà gennaio; tutti i dettagli sul concorso fotografico sono riportati</w:t>
      </w:r>
      <w:r w:rsidRPr="00904C15">
        <w:rPr>
          <w:rFonts w:ascii="Arial" w:hAnsi="Arial"/>
          <w:color w:val="000000" w:themeColor="text1"/>
          <w:sz w:val="20"/>
          <w:szCs w:val="20"/>
          <w:u w:val="single"/>
          <w:lang w:val="it-IT"/>
        </w:rPr>
        <w:t xml:space="preserve"> </w:t>
      </w:r>
      <w:hyperlink r:id="rId14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qui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>.</w:t>
      </w:r>
    </w:p>
    <w:p w14:paraId="1824993F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4F17B192" w14:textId="77777777" w:rsidR="00904C15" w:rsidRPr="00904C15" w:rsidRDefault="00904C15" w:rsidP="00904C1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 xml:space="preserve">Batterie verdi in diverse sfumature di blu </w:t>
      </w:r>
    </w:p>
    <w:p w14:paraId="5B0403E8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>eneloop è la batteria ricaricabile ‘"verde" di Panasonic, ora disponibile in straordinarie sfumature di ‘"blu" nel nuovo pacco Ocean in edizione limitata. Le batterie sono ricaricabili fino a 2100 volte, durano più a lungo delle batterie alcaline e funzionano meglio alle basse temperature (fino a -20°C). Inoltre, forniscono energia più a lungo delle tradizionali batterie Ni-MH, che non funzionano con tensione inferiore a 1,1 volt, mentre le batterie eneloop mantengono più a lungo il livello di tensione oltre 1,1 volt. Per i fotografi che utilizzano attrezzature a consumo molto elevato, eneloop può quindi fare la differenza tra catturare lo scatto perfetto o mancarlo.</w:t>
      </w:r>
    </w:p>
    <w:p w14:paraId="4416BB44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371AED54" w14:textId="0A6D38FA" w:rsidR="00904C15" w:rsidRPr="00904C15" w:rsidRDefault="00904C15" w:rsidP="00904C15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 xml:space="preserve">Maggiori informazioni sulle nostre innovazioni a </w:t>
      </w:r>
      <w:r w:rsidR="00131446">
        <w:rPr>
          <w:rFonts w:ascii="Arial" w:hAnsi="Arial"/>
          <w:b/>
          <w:color w:val="000000" w:themeColor="text1"/>
          <w:sz w:val="20"/>
          <w:szCs w:val="20"/>
          <w:lang w:val="it-IT"/>
        </w:rPr>
        <w:t>p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hotokina</w:t>
      </w:r>
    </w:p>
    <w:p w14:paraId="1F0F9040" w14:textId="2EE7E194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Panasonic presenterà presto le sue credenziali verdi alla fiera fotografica e di imaging </w:t>
      </w:r>
      <w:hyperlink r:id="rId15" w:history="1">
        <w:r w:rsidR="00E751A3">
          <w:rPr>
            <w:rStyle w:val="Hyperlink"/>
            <w:rFonts w:ascii="Arial" w:hAnsi="Arial" w:cs="Arial"/>
            <w:b/>
            <w:color w:val="000000" w:themeColor="text1"/>
            <w:sz w:val="20"/>
            <w:szCs w:val="20"/>
            <w:lang w:val="it-IT"/>
          </w:rPr>
          <w:t>ph</w:t>
        </w:r>
        <w:r w:rsidRPr="00904C15">
          <w:rPr>
            <w:rStyle w:val="Hyperlink"/>
            <w:rFonts w:ascii="Arial" w:hAnsi="Arial" w:cs="Arial"/>
            <w:b/>
            <w:color w:val="000000" w:themeColor="text1"/>
            <w:sz w:val="20"/>
            <w:szCs w:val="20"/>
            <w:lang w:val="it-IT"/>
          </w:rPr>
          <w:t>otokina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, 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che si terrà dal 20 al 25 settembre a Colonia (hall 3.2, Konrad Adenauer Saal)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>.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La conferenza stampa si svolgerà il 19 settembre 2016 dalle 12.30 alle 13.30. In seguito, i giornalisti avranno tempo a disposizione per porre </w:t>
      </w:r>
      <w:r w:rsidRPr="00904C15">
        <w:rPr>
          <w:rFonts w:ascii="Arial" w:hAnsi="Arial"/>
          <w:b/>
          <w:color w:val="000000" w:themeColor="text1"/>
          <w:sz w:val="20"/>
          <w:szCs w:val="20"/>
          <w:lang w:val="it-IT"/>
        </w:rPr>
        <w:t>domande su eneloop, lo European Photo Challenge o qualsiasi altro prodotto della gamma di batterie dell'azienda presso lo stand Panasonic</w:t>
      </w: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. Questo brand, rinomato in tutto il mondo, ha partecipato in precedenza alla </w:t>
      </w:r>
      <w:hyperlink r:id="rId16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fiera IFA</w:t>
        </w:r>
      </w:hyperlink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 a Berlino (dal 2 al 7 settembre), dove i suoi prodotti innovativi sono stati accolti con entusiasmo dal pubblico. </w:t>
      </w:r>
    </w:p>
    <w:p w14:paraId="331DADD5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14A2A244" w14:textId="0008967E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u w:val="single" w:color="0000FF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Siete interessati a un'intervista o una visita? Inviate un'e-mail a Vicky Raman all'indirizzo </w:t>
      </w:r>
      <w:hyperlink r:id="rId17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Vicky.Raman@eu.panasonic.com</w:t>
        </w:r>
      </w:hyperlink>
      <w:r w:rsidRPr="00904C15">
        <w:rPr>
          <w:rStyle w:val="Hyperlink"/>
          <w:rFonts w:cs="Arial"/>
          <w:color w:val="000000" w:themeColor="text1"/>
          <w:u w:val="none"/>
          <w:lang w:val="it-IT"/>
        </w:rPr>
        <w:t>.</w:t>
      </w:r>
    </w:p>
    <w:p w14:paraId="3E37D508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u w:val="single" w:color="0000FF"/>
          <w:lang w:val="it-IT"/>
        </w:rPr>
      </w:pPr>
    </w:p>
    <w:p w14:paraId="7EF474EF" w14:textId="656BB3B3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  <w:r w:rsidRPr="00904C15">
        <w:rPr>
          <w:rFonts w:ascii="Calibri" w:hAnsi="Calibri" w:cs="Helvetica"/>
          <w:b/>
          <w:i/>
          <w:noProof/>
          <w:color w:val="000000" w:themeColor="text1"/>
          <w:lang w:val="nl-NL" w:eastAsia="nl-NL"/>
        </w:rPr>
        <w:drawing>
          <wp:inline distT="0" distB="0" distL="0" distR="0" wp14:anchorId="41683B5B" wp14:editId="7BF0F173">
            <wp:extent cx="3381375" cy="1392555"/>
            <wp:effectExtent l="0" t="0" r="0" b="4445"/>
            <wp:docPr id="2" name="Afbeelding 2" descr="../../../Volumes/Studio/DATA/KLANTEN/ENELOOP/16_11856_Artworks_eneloop_photo_contest_5_OCEAN/aangeleverd/beelden/Batteries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../../../Volumes/Studio/DATA/KLANTEN/ENELOOP/16_11856_Artworks_eneloop_photo_contest_5_OCEAN/aangeleverd/beelden/Batteries%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FDA6" w14:textId="77777777" w:rsidR="00904C15" w:rsidRPr="00904C15" w:rsidRDefault="00904C15" w:rsidP="00904C15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it-IT"/>
        </w:rPr>
      </w:pPr>
    </w:p>
    <w:p w14:paraId="66468C3C" w14:textId="559C49B6" w:rsidR="00904C15" w:rsidRPr="00904C15" w:rsidRDefault="00904C15" w:rsidP="00904C1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/>
          <w:color w:val="000000" w:themeColor="text1"/>
          <w:sz w:val="20"/>
          <w:szCs w:val="20"/>
          <w:lang w:val="it-IT"/>
        </w:rPr>
        <w:t xml:space="preserve">Maggiori info sui precedenti concorsi eneloop? Visitate </w:t>
      </w:r>
      <w:hyperlink r:id="rId19" w:history="1">
        <w:r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www.ark.be/en/pressroom</w:t>
        </w:r>
      </w:hyperlink>
      <w:bookmarkStart w:id="0" w:name="_GoBack"/>
      <w:r w:rsidR="00B472FF" w:rsidRPr="00B472FF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lang w:val="it-IT"/>
        </w:rPr>
        <w:t>.</w:t>
      </w:r>
      <w:bookmarkEnd w:id="0"/>
    </w:p>
    <w:p w14:paraId="3680622C" w14:textId="77777777" w:rsidR="00904C15" w:rsidRPr="00904C15" w:rsidRDefault="00904C15" w:rsidP="00904C1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642F1D2" w14:textId="77777777" w:rsidR="00904C15" w:rsidRDefault="00904C15" w:rsidP="00904C1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A349373" w14:textId="77777777" w:rsidR="006E118C" w:rsidRDefault="006E118C" w:rsidP="00904C1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E096F81" w14:textId="77777777" w:rsidR="006E118C" w:rsidRPr="00904C15" w:rsidRDefault="006E118C" w:rsidP="00904C15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382E69B8" w14:textId="3B7ED1C2" w:rsidR="00C32DE0" w:rsidRPr="00904C15" w:rsidRDefault="00C32DE0" w:rsidP="00904C15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lastRenderedPageBreak/>
        <w:t>Panasonic Energy Europe</w:t>
      </w:r>
    </w:p>
    <w:p w14:paraId="679A9B0C" w14:textId="0BA5116B" w:rsidR="00C32DE0" w:rsidRPr="00904C15" w:rsidRDefault="00C32DE0" w:rsidP="00C32DE0">
      <w:pPr>
        <w:pStyle w:val="Tekstopmerking"/>
        <w:spacing w:line="360" w:lineRule="auto"/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</w:pPr>
      <w:r w:rsidRPr="00904C15">
        <w:rPr>
          <w:rFonts w:ascii="Arial" w:eastAsia="MS Mincho" w:hAnsi="Arial" w:cs="Arial"/>
          <w:color w:val="000000" w:themeColor="text1"/>
          <w:sz w:val="20"/>
          <w:szCs w:val="20"/>
          <w:lang w:val="it-IT" w:eastAsia="fr-BE"/>
        </w:rPr>
        <w:t xml:space="preserve">Panasonic Energy Europe ha sede a Zellik vicino a Bruxelles, in Belgio. La società fa parte della Panasonic Corporation, produttore leader globale di prodotti elettrici ed elettronici. La grande e lunga esperienza di Panasonic nel campo dell’elettronica di consumo ha contribuito a far diventare Panasonic il più grande produttore di batterie, ad oggi, di tutta Europa. Gli stabilimenti di produzione europei si trovano a Tessenderlo, Belgio, e a Gniezno, Polonia. Panasonic Energy Europe fornisce soluzioni di energia “mobile” in oltre 30 paesi europei. La vasta gamma di prodotti della società comprende batterie ricaricabili, caricatori, batterie zinco-carbone, alcaline e batterie di specialità (quali zinco-aria, per foto al litio, a bottone al litio, microalcaline, all’ossido d’argento). </w:t>
      </w:r>
    </w:p>
    <w:p w14:paraId="313B0815" w14:textId="77777777" w:rsidR="00C32DE0" w:rsidRPr="00904C15" w:rsidRDefault="00C32DE0" w:rsidP="00C32DE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Per maggiori informazioni visitare il sito </w:t>
      </w:r>
      <w:hyperlink r:id="rId20" w:history="1">
        <w:r w:rsidRPr="00904C15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  <w:r w:rsidRPr="00904C15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40B1D69C" w14:textId="77777777" w:rsidR="00C32DE0" w:rsidRPr="00904C15" w:rsidRDefault="00C32DE0" w:rsidP="00C32DE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0182F55E" w14:textId="77777777" w:rsidR="00C32DE0" w:rsidRPr="00904C15" w:rsidRDefault="00C32DE0" w:rsidP="00C32DE0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</w:t>
      </w:r>
    </w:p>
    <w:p w14:paraId="180BD0B2" w14:textId="77777777" w:rsidR="00C32DE0" w:rsidRPr="00904C15" w:rsidRDefault="00C32DE0" w:rsidP="00C32DE0">
      <w:pPr>
        <w:widowControl w:val="0"/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Panasonic Corporation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è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un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'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azienda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leader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nello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sviluppo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e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nella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produzione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</w:t>
      </w:r>
      <w:r w:rsidRPr="00904C15">
        <w:rPr>
          <w:rFonts w:ascii="Arial" w:eastAsia="Calibri" w:hAnsi="Arial" w:cs="Arial"/>
          <w:color w:val="000000" w:themeColor="text1"/>
          <w:sz w:val="20"/>
          <w:szCs w:val="20"/>
          <w:lang w:val="it-IT"/>
        </w:rPr>
        <w:t>di</w:t>
      </w: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 prodotti elettronici per molteplici utilizzi in ambito privato, commerciale e industriale. Panasonic ha sede in Giappone, a Osaka, e al termine dell'esercizio finanziario, al 31 marzo 2015, ha evidenziato un fatturato netto consolidato di circa 57,28 miliardi di EUR. Panasonic s’impegna a creare una vita migliore ed un mondo migliore, contribuendo attivamente all’evoluzione della società e alla felicità delle persone in tutto il mondo.</w:t>
      </w:r>
    </w:p>
    <w:p w14:paraId="18520353" w14:textId="77777777" w:rsidR="00C32DE0" w:rsidRPr="00904C15" w:rsidRDefault="00C32DE0" w:rsidP="00C32DE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 xml:space="preserve">Ulteriori informazioni sull'azienda e sul brand Panasonic sono reperibili consultando il sito </w:t>
      </w:r>
      <w:hyperlink r:id="rId21" w:history="1">
        <w:r w:rsidRPr="00904C15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http://panasonic.net</w:t>
        </w:r>
      </w:hyperlink>
      <w:r w:rsidRPr="00904C15"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  <w:t>.</w:t>
      </w:r>
    </w:p>
    <w:p w14:paraId="15274F1C" w14:textId="77777777" w:rsidR="00C32DE0" w:rsidRPr="00904C15" w:rsidRDefault="00C32DE0" w:rsidP="00967D26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0B6812CD" w14:textId="77777777" w:rsidR="001263ED" w:rsidRPr="00904C15" w:rsidRDefault="001263ED" w:rsidP="00967D26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25630B3C" w14:textId="77777777" w:rsidR="001263ED" w:rsidRPr="00904C15" w:rsidRDefault="001263ED" w:rsidP="00967D26">
      <w:pPr>
        <w:pBdr>
          <w:bottom w:val="single" w:sz="6" w:space="0" w:color="auto"/>
        </w:pBd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it-IT"/>
        </w:rPr>
        <w:sectPr w:rsidR="001263ED" w:rsidRPr="00904C15" w:rsidSect="00B70A0C">
          <w:headerReference w:type="even" r:id="rId22"/>
          <w:headerReference w:type="first" r:id="rId23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4FB871C4" w14:textId="77777777" w:rsidR="008D4D62" w:rsidRPr="00904C15" w:rsidRDefault="008D4D62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119AF4B6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  <w:t>PRESS CONTACT</w:t>
      </w:r>
    </w:p>
    <w:p w14:paraId="00AAA83D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it-IT"/>
        </w:rPr>
      </w:pPr>
    </w:p>
    <w:p w14:paraId="2E04CF87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ARK Communication</w:t>
      </w:r>
    </w:p>
    <w:p w14:paraId="7D3D97DC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Ann-Sophie Cardoen</w:t>
      </w:r>
    </w:p>
    <w:p w14:paraId="79CB2E83" w14:textId="77777777" w:rsidR="00655CB7" w:rsidRPr="00904C15" w:rsidRDefault="00655CB7" w:rsidP="00655CB7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Content &amp; PR Consultant</w:t>
      </w:r>
    </w:p>
    <w:p w14:paraId="3EF7D256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T +32 3 780 96 96</w:t>
      </w:r>
    </w:p>
    <w:p w14:paraId="444D15C4" w14:textId="77777777" w:rsidR="00281820" w:rsidRPr="00904C15" w:rsidRDefault="004D0AA9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hyperlink r:id="rId24" w:history="1">
        <w:r w:rsidR="00281820" w:rsidRPr="00904C15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 xml:space="preserve">ann-sophie@ark.be </w:t>
        </w:r>
      </w:hyperlink>
    </w:p>
    <w:p w14:paraId="5C48E8F4" w14:textId="77777777" w:rsidR="00281820" w:rsidRPr="00904C15" w:rsidRDefault="004D0AA9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hyperlink r:id="rId25" w:history="1">
        <w:r w:rsidR="00281820" w:rsidRPr="00904C15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it-IT"/>
          </w:rPr>
          <w:t>www.ark.be</w:t>
        </w:r>
      </w:hyperlink>
    </w:p>
    <w:p w14:paraId="741DAFEE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31F32EC1" w14:textId="77777777" w:rsidR="00281820" w:rsidRPr="00904C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38BC46A8" w14:textId="77777777" w:rsidR="00281820" w:rsidRPr="00904C15" w:rsidRDefault="0028182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29EF5A93" w14:textId="77777777" w:rsidR="00281820" w:rsidRPr="00904C15" w:rsidRDefault="0028182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B00AC4A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3DE76AF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387C15AE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0B5882AA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D996E0D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621FCEB3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9498B08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1567A23A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3C74956" w14:textId="77777777" w:rsidR="00C32DE0" w:rsidRPr="00904C15" w:rsidRDefault="00C32DE0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5AB0CD20" w14:textId="77777777" w:rsidR="001263ED" w:rsidRPr="00904C15" w:rsidRDefault="001263ED" w:rsidP="008D4D62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24796B33" w14:textId="77777777" w:rsidR="00CE1BEE" w:rsidRPr="00904C15" w:rsidRDefault="00CE1BEE" w:rsidP="008D4D62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</w:p>
    <w:p w14:paraId="1EA21362" w14:textId="77777777" w:rsidR="008D4D62" w:rsidRPr="00904C15" w:rsidRDefault="008D4D62" w:rsidP="008D4D62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b/>
          <w:color w:val="000000" w:themeColor="text1"/>
          <w:sz w:val="20"/>
          <w:szCs w:val="20"/>
          <w:lang w:val="it-IT"/>
        </w:rPr>
        <w:t>Panasonic Energy Europe NV</w:t>
      </w:r>
    </w:p>
    <w:p w14:paraId="4ACE6C52" w14:textId="77777777" w:rsidR="008D4D62" w:rsidRPr="00904C15" w:rsidRDefault="008D4D62" w:rsidP="008D4D6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Vicky Raman</w:t>
      </w:r>
    </w:p>
    <w:p w14:paraId="6C1E57D5" w14:textId="77777777" w:rsidR="008D4D62" w:rsidRPr="00904C15" w:rsidRDefault="008D4D62" w:rsidP="008D4D6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Brand Marketing Manager</w:t>
      </w:r>
    </w:p>
    <w:p w14:paraId="631C829C" w14:textId="77777777" w:rsidR="008D4D62" w:rsidRPr="00904C15" w:rsidRDefault="008D4D62" w:rsidP="008D4D6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it-IT"/>
        </w:rPr>
      </w:pPr>
      <w:r w:rsidRPr="00904C15">
        <w:rPr>
          <w:rFonts w:ascii="Arial" w:hAnsi="Arial" w:cs="Arial"/>
          <w:color w:val="000000" w:themeColor="text1"/>
          <w:sz w:val="20"/>
          <w:szCs w:val="20"/>
          <w:lang w:val="it-IT"/>
        </w:rPr>
        <w:t>T +32 2 467 84 35</w:t>
      </w:r>
    </w:p>
    <w:p w14:paraId="57CB7ACE" w14:textId="77777777" w:rsidR="008D4D62" w:rsidRPr="00904C15" w:rsidRDefault="004D0AA9" w:rsidP="008D4D62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u w:val="single"/>
          <w:lang w:val="it-IT"/>
        </w:rPr>
      </w:pPr>
      <w:hyperlink r:id="rId26" w:history="1">
        <w:r w:rsidR="008D4D62" w:rsidRPr="00904C15">
          <w:rPr>
            <w:rFonts w:ascii="Arial" w:hAnsi="Arial" w:cs="Arial"/>
            <w:color w:val="000000" w:themeColor="text1"/>
            <w:sz w:val="20"/>
            <w:szCs w:val="20"/>
            <w:u w:val="single"/>
            <w:lang w:val="it-IT"/>
          </w:rPr>
          <w:t>vicky.raman@eu.panasonic.com</w:t>
        </w:r>
      </w:hyperlink>
    </w:p>
    <w:p w14:paraId="34330C66" w14:textId="77777777" w:rsidR="008D4D62" w:rsidRPr="00904C15" w:rsidRDefault="004D0AA9" w:rsidP="008D4D62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it-IT"/>
        </w:rPr>
      </w:pPr>
      <w:hyperlink r:id="rId27" w:history="1">
        <w:r w:rsidR="008D4D62" w:rsidRPr="00904C15">
          <w:rPr>
            <w:rFonts w:ascii="Arial" w:hAnsi="Arial"/>
            <w:color w:val="000000" w:themeColor="text1"/>
            <w:sz w:val="20"/>
            <w:szCs w:val="20"/>
            <w:u w:val="single"/>
            <w:lang w:val="it-IT"/>
          </w:rPr>
          <w:t>www.panasonic-batteries.com</w:t>
        </w:r>
      </w:hyperlink>
    </w:p>
    <w:p w14:paraId="256F7D8C" w14:textId="2BC6E92D" w:rsidR="008D4D62" w:rsidRPr="00904C15" w:rsidRDefault="004D0AA9" w:rsidP="008D4D62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it-IT"/>
        </w:rPr>
      </w:pPr>
      <w:hyperlink r:id="rId28" w:history="1">
        <w:r w:rsidR="008D4D62" w:rsidRPr="00904C15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www.panasonic-</w:t>
        </w:r>
        <w:r w:rsidR="00C74ACE" w:rsidRPr="00904C15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eneloop</w:t>
        </w:r>
        <w:r w:rsidR="008D4D62" w:rsidRPr="00904C15">
          <w:rPr>
            <w:rStyle w:val="Hyperlink"/>
            <w:rFonts w:ascii="Arial" w:hAnsi="Arial"/>
            <w:color w:val="000000" w:themeColor="text1"/>
            <w:sz w:val="20"/>
            <w:szCs w:val="20"/>
            <w:lang w:val="it-IT"/>
          </w:rPr>
          <w:t>.com</w:t>
        </w:r>
      </w:hyperlink>
    </w:p>
    <w:p w14:paraId="2F0894C4" w14:textId="77777777" w:rsidR="00FC3C74" w:rsidRPr="00904C15" w:rsidRDefault="00FC3C74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773FECC8" w14:textId="77777777" w:rsidR="00FC3C74" w:rsidRPr="00904C15" w:rsidRDefault="00FC3C74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6A6B9CBB" w14:textId="77777777" w:rsidR="00FC3C74" w:rsidRPr="00904C15" w:rsidRDefault="00FC3C74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3D689750" w14:textId="77777777" w:rsidR="00FC3C74" w:rsidRPr="00904C15" w:rsidRDefault="00FC3C74" w:rsidP="00281820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it-IT"/>
        </w:rPr>
      </w:pPr>
    </w:p>
    <w:p w14:paraId="4B73CA0C" w14:textId="77777777" w:rsidR="00250C1F" w:rsidRPr="00904C15" w:rsidRDefault="00250C1F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lang w:val="it-IT"/>
        </w:rPr>
      </w:pPr>
    </w:p>
    <w:sectPr w:rsidR="00250C1F" w:rsidRPr="00904C15" w:rsidSect="00250C1F">
      <w:headerReference w:type="even" r:id="rId29"/>
      <w:headerReference w:type="first" r:id="rId3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71D85" w14:textId="77777777" w:rsidR="004D0AA9" w:rsidRDefault="004D0AA9" w:rsidP="003444AD">
      <w:r>
        <w:separator/>
      </w:r>
    </w:p>
  </w:endnote>
  <w:endnote w:type="continuationSeparator" w:id="0">
    <w:p w14:paraId="133851D7" w14:textId="77777777" w:rsidR="004D0AA9" w:rsidRDefault="004D0AA9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1771C" w14:textId="77777777" w:rsidR="004D0AA9" w:rsidRDefault="004D0AA9" w:rsidP="003444AD">
      <w:r>
        <w:separator/>
      </w:r>
    </w:p>
  </w:footnote>
  <w:footnote w:type="continuationSeparator" w:id="0">
    <w:p w14:paraId="6EF748AA" w14:textId="77777777" w:rsidR="004D0AA9" w:rsidRDefault="004D0AA9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58ABEB" w14:textId="77777777" w:rsidR="00967D26" w:rsidRDefault="00967D26">
    <w:pPr>
      <w:pStyle w:val="Koptekst"/>
    </w:pPr>
    <w:r>
      <w:t xml:space="preserve">[Geef de tekst </w:t>
    </w:r>
    <w:proofErr w:type="gramStart"/>
    <w:r>
      <w:t>op][</w:t>
    </w:r>
    <w:proofErr w:type="gramEnd"/>
    <w:r>
      <w:t>Geef de tekst op][Geef de tekst op]</w:t>
    </w:r>
  </w:p>
  <w:p w14:paraId="7EC85393" w14:textId="77777777" w:rsidR="00967D26" w:rsidRDefault="00967D2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0508D" w14:textId="77777777" w:rsidR="006E6681" w:rsidRDefault="006E6681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</w:p>
  <w:p w14:paraId="253F1A59" w14:textId="03A74C87" w:rsidR="006E6681" w:rsidRDefault="006E6681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108B6E23" wp14:editId="500CDC47">
          <wp:extent cx="1584000" cy="395169"/>
          <wp:effectExtent l="0" t="0" r="0" b="11430"/>
          <wp:docPr id="3" name="Afbeelding 3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499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7D5AD15F" wp14:editId="28D05A61">
          <wp:extent cx="1436400" cy="374361"/>
          <wp:effectExtent l="0" t="0" r="0" b="6985"/>
          <wp:docPr id="1" name="Afbeelding 1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00E29C1B" w14:textId="77777777" w:rsidR="006E6681" w:rsidRDefault="006E6681" w:rsidP="006E668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COmunicato stampa</w:t>
    </w:r>
  </w:p>
  <w:p w14:paraId="65B438D6" w14:textId="77777777" w:rsidR="006E6681" w:rsidRDefault="006E6681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DEFE9" w14:textId="77777777" w:rsidR="00B70A0C" w:rsidRDefault="004D0AA9">
    <w:pPr>
      <w:pStyle w:val="Koptekst"/>
    </w:pPr>
    <w:sdt>
      <w:sdtPr>
        <w:id w:val="464396053"/>
        <w:placeholder>
          <w:docPart w:val="EBD322D274A10F4E88C2B51723033972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center" w:leader="none"/>
    </w:r>
    <w:sdt>
      <w:sdtPr>
        <w:id w:val="-1209414193"/>
        <w:placeholder>
          <w:docPart w:val="24151D2D5EF1044CA136D7E41EEDA909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right" w:leader="none"/>
    </w:r>
    <w:sdt>
      <w:sdtPr>
        <w:id w:val="-452780809"/>
        <w:placeholder>
          <w:docPart w:val="57921588542F5444AC7DDB49CF6BB3EC"/>
        </w:placeholder>
        <w:temporary/>
        <w:showingPlcHdr/>
      </w:sdtPr>
      <w:sdtEndPr/>
      <w:sdtContent>
        <w:r w:rsidR="00B70A0C">
          <w:t>[Geef de tekst op]</w:t>
        </w:r>
      </w:sdtContent>
    </w:sdt>
  </w:p>
  <w:p w14:paraId="47A97B76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13AED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74FD"/>
    <w:rsid w:val="00041440"/>
    <w:rsid w:val="000517F1"/>
    <w:rsid w:val="000A0ACE"/>
    <w:rsid w:val="000B21CE"/>
    <w:rsid w:val="000E780B"/>
    <w:rsid w:val="001263ED"/>
    <w:rsid w:val="00130E93"/>
    <w:rsid w:val="00131446"/>
    <w:rsid w:val="001A20F5"/>
    <w:rsid w:val="001D0055"/>
    <w:rsid w:val="0021092C"/>
    <w:rsid w:val="00224717"/>
    <w:rsid w:val="002275B3"/>
    <w:rsid w:val="002338E8"/>
    <w:rsid w:val="00234C87"/>
    <w:rsid w:val="002412E7"/>
    <w:rsid w:val="00250C1F"/>
    <w:rsid w:val="00281820"/>
    <w:rsid w:val="0029194D"/>
    <w:rsid w:val="002A1DE6"/>
    <w:rsid w:val="002D2D8E"/>
    <w:rsid w:val="002F0824"/>
    <w:rsid w:val="003245CD"/>
    <w:rsid w:val="003444AD"/>
    <w:rsid w:val="00355425"/>
    <w:rsid w:val="00371AB8"/>
    <w:rsid w:val="003A5B01"/>
    <w:rsid w:val="003E74FA"/>
    <w:rsid w:val="003F796F"/>
    <w:rsid w:val="0041411F"/>
    <w:rsid w:val="0043505D"/>
    <w:rsid w:val="0048788C"/>
    <w:rsid w:val="004B26A0"/>
    <w:rsid w:val="004C539B"/>
    <w:rsid w:val="004D0AA9"/>
    <w:rsid w:val="00540C28"/>
    <w:rsid w:val="00556A49"/>
    <w:rsid w:val="00574205"/>
    <w:rsid w:val="005B10EB"/>
    <w:rsid w:val="006007BF"/>
    <w:rsid w:val="006042F7"/>
    <w:rsid w:val="006232D4"/>
    <w:rsid w:val="006414F9"/>
    <w:rsid w:val="00655CB7"/>
    <w:rsid w:val="00663FF9"/>
    <w:rsid w:val="0066499C"/>
    <w:rsid w:val="00694AC8"/>
    <w:rsid w:val="006965DC"/>
    <w:rsid w:val="006B3774"/>
    <w:rsid w:val="006B7053"/>
    <w:rsid w:val="006C2057"/>
    <w:rsid w:val="006E118C"/>
    <w:rsid w:val="006E5B6E"/>
    <w:rsid w:val="006E6681"/>
    <w:rsid w:val="006F7217"/>
    <w:rsid w:val="00707896"/>
    <w:rsid w:val="00733572"/>
    <w:rsid w:val="00760673"/>
    <w:rsid w:val="007C4FEA"/>
    <w:rsid w:val="007D61C1"/>
    <w:rsid w:val="007D7EC3"/>
    <w:rsid w:val="007F1D60"/>
    <w:rsid w:val="00803F3D"/>
    <w:rsid w:val="00812922"/>
    <w:rsid w:val="00813E85"/>
    <w:rsid w:val="00820474"/>
    <w:rsid w:val="00842F6D"/>
    <w:rsid w:val="008576DD"/>
    <w:rsid w:val="008B4122"/>
    <w:rsid w:val="008D4D62"/>
    <w:rsid w:val="008E0F8A"/>
    <w:rsid w:val="009013DE"/>
    <w:rsid w:val="00904C15"/>
    <w:rsid w:val="00932548"/>
    <w:rsid w:val="009421FA"/>
    <w:rsid w:val="00943C3A"/>
    <w:rsid w:val="0096053A"/>
    <w:rsid w:val="00967D26"/>
    <w:rsid w:val="009730B5"/>
    <w:rsid w:val="009978B5"/>
    <w:rsid w:val="009A49B5"/>
    <w:rsid w:val="009C35F9"/>
    <w:rsid w:val="00A44D26"/>
    <w:rsid w:val="00AC5AD9"/>
    <w:rsid w:val="00B071B9"/>
    <w:rsid w:val="00B16BFC"/>
    <w:rsid w:val="00B40FDA"/>
    <w:rsid w:val="00B4447D"/>
    <w:rsid w:val="00B472FF"/>
    <w:rsid w:val="00B70A0C"/>
    <w:rsid w:val="00BB1150"/>
    <w:rsid w:val="00BC309C"/>
    <w:rsid w:val="00BE44C8"/>
    <w:rsid w:val="00C32DE0"/>
    <w:rsid w:val="00C57B4A"/>
    <w:rsid w:val="00C74ACE"/>
    <w:rsid w:val="00C802C1"/>
    <w:rsid w:val="00C86F13"/>
    <w:rsid w:val="00CE1BEE"/>
    <w:rsid w:val="00CE251C"/>
    <w:rsid w:val="00CF6B8A"/>
    <w:rsid w:val="00D102D4"/>
    <w:rsid w:val="00D4751A"/>
    <w:rsid w:val="00D612FA"/>
    <w:rsid w:val="00D6198A"/>
    <w:rsid w:val="00D71A6E"/>
    <w:rsid w:val="00D9375B"/>
    <w:rsid w:val="00DA367C"/>
    <w:rsid w:val="00DE326D"/>
    <w:rsid w:val="00E25B01"/>
    <w:rsid w:val="00E751A3"/>
    <w:rsid w:val="00E84AF5"/>
    <w:rsid w:val="00E925CB"/>
    <w:rsid w:val="00EB2A26"/>
    <w:rsid w:val="00EE65F6"/>
    <w:rsid w:val="00F272B7"/>
    <w:rsid w:val="00F44E6D"/>
    <w:rsid w:val="00F47623"/>
    <w:rsid w:val="00F545F0"/>
    <w:rsid w:val="00F6312B"/>
    <w:rsid w:val="00F91563"/>
    <w:rsid w:val="00FC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5829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99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customStyle="1" w:styleId="tw4winMark">
    <w:name w:val="tw4winMark"/>
    <w:rsid w:val="00C32DE0"/>
    <w:rPr>
      <w:rFonts w:ascii="Courier New" w:hAnsi="Courier New"/>
      <w:vanish/>
      <w:color w:val="800080"/>
      <w:vertAlign w:val="sub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74A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panasonic-batteries.com" TargetMode="External"/><Relationship Id="rId21" Type="http://schemas.openxmlformats.org/officeDocument/2006/relationships/hyperlink" Target="http://panasonic.net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hyperlink" Target="mailto:ann-sophie@ark.be" TargetMode="External"/><Relationship Id="rId25" Type="http://schemas.openxmlformats.org/officeDocument/2006/relationships/hyperlink" Target="http://www.ark.be" TargetMode="External"/><Relationship Id="rId26" Type="http://schemas.openxmlformats.org/officeDocument/2006/relationships/hyperlink" Target="mailto:vicky.raman@eu.panasonic.com" TargetMode="External"/><Relationship Id="rId27" Type="http://schemas.openxmlformats.org/officeDocument/2006/relationships/hyperlink" Target="http://www.panasonic-batteries.com" TargetMode="External"/><Relationship Id="rId28" Type="http://schemas.openxmlformats.org/officeDocument/2006/relationships/hyperlink" Target="http://www.panasonic-eneloop.com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4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image" Target="media/image1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photochallenge.panasonic-eneloop.eu/it/organisations" TargetMode="External"/><Relationship Id="rId3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panasonic.com/uk/consumer/cameras-camcorders/camcorders/hd-camcorders/hc-vx870.html" TargetMode="External"/><Relationship Id="rId12" Type="http://schemas.openxmlformats.org/officeDocument/2006/relationships/hyperlink" Target="https://photochallenge.panasonic-eneloop.eu/it" TargetMode="External"/><Relationship Id="rId13" Type="http://schemas.openxmlformats.org/officeDocument/2006/relationships/hyperlink" Target="http://www.panasonic.com/uk/consumer/cameras-camcorders/lumix-digital-cameras---point-and-shoot/tough-compact-cameras/dmc-ft5eb.html" TargetMode="External"/><Relationship Id="rId14" Type="http://schemas.openxmlformats.org/officeDocument/2006/relationships/hyperlink" Target="https://photochallenge.panasonic-eneloop.eu/it" TargetMode="External"/><Relationship Id="rId15" Type="http://schemas.openxmlformats.org/officeDocument/2006/relationships/hyperlink" Target="http://www.photokina.com/photokina/index-9.php" TargetMode="External"/><Relationship Id="rId16" Type="http://schemas.openxmlformats.org/officeDocument/2006/relationships/hyperlink" Target="http://b2b.ifa-berlin.com/index.html" TargetMode="External"/><Relationship Id="rId17" Type="http://schemas.openxmlformats.org/officeDocument/2006/relationships/hyperlink" Target="mailto:Vicky.Raman@eu.panasonic.com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://www.ark.be/en/pressro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BD322D274A10F4E88C2B51723033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45F81-4249-1548-8C1E-99D097D0D898}"/>
      </w:docPartPr>
      <w:docPartBody>
        <w:p w:rsidR="00542F22" w:rsidRDefault="002F0D35" w:rsidP="002F0D35">
          <w:pPr>
            <w:pStyle w:val="EBD322D274A10F4E88C2B5172303397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4151D2D5EF1044CA136D7E41EEDA9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90F6F-DC08-EB47-8FE3-AF2B1B3D4D6E}"/>
      </w:docPartPr>
      <w:docPartBody>
        <w:p w:rsidR="00542F22" w:rsidRDefault="002F0D35" w:rsidP="002F0D35">
          <w:pPr>
            <w:pStyle w:val="24151D2D5EF1044CA136D7E41EEDA909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57921588542F5444AC7DDB49CF6BB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A603C-2866-3D43-A53B-BBAB5B67DB83}"/>
      </w:docPartPr>
      <w:docPartBody>
        <w:p w:rsidR="00542F22" w:rsidRDefault="002F0D35" w:rsidP="002F0D35">
          <w:pPr>
            <w:pStyle w:val="57921588542F5444AC7DDB49CF6BB3EC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B2C27"/>
    <w:rsid w:val="00112D2F"/>
    <w:rsid w:val="002C2916"/>
    <w:rsid w:val="002E7936"/>
    <w:rsid w:val="002F0D35"/>
    <w:rsid w:val="002F723D"/>
    <w:rsid w:val="004707CF"/>
    <w:rsid w:val="00474AAF"/>
    <w:rsid w:val="00542F22"/>
    <w:rsid w:val="005A4599"/>
    <w:rsid w:val="005D211E"/>
    <w:rsid w:val="006130C7"/>
    <w:rsid w:val="00696AEC"/>
    <w:rsid w:val="006E1BBC"/>
    <w:rsid w:val="00703E2F"/>
    <w:rsid w:val="00742E75"/>
    <w:rsid w:val="00810589"/>
    <w:rsid w:val="008778C0"/>
    <w:rsid w:val="00894FD1"/>
    <w:rsid w:val="008F4C14"/>
    <w:rsid w:val="00A7436E"/>
    <w:rsid w:val="00A93B19"/>
    <w:rsid w:val="00AE42A2"/>
    <w:rsid w:val="00CD0D26"/>
    <w:rsid w:val="00D00037"/>
    <w:rsid w:val="00E006A1"/>
    <w:rsid w:val="00FA45F2"/>
    <w:rsid w:val="00FE3BCC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8A58FE-89D4-7042-8810-68310EA5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1079</Words>
  <Characters>5939</Characters>
  <Application>Microsoft Macintosh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8</cp:revision>
  <cp:lastPrinted>2015-09-04T13:08:00Z</cp:lastPrinted>
  <dcterms:created xsi:type="dcterms:W3CDTF">2016-09-14T08:17:00Z</dcterms:created>
  <dcterms:modified xsi:type="dcterms:W3CDTF">2016-09-15T09:38:00Z</dcterms:modified>
</cp:coreProperties>
</file>