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6249121" w:rsidR="0040648A" w:rsidRPr="00BF10CA" w:rsidRDefault="009C5AD8">
      <w:pPr>
        <w:rPr>
          <w:rFonts w:ascii="Averta for TBWA" w:eastAsiaTheme="majorEastAsia" w:hAnsi="Averta for TBWA" w:cs="Calibri Light"/>
          <w:b/>
          <w:bCs/>
          <w:spacing w:val="-10"/>
          <w:kern w:val="28"/>
          <w:sz w:val="36"/>
          <w:szCs w:val="36"/>
          <w:lang w:val="en-US" w:eastAsia="en-US"/>
        </w:rPr>
      </w:pPr>
      <w:proofErr w:type="spellStart"/>
      <w:r w:rsidRPr="00BF10CA">
        <w:rPr>
          <w:rFonts w:ascii="Averta for TBWA" w:eastAsiaTheme="majorEastAsia" w:hAnsi="Averta for TBWA" w:cs="Calibri Light"/>
          <w:b/>
          <w:bCs/>
          <w:spacing w:val="-10"/>
          <w:kern w:val="28"/>
          <w:sz w:val="36"/>
          <w:szCs w:val="36"/>
          <w:lang w:val="en-US" w:eastAsia="en-US"/>
        </w:rPr>
        <w:t>Telenet</w:t>
      </w:r>
      <w:proofErr w:type="spellEnd"/>
      <w:r w:rsidRPr="00BF10CA">
        <w:rPr>
          <w:rFonts w:ascii="Averta for TBWA" w:eastAsiaTheme="majorEastAsia" w:hAnsi="Averta for TBWA" w:cs="Calibri Light"/>
          <w:b/>
          <w:bCs/>
          <w:spacing w:val="-10"/>
          <w:kern w:val="28"/>
          <w:sz w:val="36"/>
          <w:szCs w:val="36"/>
          <w:lang w:val="en-US" w:eastAsia="en-US"/>
        </w:rPr>
        <w:t xml:space="preserve"> et le </w:t>
      </w:r>
      <w:proofErr w:type="spellStart"/>
      <w:r w:rsidRPr="00BF10CA">
        <w:rPr>
          <w:rFonts w:ascii="Averta for TBWA" w:eastAsiaTheme="majorEastAsia" w:hAnsi="Averta for TBWA" w:cs="Calibri Light"/>
          <w:b/>
          <w:bCs/>
          <w:spacing w:val="-10"/>
          <w:kern w:val="28"/>
          <w:sz w:val="36"/>
          <w:szCs w:val="36"/>
          <w:lang w:val="en-US" w:eastAsia="en-US"/>
        </w:rPr>
        <w:t>photographe</w:t>
      </w:r>
      <w:proofErr w:type="spellEnd"/>
      <w:r w:rsidRPr="00BF10CA">
        <w:rPr>
          <w:rFonts w:ascii="Averta for TBWA" w:eastAsiaTheme="majorEastAsia" w:hAnsi="Averta for TBWA" w:cs="Calibri Light"/>
          <w:b/>
          <w:bCs/>
          <w:spacing w:val="-10"/>
          <w:kern w:val="28"/>
          <w:sz w:val="36"/>
          <w:szCs w:val="36"/>
          <w:lang w:val="en-US" w:eastAsia="en-US"/>
        </w:rPr>
        <w:t xml:space="preserve"> </w:t>
      </w:r>
      <w:proofErr w:type="spellStart"/>
      <w:r w:rsidRPr="00BF10CA">
        <w:rPr>
          <w:rFonts w:ascii="Averta for TBWA" w:eastAsiaTheme="majorEastAsia" w:hAnsi="Averta for TBWA" w:cs="Calibri Light"/>
          <w:b/>
          <w:bCs/>
          <w:spacing w:val="-10"/>
          <w:kern w:val="28"/>
          <w:sz w:val="36"/>
          <w:szCs w:val="36"/>
          <w:lang w:val="en-US" w:eastAsia="en-US"/>
        </w:rPr>
        <w:t>Jef</w:t>
      </w:r>
      <w:proofErr w:type="spellEnd"/>
      <w:r w:rsidRPr="00BF10CA">
        <w:rPr>
          <w:rFonts w:ascii="Averta for TBWA" w:eastAsiaTheme="majorEastAsia" w:hAnsi="Averta for TBWA" w:cs="Calibri Light"/>
          <w:b/>
          <w:bCs/>
          <w:spacing w:val="-10"/>
          <w:kern w:val="28"/>
          <w:sz w:val="36"/>
          <w:szCs w:val="36"/>
          <w:lang w:val="en-US" w:eastAsia="en-US"/>
        </w:rPr>
        <w:t xml:space="preserve"> </w:t>
      </w:r>
      <w:proofErr w:type="spellStart"/>
      <w:r w:rsidRPr="00BF10CA">
        <w:rPr>
          <w:rFonts w:ascii="Averta for TBWA" w:eastAsiaTheme="majorEastAsia" w:hAnsi="Averta for TBWA" w:cs="Calibri Light"/>
          <w:b/>
          <w:bCs/>
          <w:spacing w:val="-10"/>
          <w:kern w:val="28"/>
          <w:sz w:val="36"/>
          <w:szCs w:val="36"/>
          <w:lang w:val="en-US" w:eastAsia="en-US"/>
        </w:rPr>
        <w:t>Boes</w:t>
      </w:r>
      <w:proofErr w:type="spellEnd"/>
      <w:r w:rsidRPr="00BF10CA">
        <w:rPr>
          <w:rFonts w:ascii="Averta for TBWA" w:eastAsiaTheme="majorEastAsia" w:hAnsi="Averta for TBWA" w:cs="Calibri Light"/>
          <w:b/>
          <w:bCs/>
          <w:spacing w:val="-10"/>
          <w:kern w:val="28"/>
          <w:sz w:val="36"/>
          <w:szCs w:val="36"/>
          <w:lang w:val="en-US" w:eastAsia="en-US"/>
        </w:rPr>
        <w:t xml:space="preserve"> </w:t>
      </w:r>
      <w:proofErr w:type="spellStart"/>
      <w:r w:rsidRPr="00BF10CA">
        <w:rPr>
          <w:rFonts w:ascii="Averta for TBWA" w:eastAsiaTheme="majorEastAsia" w:hAnsi="Averta for TBWA" w:cs="Calibri Light"/>
          <w:b/>
          <w:bCs/>
          <w:spacing w:val="-10"/>
          <w:kern w:val="28"/>
          <w:sz w:val="36"/>
          <w:szCs w:val="36"/>
          <w:lang w:val="en-US" w:eastAsia="en-US"/>
        </w:rPr>
        <w:t>portraitisent</w:t>
      </w:r>
      <w:proofErr w:type="spellEnd"/>
      <w:r w:rsidRPr="00BF10CA">
        <w:rPr>
          <w:rFonts w:ascii="Averta for TBWA" w:eastAsiaTheme="majorEastAsia" w:hAnsi="Averta for TBWA" w:cs="Calibri Light"/>
          <w:b/>
          <w:bCs/>
          <w:spacing w:val="-10"/>
          <w:kern w:val="28"/>
          <w:sz w:val="36"/>
          <w:szCs w:val="36"/>
          <w:lang w:val="en-US" w:eastAsia="en-US"/>
        </w:rPr>
        <w:t xml:space="preserve"> le</w:t>
      </w:r>
      <w:r w:rsidR="00F161C1" w:rsidRPr="00BF10CA">
        <w:rPr>
          <w:rFonts w:ascii="Averta for TBWA" w:eastAsiaTheme="majorEastAsia" w:hAnsi="Averta for TBWA" w:cs="Calibri Light"/>
          <w:b/>
          <w:bCs/>
          <w:spacing w:val="-10"/>
          <w:kern w:val="28"/>
          <w:sz w:val="36"/>
          <w:szCs w:val="36"/>
          <w:lang w:val="en-US" w:eastAsia="en-US"/>
        </w:rPr>
        <w:t xml:space="preserve">s </w:t>
      </w:r>
      <w:proofErr w:type="spellStart"/>
      <w:r w:rsidR="00F161C1" w:rsidRPr="00BF10CA">
        <w:rPr>
          <w:rFonts w:ascii="Averta for TBWA" w:eastAsiaTheme="majorEastAsia" w:hAnsi="Averta for TBWA" w:cs="Calibri Light"/>
          <w:b/>
          <w:bCs/>
          <w:spacing w:val="-10"/>
          <w:kern w:val="28"/>
          <w:sz w:val="36"/>
          <w:szCs w:val="36"/>
          <w:lang w:val="en-US" w:eastAsia="en-US"/>
        </w:rPr>
        <w:t>Bruxellois</w:t>
      </w:r>
      <w:proofErr w:type="spellEnd"/>
      <w:r w:rsidR="00F161C1" w:rsidRPr="00BF10CA">
        <w:rPr>
          <w:rFonts w:ascii="Averta for TBWA" w:eastAsiaTheme="majorEastAsia" w:hAnsi="Averta for TBWA" w:cs="Calibri Light"/>
          <w:b/>
          <w:bCs/>
          <w:spacing w:val="-10"/>
          <w:kern w:val="28"/>
          <w:sz w:val="36"/>
          <w:szCs w:val="36"/>
          <w:lang w:val="en-US" w:eastAsia="en-US"/>
        </w:rPr>
        <w:t xml:space="preserve"> </w:t>
      </w:r>
      <w:r w:rsidRPr="00BF10CA">
        <w:rPr>
          <w:rFonts w:ascii="Averta for TBWA" w:eastAsiaTheme="majorEastAsia" w:hAnsi="Averta for TBWA" w:cs="Calibri Light"/>
          <w:b/>
          <w:bCs/>
          <w:spacing w:val="-10"/>
          <w:kern w:val="28"/>
          <w:sz w:val="36"/>
          <w:szCs w:val="36"/>
          <w:lang w:val="en-US" w:eastAsia="en-US"/>
        </w:rPr>
        <w:t>par webcam</w:t>
      </w:r>
    </w:p>
    <w:p w14:paraId="00000002" w14:textId="77777777" w:rsidR="0040648A" w:rsidRPr="00BF10CA" w:rsidRDefault="0040648A">
      <w:pPr>
        <w:rPr>
          <w:rFonts w:ascii="Averta for TBWA" w:hAnsi="Averta for TBWA" w:cs="Calibri"/>
          <w:b/>
        </w:rPr>
      </w:pPr>
    </w:p>
    <w:p w14:paraId="00000003" w14:textId="1B64935E" w:rsidR="0040648A" w:rsidRPr="00BF10CA" w:rsidRDefault="009C5AD8">
      <w:pPr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</w:pP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Bruxelles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est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 triste. </w:t>
      </w: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Abandonnée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, </w:t>
      </w: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mais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 pas </w:t>
      </w: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vaincue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. Car derrière </w:t>
      </w: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ses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 façades </w:t>
      </w: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imposantes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, </w:t>
      </w: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ses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 </w:t>
      </w:r>
      <w:proofErr w:type="gram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habitants</w:t>
      </w:r>
      <w:proofErr w:type="gram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 font face aux </w:t>
      </w: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contraintes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sociales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 de la </w:t>
      </w: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quarantaine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 avec </w:t>
      </w: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créativité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. </w:t>
      </w: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Aussi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déserte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 que </w:t>
      </w: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soit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 la </w:t>
      </w: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ville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, les </w:t>
      </w: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Bruxellois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sont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 plus </w:t>
      </w: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connectés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 que jamais. Voilà </w:t>
      </w: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pourquoi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Telenet</w:t>
      </w:r>
      <w:proofErr w:type="spellEnd"/>
      <w:r w:rsidR="00CF11A1"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 et TBWA</w:t>
      </w:r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 - </w:t>
      </w: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en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 collaboration avec le </w:t>
      </w: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photographe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Jef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Boes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 - a </w:t>
      </w: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réalisé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une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série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 de portraits</w:t>
      </w:r>
      <w:r w:rsidR="00AF069F"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 des </w:t>
      </w:r>
      <w:proofErr w:type="spellStart"/>
      <w:r w:rsidR="00AF069F"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Bruxellois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 par webcam. Un </w:t>
      </w: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moyen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 de </w:t>
      </w: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partager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 la </w:t>
      </w: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beauté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 de </w:t>
      </w: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l'humanité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 pendant </w:t>
      </w: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ces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 moments </w:t>
      </w:r>
      <w:proofErr w:type="spellStart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>difficiles</w:t>
      </w:r>
      <w:proofErr w:type="spellEnd"/>
      <w:r w:rsidRPr="00BF10CA">
        <w:rPr>
          <w:rFonts w:ascii="Averta for TBWA" w:eastAsiaTheme="minorHAnsi" w:hAnsi="Averta for TBWA" w:cs="Calibri"/>
          <w:b/>
          <w:sz w:val="24"/>
          <w:szCs w:val="24"/>
          <w:lang w:val="en-US" w:eastAsia="en-US"/>
        </w:rPr>
        <w:t xml:space="preserve">. </w:t>
      </w:r>
    </w:p>
    <w:p w14:paraId="00000004" w14:textId="77777777" w:rsidR="0040648A" w:rsidRPr="00BF10CA" w:rsidRDefault="0040648A">
      <w:pPr>
        <w:rPr>
          <w:rFonts w:ascii="Averta for TBWA" w:hAnsi="Averta for TBWA"/>
        </w:rPr>
      </w:pPr>
    </w:p>
    <w:p w14:paraId="00000005" w14:textId="090DF5C0" w:rsidR="0040648A" w:rsidRPr="00BF10CA" w:rsidRDefault="009C5AD8">
      <w:pPr>
        <w:rPr>
          <w:rFonts w:ascii="Averta for TBWA" w:hAnsi="Averta for TBWA" w:cs="Calibri"/>
          <w:sz w:val="24"/>
          <w:szCs w:val="24"/>
        </w:rPr>
      </w:pPr>
      <w:proofErr w:type="spellStart"/>
      <w:r w:rsidRPr="00BF10CA">
        <w:rPr>
          <w:rFonts w:ascii="Averta for TBWA" w:hAnsi="Averta for TBWA" w:cs="Calibri"/>
          <w:sz w:val="24"/>
          <w:szCs w:val="24"/>
        </w:rPr>
        <w:t>Bruxelles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,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ville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de passion et de la culture,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connaît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une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période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jamais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vécue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. Les rues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sont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vides, les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magasins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fermés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et les cafés à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l’arrêt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. Un spectacle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atypique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pour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une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ville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atypique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.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Hier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,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Bruxelles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vivait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dans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l'agitation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.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Mais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aujourd'hui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,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elle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attend avec ignorance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ce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que sera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demain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.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Mais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malgré tout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ça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,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elle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reste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connectée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.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Qu’importe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la distance qui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sépare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les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Bruxellois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les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uns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des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autres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, derrière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chaque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façade, la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même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question se </w:t>
      </w:r>
      <w:proofErr w:type="gramStart"/>
      <w:r w:rsidRPr="00BF10CA">
        <w:rPr>
          <w:rFonts w:ascii="Averta for TBWA" w:hAnsi="Averta for TBWA" w:cs="Calibri"/>
          <w:sz w:val="24"/>
          <w:szCs w:val="24"/>
        </w:rPr>
        <w:t>pose :</w:t>
      </w:r>
      <w:proofErr w:type="gramEnd"/>
      <w:r w:rsidRPr="00BF10CA">
        <w:rPr>
          <w:rFonts w:ascii="Averta for TBWA" w:hAnsi="Averta for TBWA" w:cs="Calibri"/>
          <w:sz w:val="24"/>
          <w:szCs w:val="24"/>
        </w:rPr>
        <w:t xml:space="preserve"> "Et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toi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,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ça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va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ket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?” Voilà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pourquoi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Telenet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a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voulu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saisir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cette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connection dans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une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série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de photos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surprenantes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en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partenariat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avec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Jef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Boes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.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Photographe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renommé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de Initials LA. </w:t>
      </w:r>
    </w:p>
    <w:p w14:paraId="00000006" w14:textId="77777777" w:rsidR="0040648A" w:rsidRPr="00BF10CA" w:rsidRDefault="0040648A">
      <w:pPr>
        <w:rPr>
          <w:rFonts w:ascii="Averta for TBWA" w:hAnsi="Averta for TBWA" w:cs="Calibri"/>
          <w:sz w:val="24"/>
          <w:szCs w:val="24"/>
        </w:rPr>
      </w:pPr>
    </w:p>
    <w:p w14:paraId="00000008" w14:textId="109D0EBF" w:rsidR="0040648A" w:rsidRPr="00BF10CA" w:rsidRDefault="009C5AD8">
      <w:pPr>
        <w:rPr>
          <w:rFonts w:ascii="Averta for TBWA" w:hAnsi="Averta for TBWA" w:cs="Calibri"/>
          <w:b/>
          <w:sz w:val="24"/>
          <w:szCs w:val="24"/>
        </w:rPr>
      </w:pPr>
      <w:r w:rsidRPr="00BF10CA">
        <w:rPr>
          <w:rFonts w:ascii="Averta for TBWA" w:hAnsi="Averta for TBWA" w:cs="Calibri"/>
          <w:b/>
          <w:sz w:val="24"/>
          <w:szCs w:val="24"/>
        </w:rPr>
        <w:t xml:space="preserve">La </w:t>
      </w:r>
      <w:proofErr w:type="spellStart"/>
      <w:r w:rsidRPr="00BF10CA">
        <w:rPr>
          <w:rFonts w:ascii="Averta for TBWA" w:hAnsi="Averta for TBWA" w:cs="Calibri"/>
          <w:b/>
          <w:sz w:val="24"/>
          <w:szCs w:val="24"/>
        </w:rPr>
        <w:t>solidarité</w:t>
      </w:r>
      <w:proofErr w:type="spellEnd"/>
      <w:r w:rsidRPr="00BF10CA">
        <w:rPr>
          <w:rFonts w:ascii="Averta for TBWA" w:hAnsi="Averta for TBWA" w:cs="Calibri"/>
          <w:b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b/>
          <w:sz w:val="24"/>
          <w:szCs w:val="24"/>
        </w:rPr>
        <w:t>bruxelloise</w:t>
      </w:r>
      <w:proofErr w:type="spellEnd"/>
    </w:p>
    <w:p w14:paraId="00000009" w14:textId="77777777" w:rsidR="0040648A" w:rsidRPr="00BF10CA" w:rsidRDefault="009C5AD8">
      <w:pPr>
        <w:rPr>
          <w:rFonts w:ascii="Averta for TBWA" w:hAnsi="Averta for TBWA" w:cs="Calibri"/>
          <w:sz w:val="24"/>
          <w:szCs w:val="24"/>
        </w:rPr>
      </w:pPr>
      <w:proofErr w:type="spellStart"/>
      <w:r w:rsidRPr="00BF10CA">
        <w:rPr>
          <w:rFonts w:ascii="Averta for TBWA" w:hAnsi="Averta for TBWA" w:cs="Calibri"/>
          <w:sz w:val="24"/>
          <w:szCs w:val="24"/>
        </w:rPr>
        <w:t>En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cette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période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de Corona,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Jef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expérimentait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déjà son art via Facetime et Skype.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Telenet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Brussels a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donc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vu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en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Jef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le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photographe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idéal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pour capturer la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connexion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des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Bruxellois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>. "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Cette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situation a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quelque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chose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d'étrange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pour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moi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",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dit-il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>. "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Bizarrement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,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j'ai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ressenti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beaucoup de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solidarité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avec les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Bruxellois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pendant les portraits,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alors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que dans des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circonstances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normales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, on ne le remarque pas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vraiment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. Je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voulais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partager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ce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sentiment, dans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l'espoir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que les gens se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sentent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moins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seuls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>".</w:t>
      </w:r>
    </w:p>
    <w:p w14:paraId="0000000A" w14:textId="77777777" w:rsidR="0040648A" w:rsidRPr="00BF10CA" w:rsidRDefault="0040648A">
      <w:pPr>
        <w:rPr>
          <w:rFonts w:ascii="Averta for TBWA" w:hAnsi="Averta for TBWA" w:cs="Calibri"/>
          <w:sz w:val="24"/>
          <w:szCs w:val="24"/>
        </w:rPr>
      </w:pPr>
    </w:p>
    <w:p w14:paraId="0000000C" w14:textId="744B6DF4" w:rsidR="0040648A" w:rsidRPr="00BF10CA" w:rsidRDefault="009C5AD8">
      <w:pPr>
        <w:rPr>
          <w:rFonts w:ascii="Averta for TBWA" w:hAnsi="Averta for TBWA" w:cs="Calibri"/>
          <w:b/>
          <w:sz w:val="24"/>
          <w:szCs w:val="24"/>
        </w:rPr>
      </w:pPr>
      <w:r w:rsidRPr="00BF10CA">
        <w:rPr>
          <w:rFonts w:ascii="Averta for TBWA" w:hAnsi="Averta for TBWA" w:cs="Calibri"/>
          <w:b/>
          <w:sz w:val="24"/>
          <w:szCs w:val="24"/>
        </w:rPr>
        <w:t>Lumière</w:t>
      </w:r>
    </w:p>
    <w:p w14:paraId="0000000D" w14:textId="1F37718F" w:rsidR="0040648A" w:rsidRPr="00BF10CA" w:rsidRDefault="009C5AD8">
      <w:pPr>
        <w:rPr>
          <w:rFonts w:ascii="Averta for TBWA" w:hAnsi="Averta for TBWA" w:cs="Calibri"/>
          <w:sz w:val="24"/>
          <w:szCs w:val="24"/>
        </w:rPr>
      </w:pPr>
      <w:r w:rsidRPr="00BF10CA">
        <w:rPr>
          <w:rFonts w:ascii="Averta for TBWA" w:hAnsi="Averta for TBWA" w:cs="Calibri"/>
          <w:sz w:val="24"/>
          <w:szCs w:val="24"/>
        </w:rPr>
        <w:t xml:space="preserve">Les portraits de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ce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confinement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sont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assez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uniques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en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termes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de production. Le casting, la PPM, le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tournage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et la post-production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ont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été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réalisés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à domicile. Avec Initials LA, TBWA</w:t>
      </w:r>
      <w:r w:rsidR="0064160F">
        <w:rPr>
          <w:rFonts w:ascii="Averta for TBWA" w:hAnsi="Averta for TBWA" w:cs="Calibri"/>
          <w:sz w:val="24"/>
          <w:szCs w:val="24"/>
        </w:rPr>
        <w:t xml:space="preserve">\Belgium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est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parti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à la recherche de </w:t>
      </w:r>
      <w:r w:rsidR="00C70D95" w:rsidRPr="00BF10CA">
        <w:rPr>
          <w:rFonts w:ascii="Averta for TBWA" w:hAnsi="Averta for TBWA" w:cs="Calibri"/>
          <w:sz w:val="24"/>
          <w:szCs w:val="24"/>
        </w:rPr>
        <w:t>six</w:t>
      </w:r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vraies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histoires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bruxelloises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. Elle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sont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toutes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authentiques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et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reflètent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notre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société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en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quarantaine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. "Les portraits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sont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réalisés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au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moyen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d'un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appel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vidéo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",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poursuit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Jef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. "Avec mon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interlocuteur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, je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suis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toujours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à la recherche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d'une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belle lumière et de la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meilleure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place dans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sa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maison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. Je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prends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souvent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une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photo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quand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le soleil se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lève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ou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se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couche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.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En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tant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que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photographe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,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j'ai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également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été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formé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à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regarder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les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lignes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et </w:t>
      </w:r>
      <w:r w:rsidRPr="00BF10CA">
        <w:rPr>
          <w:rFonts w:ascii="Averta for TBWA" w:hAnsi="Averta for TBWA" w:cs="Calibri"/>
          <w:sz w:val="24"/>
          <w:szCs w:val="24"/>
        </w:rPr>
        <w:lastRenderedPageBreak/>
        <w:t xml:space="preserve">à y placer des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personnes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. </w:t>
      </w:r>
      <w:r w:rsidRPr="00BF10CA">
        <w:rPr>
          <w:rFonts w:ascii="Averta for TBWA" w:hAnsi="Averta for TBWA" w:cs="Calibri"/>
          <w:sz w:val="24"/>
          <w:szCs w:val="24"/>
          <w:lang w:val="nl-BE"/>
        </w:rPr>
        <w:t xml:space="preserve">Il s'agit de donner de bonnes directives à mes modèles. </w:t>
      </w:r>
      <w:r w:rsidRPr="00BF10CA">
        <w:rPr>
          <w:rFonts w:ascii="Averta for TBWA" w:hAnsi="Averta for TBWA" w:cs="Calibri"/>
          <w:sz w:val="24"/>
          <w:szCs w:val="24"/>
        </w:rPr>
        <w:t xml:space="preserve">Le shooting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s'est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fait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très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spontanément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. Je les laisse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être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eux-mêmes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autant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que possible. Le premier portrait que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j'ai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fait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était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celui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de Fred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Jannin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. Un homme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très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spécial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.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J'ai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immédiatement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senti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un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déclic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". </w:t>
      </w:r>
    </w:p>
    <w:p w14:paraId="00000012" w14:textId="77777777" w:rsidR="0040648A" w:rsidRPr="00BF10CA" w:rsidRDefault="0040648A">
      <w:pPr>
        <w:rPr>
          <w:rFonts w:ascii="Averta for TBWA" w:hAnsi="Averta for TBWA" w:cs="Calibri"/>
          <w:sz w:val="24"/>
          <w:szCs w:val="24"/>
        </w:rPr>
      </w:pPr>
    </w:p>
    <w:p w14:paraId="00000014" w14:textId="0CC62F2B" w:rsidR="0040648A" w:rsidRPr="00BF10CA" w:rsidRDefault="009C5AD8">
      <w:pPr>
        <w:rPr>
          <w:rFonts w:ascii="Averta for TBWA" w:hAnsi="Averta for TBWA" w:cs="Calibri"/>
          <w:b/>
          <w:sz w:val="24"/>
          <w:szCs w:val="24"/>
        </w:rPr>
      </w:pPr>
      <w:proofErr w:type="spellStart"/>
      <w:r w:rsidRPr="00BF10CA">
        <w:rPr>
          <w:rFonts w:ascii="Averta for TBWA" w:hAnsi="Averta for TBWA" w:cs="Calibri"/>
          <w:b/>
          <w:sz w:val="24"/>
          <w:szCs w:val="24"/>
        </w:rPr>
        <w:t>Dansaert</w:t>
      </w:r>
      <w:proofErr w:type="spellEnd"/>
    </w:p>
    <w:p w14:paraId="00000015" w14:textId="4913F3D0" w:rsidR="0040648A" w:rsidRPr="00BF10CA" w:rsidRDefault="009C5AD8">
      <w:pPr>
        <w:rPr>
          <w:rFonts w:ascii="Averta for TBWA" w:hAnsi="Averta for TBWA" w:cs="Calibri"/>
          <w:sz w:val="24"/>
          <w:szCs w:val="24"/>
        </w:rPr>
      </w:pPr>
      <w:proofErr w:type="spellStart"/>
      <w:r w:rsidRPr="00BF10CA">
        <w:rPr>
          <w:rFonts w:ascii="Averta for TBWA" w:hAnsi="Averta for TBWA" w:cs="Calibri"/>
          <w:sz w:val="24"/>
          <w:szCs w:val="24"/>
        </w:rPr>
        <w:t>En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plus du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comédien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r w:rsidRPr="00BF10CA">
        <w:rPr>
          <w:rFonts w:ascii="Averta for TBWA" w:hAnsi="Averta for TBWA" w:cs="Calibri"/>
          <w:b/>
          <w:bCs/>
          <w:sz w:val="24"/>
          <w:szCs w:val="24"/>
        </w:rPr>
        <w:t xml:space="preserve">Fred </w:t>
      </w:r>
      <w:proofErr w:type="spellStart"/>
      <w:r w:rsidRPr="00BF10CA">
        <w:rPr>
          <w:rFonts w:ascii="Averta for TBWA" w:hAnsi="Averta for TBWA" w:cs="Calibri"/>
          <w:b/>
          <w:bCs/>
          <w:sz w:val="24"/>
          <w:szCs w:val="24"/>
        </w:rPr>
        <w:t>Jannin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, les propriétaires du bar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emblématique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L'Archiduc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, </w:t>
      </w:r>
      <w:r w:rsidRPr="00BF10CA">
        <w:rPr>
          <w:rFonts w:ascii="Averta for TBWA" w:hAnsi="Averta for TBWA" w:cs="Calibri"/>
          <w:b/>
          <w:bCs/>
          <w:sz w:val="24"/>
          <w:szCs w:val="24"/>
        </w:rPr>
        <w:t xml:space="preserve">Nathalie et Jean-Louis </w:t>
      </w:r>
      <w:proofErr w:type="spellStart"/>
      <w:r w:rsidRPr="00BF10CA">
        <w:rPr>
          <w:rFonts w:ascii="Averta for TBWA" w:hAnsi="Averta for TBWA" w:cs="Calibri"/>
          <w:b/>
          <w:bCs/>
          <w:sz w:val="24"/>
          <w:szCs w:val="24"/>
        </w:rPr>
        <w:t>Hennart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,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ont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aussi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été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mis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en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scène. Un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endroit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emblématique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leur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est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proofErr w:type="gramStart"/>
      <w:r w:rsidRPr="00BF10CA">
        <w:rPr>
          <w:rFonts w:ascii="Averta for TBWA" w:hAnsi="Averta for TBWA" w:cs="Calibri"/>
          <w:sz w:val="24"/>
          <w:szCs w:val="24"/>
        </w:rPr>
        <w:t>accordé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:</w:t>
      </w:r>
      <w:proofErr w:type="gram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l’immense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affiche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proche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de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leur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commerce à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Dansaert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. Les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autres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portraits - des habitants de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Bruxelles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issus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de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différentes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communautés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et quartiers,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chacun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avec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sa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propre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histoire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-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tels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que </w:t>
      </w:r>
      <w:proofErr w:type="spellStart"/>
      <w:r w:rsidRPr="00BF10CA">
        <w:rPr>
          <w:rFonts w:ascii="Averta for TBWA" w:hAnsi="Averta for TBWA" w:cs="Calibri"/>
          <w:b/>
          <w:bCs/>
          <w:sz w:val="24"/>
          <w:szCs w:val="24"/>
        </w:rPr>
        <w:t>Dounia</w:t>
      </w:r>
      <w:proofErr w:type="spellEnd"/>
      <w:r w:rsidRPr="00BF10CA">
        <w:rPr>
          <w:rFonts w:ascii="Averta for TBWA" w:hAnsi="Averta for TBWA" w:cs="Calibri"/>
          <w:b/>
          <w:bCs/>
          <w:sz w:val="24"/>
          <w:szCs w:val="24"/>
        </w:rPr>
        <w:t xml:space="preserve"> Farid, Hicham Farid, Nadir Farid, Valérie De</w:t>
      </w:r>
      <w:r w:rsidR="0064160F">
        <w:rPr>
          <w:rFonts w:ascii="Averta for TBWA" w:hAnsi="Averta for TBWA" w:cs="Calibri"/>
          <w:b/>
          <w:bCs/>
          <w:sz w:val="24"/>
          <w:szCs w:val="24"/>
        </w:rPr>
        <w:t xml:space="preserve"> </w:t>
      </w:r>
      <w:proofErr w:type="spellStart"/>
      <w:r w:rsidR="0064160F">
        <w:rPr>
          <w:rFonts w:ascii="Averta for TBWA" w:hAnsi="Averta for TBWA" w:cs="Calibri"/>
          <w:b/>
          <w:bCs/>
          <w:sz w:val="24"/>
          <w:szCs w:val="24"/>
        </w:rPr>
        <w:t>K</w:t>
      </w:r>
      <w:r w:rsidRPr="00BF10CA">
        <w:rPr>
          <w:rFonts w:ascii="Averta for TBWA" w:hAnsi="Averta for TBWA" w:cs="Calibri"/>
          <w:b/>
          <w:bCs/>
          <w:sz w:val="24"/>
          <w:szCs w:val="24"/>
        </w:rPr>
        <w:t>etelaere</w:t>
      </w:r>
      <w:proofErr w:type="spellEnd"/>
      <w:r w:rsidR="0064160F">
        <w:rPr>
          <w:rFonts w:ascii="Averta for TBWA" w:hAnsi="Averta for TBWA" w:cs="Calibri"/>
          <w:b/>
          <w:bCs/>
          <w:sz w:val="24"/>
          <w:szCs w:val="24"/>
        </w:rPr>
        <w:t xml:space="preserve">, la </w:t>
      </w:r>
      <w:proofErr w:type="spellStart"/>
      <w:r w:rsidR="0064160F">
        <w:rPr>
          <w:rFonts w:ascii="Averta for TBWA" w:hAnsi="Averta for TBWA" w:cs="Calibri"/>
          <w:b/>
          <w:bCs/>
          <w:sz w:val="24"/>
          <w:szCs w:val="24"/>
        </w:rPr>
        <w:t>famille</w:t>
      </w:r>
      <w:proofErr w:type="spellEnd"/>
      <w:r w:rsidR="0064160F">
        <w:rPr>
          <w:rFonts w:ascii="Averta for TBWA" w:hAnsi="Averta for TBWA" w:cs="Calibri"/>
          <w:b/>
          <w:bCs/>
          <w:sz w:val="24"/>
          <w:szCs w:val="24"/>
        </w:rPr>
        <w:t xml:space="preserve"> Bevernage</w:t>
      </w:r>
      <w:bookmarkStart w:id="0" w:name="_GoBack"/>
      <w:bookmarkEnd w:id="0"/>
      <w:r w:rsidRPr="00BF10CA">
        <w:rPr>
          <w:rFonts w:ascii="Averta for TBWA" w:hAnsi="Averta for TBWA" w:cs="Calibri"/>
          <w:sz w:val="24"/>
          <w:szCs w:val="24"/>
        </w:rPr>
        <w:t xml:space="preserve"> et </w:t>
      </w:r>
      <w:r w:rsidR="00F30B90" w:rsidRPr="00BF10CA">
        <w:rPr>
          <w:rFonts w:ascii="Averta for TBWA" w:hAnsi="Averta for TBWA" w:cs="Calibri"/>
          <w:b/>
          <w:bCs/>
          <w:sz w:val="24"/>
          <w:szCs w:val="24"/>
        </w:rPr>
        <w:t xml:space="preserve">Benoît De </w:t>
      </w:r>
      <w:proofErr w:type="spellStart"/>
      <w:r w:rsidR="00F30B90" w:rsidRPr="00BF10CA">
        <w:rPr>
          <w:rFonts w:ascii="Averta for TBWA" w:hAnsi="Averta for TBWA" w:cs="Calibri"/>
          <w:b/>
          <w:bCs/>
          <w:sz w:val="24"/>
          <w:szCs w:val="24"/>
        </w:rPr>
        <w:t>Bruyn</w:t>
      </w:r>
      <w:proofErr w:type="spellEnd"/>
      <w:r w:rsidR="00F30B90" w:rsidRPr="00BF10CA">
        <w:rPr>
          <w:rFonts w:ascii="Averta for TBWA" w:hAnsi="Averta for TBWA" w:cs="Calibri"/>
          <w:b/>
          <w:bCs/>
          <w:sz w:val="24"/>
          <w:szCs w:val="24"/>
        </w:rPr>
        <w:t xml:space="preserve"> (</w:t>
      </w:r>
      <w:proofErr w:type="spellStart"/>
      <w:r w:rsidR="00F30B90" w:rsidRPr="00BF10CA">
        <w:rPr>
          <w:rFonts w:ascii="Averta for TBWA" w:hAnsi="Averta for TBWA" w:cs="Calibri"/>
          <w:b/>
          <w:bCs/>
          <w:sz w:val="24"/>
          <w:szCs w:val="24"/>
        </w:rPr>
        <w:t>NewTree</w:t>
      </w:r>
      <w:proofErr w:type="spellEnd"/>
      <w:r w:rsidR="00F30B90" w:rsidRPr="00BF10CA">
        <w:rPr>
          <w:rFonts w:ascii="Averta for TBWA" w:hAnsi="Averta for TBWA" w:cs="Calibri"/>
          <w:b/>
          <w:bCs/>
          <w:sz w:val="24"/>
          <w:szCs w:val="24"/>
        </w:rPr>
        <w:t>)</w:t>
      </w:r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sont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utilisés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dans la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presse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écrite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et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en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ligne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. </w:t>
      </w:r>
    </w:p>
    <w:p w14:paraId="00000016" w14:textId="77777777" w:rsidR="0040648A" w:rsidRPr="00BF10CA" w:rsidRDefault="0040648A">
      <w:pPr>
        <w:rPr>
          <w:rFonts w:ascii="Averta for TBWA" w:hAnsi="Averta for TBWA" w:cs="Calibri"/>
          <w:sz w:val="24"/>
          <w:szCs w:val="24"/>
        </w:rPr>
      </w:pPr>
    </w:p>
    <w:p w14:paraId="21A84055" w14:textId="77777777" w:rsidR="00903D7C" w:rsidRPr="00BF10CA" w:rsidRDefault="009C5AD8" w:rsidP="00903D7C">
      <w:pPr>
        <w:rPr>
          <w:rFonts w:ascii="Averta for TBWA" w:eastAsia="Times New Roman" w:hAnsi="Averta for TBWA" w:cs="Times New Roman"/>
          <w:sz w:val="24"/>
          <w:szCs w:val="24"/>
          <w:lang w:val="en-BE"/>
        </w:rPr>
      </w:pPr>
      <w:r w:rsidRPr="00BF10CA">
        <w:rPr>
          <w:rFonts w:ascii="Averta for TBWA" w:hAnsi="Averta for TBWA" w:cs="Calibri"/>
          <w:sz w:val="24"/>
          <w:szCs w:val="24"/>
        </w:rPr>
        <w:t xml:space="preserve">La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campagne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est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également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soutenue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par la radio, un mini-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docus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et </w:t>
      </w:r>
      <w:proofErr w:type="gramStart"/>
      <w:r w:rsidRPr="00BF10CA">
        <w:rPr>
          <w:rFonts w:ascii="Averta for TBWA" w:hAnsi="Averta for TBWA" w:cs="Calibri"/>
          <w:sz w:val="24"/>
          <w:szCs w:val="24"/>
        </w:rPr>
        <w:t>un making</w:t>
      </w:r>
      <w:proofErr w:type="gramEnd"/>
      <w:r w:rsidRPr="00BF10CA">
        <w:rPr>
          <w:rFonts w:ascii="Averta for TBWA" w:hAnsi="Averta for TBWA" w:cs="Calibri"/>
          <w:sz w:val="24"/>
          <w:szCs w:val="24"/>
        </w:rPr>
        <w:t xml:space="preserve"> of.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Telenet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offre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également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à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ses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clients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quelques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portraits pendant </w:t>
      </w:r>
      <w:proofErr w:type="spellStart"/>
      <w:r w:rsidRPr="00BF10CA">
        <w:rPr>
          <w:rFonts w:ascii="Averta for TBWA" w:hAnsi="Averta for TBWA" w:cs="Calibri"/>
          <w:sz w:val="24"/>
          <w:szCs w:val="24"/>
        </w:rPr>
        <w:t>ce</w:t>
      </w:r>
      <w:proofErr w:type="spellEnd"/>
      <w:r w:rsidRPr="00BF10CA">
        <w:rPr>
          <w:rFonts w:ascii="Averta for TBWA" w:hAnsi="Averta for TBWA" w:cs="Calibri"/>
          <w:sz w:val="24"/>
          <w:szCs w:val="24"/>
        </w:rPr>
        <w:t xml:space="preserve"> confinement. </w:t>
      </w:r>
      <w:r w:rsidR="00903D7C" w:rsidRPr="00BF10CA">
        <w:rPr>
          <w:rFonts w:ascii="Averta for TBWA" w:eastAsia="Times New Roman" w:hAnsi="Averta for TBWA" w:cs="Calibri"/>
          <w:color w:val="000000"/>
          <w:sz w:val="24"/>
          <w:szCs w:val="24"/>
          <w:shd w:val="clear" w:color="auto" w:fill="FFFFFF"/>
          <w:lang w:val="en-BE"/>
        </w:rPr>
        <w:t>Telenet propose également des conseils, des astuces et des solutions créatives pour traverser cette période. Découvrez-les sur</w:t>
      </w:r>
      <w:r w:rsidR="00903D7C" w:rsidRPr="00BF10CA">
        <w:rPr>
          <w:rFonts w:ascii="Cambria" w:eastAsia="Times New Roman" w:hAnsi="Cambria" w:cs="Cambria"/>
          <w:color w:val="000000"/>
          <w:sz w:val="24"/>
          <w:szCs w:val="24"/>
          <w:shd w:val="clear" w:color="auto" w:fill="FFFFFF"/>
          <w:lang w:val="en-BE"/>
        </w:rPr>
        <w:t> </w:t>
      </w:r>
      <w:hyperlink r:id="rId6" w:tgtFrame="_blank" w:history="1">
        <w:r w:rsidR="00903D7C" w:rsidRPr="00BF10CA">
          <w:rPr>
            <w:rFonts w:ascii="Averta for TBWA" w:eastAsia="Times New Roman" w:hAnsi="Averta for TBWA" w:cs="Calibr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BE"/>
          </w:rPr>
          <w:t>https://www.telenetfairefaceensemble.be</w:t>
        </w:r>
      </w:hyperlink>
    </w:p>
    <w:p w14:paraId="00000017" w14:textId="4EB8B9CC" w:rsidR="0040648A" w:rsidRPr="00BF10CA" w:rsidRDefault="0040648A">
      <w:pPr>
        <w:rPr>
          <w:rFonts w:ascii="Averta for TBWA" w:hAnsi="Averta for TBWA" w:cs="Calibri"/>
          <w:sz w:val="24"/>
          <w:szCs w:val="24"/>
        </w:rPr>
      </w:pPr>
    </w:p>
    <w:p w14:paraId="00000018" w14:textId="77777777" w:rsidR="0040648A" w:rsidRPr="00BF10CA" w:rsidRDefault="0040648A">
      <w:pPr>
        <w:rPr>
          <w:rFonts w:ascii="Averta for TBWA" w:hAnsi="Averta for TBWA" w:cs="Calibri"/>
          <w:sz w:val="24"/>
          <w:szCs w:val="24"/>
        </w:rPr>
      </w:pPr>
    </w:p>
    <w:p w14:paraId="00000019" w14:textId="77777777" w:rsidR="0040648A" w:rsidRPr="00BF10CA" w:rsidRDefault="0040648A">
      <w:pPr>
        <w:rPr>
          <w:rFonts w:ascii="Averta for TBWA" w:hAnsi="Averta for TBWA" w:cs="Calibri"/>
          <w:sz w:val="24"/>
          <w:szCs w:val="24"/>
        </w:rPr>
      </w:pPr>
    </w:p>
    <w:p w14:paraId="0000001A" w14:textId="77777777" w:rsidR="0040648A" w:rsidRPr="00BF10CA" w:rsidRDefault="0040648A">
      <w:pPr>
        <w:rPr>
          <w:rFonts w:ascii="Averta for TBWA" w:hAnsi="Averta for TBWA" w:cs="Calibri"/>
          <w:sz w:val="24"/>
          <w:szCs w:val="24"/>
        </w:rPr>
      </w:pPr>
    </w:p>
    <w:p w14:paraId="0000001B" w14:textId="77777777" w:rsidR="0040648A" w:rsidRPr="00BF10CA" w:rsidRDefault="0040648A">
      <w:pPr>
        <w:rPr>
          <w:rFonts w:ascii="Averta for TBWA" w:hAnsi="Averta for TBWA" w:cs="Calibri"/>
          <w:sz w:val="24"/>
          <w:szCs w:val="24"/>
        </w:rPr>
      </w:pPr>
    </w:p>
    <w:p w14:paraId="0000001C" w14:textId="77777777" w:rsidR="0040648A" w:rsidRPr="00BF10CA" w:rsidRDefault="0040648A">
      <w:pPr>
        <w:rPr>
          <w:rFonts w:ascii="Averta for TBWA" w:hAnsi="Averta for TBWA" w:cs="Calibri"/>
          <w:b/>
          <w:sz w:val="24"/>
          <w:szCs w:val="24"/>
        </w:rPr>
      </w:pPr>
    </w:p>
    <w:p w14:paraId="0000001D" w14:textId="77777777" w:rsidR="0040648A" w:rsidRPr="00BF10CA" w:rsidRDefault="0040648A">
      <w:pPr>
        <w:rPr>
          <w:rFonts w:ascii="Averta for TBWA" w:hAnsi="Averta for TBWA" w:cs="Calibri"/>
          <w:b/>
          <w:sz w:val="24"/>
          <w:szCs w:val="24"/>
        </w:rPr>
      </w:pPr>
    </w:p>
    <w:p w14:paraId="0000001E" w14:textId="77777777" w:rsidR="0040648A" w:rsidRPr="00BF10CA" w:rsidRDefault="0040648A">
      <w:pPr>
        <w:rPr>
          <w:rFonts w:ascii="Averta for TBWA" w:hAnsi="Averta for TBWA" w:cs="Calibri"/>
          <w:b/>
          <w:sz w:val="24"/>
          <w:szCs w:val="24"/>
        </w:rPr>
      </w:pPr>
    </w:p>
    <w:sectPr w:rsidR="0040648A" w:rsidRPr="00BF10C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E012E" w14:textId="77777777" w:rsidR="00853866" w:rsidRDefault="00853866" w:rsidP="00BF10CA">
      <w:pPr>
        <w:spacing w:line="240" w:lineRule="auto"/>
      </w:pPr>
      <w:r>
        <w:separator/>
      </w:r>
    </w:p>
  </w:endnote>
  <w:endnote w:type="continuationSeparator" w:id="0">
    <w:p w14:paraId="41A231DC" w14:textId="77777777" w:rsidR="00853866" w:rsidRDefault="00853866" w:rsidP="00BF1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1950A" w14:textId="77777777" w:rsidR="00853866" w:rsidRDefault="00853866" w:rsidP="00BF10CA">
      <w:pPr>
        <w:spacing w:line="240" w:lineRule="auto"/>
      </w:pPr>
      <w:r>
        <w:separator/>
      </w:r>
    </w:p>
  </w:footnote>
  <w:footnote w:type="continuationSeparator" w:id="0">
    <w:p w14:paraId="32CB0CBA" w14:textId="77777777" w:rsidR="00853866" w:rsidRDefault="00853866" w:rsidP="00BF10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2D067" w14:textId="08B3E5FA" w:rsidR="00BF10CA" w:rsidRDefault="00BF10CA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788A56DF" wp14:editId="6E33ABE9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828000" cy="217387"/>
          <wp:effectExtent l="0" t="0" r="10795" b="11430"/>
          <wp:wrapNone/>
          <wp:docPr id="2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48A"/>
    <w:rsid w:val="0040648A"/>
    <w:rsid w:val="005B123E"/>
    <w:rsid w:val="0064160F"/>
    <w:rsid w:val="00853866"/>
    <w:rsid w:val="008B7462"/>
    <w:rsid w:val="00903D7C"/>
    <w:rsid w:val="009C5AD8"/>
    <w:rsid w:val="00AF069F"/>
    <w:rsid w:val="00BF10CA"/>
    <w:rsid w:val="00C70D95"/>
    <w:rsid w:val="00CF11A1"/>
    <w:rsid w:val="00F161C1"/>
    <w:rsid w:val="00F3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B4A14E"/>
  <w15:docId w15:val="{08A2175A-9A96-6C4B-93EB-5F0CF619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903D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10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0CA"/>
  </w:style>
  <w:style w:type="paragraph" w:styleId="Footer">
    <w:name w:val="footer"/>
    <w:basedOn w:val="Normal"/>
    <w:link w:val="FooterChar"/>
    <w:uiPriority w:val="99"/>
    <w:unhideWhenUsed/>
    <w:rsid w:val="00BF10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lenetfairefaceensemble.b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2020-04-16T10:01:00Z</dcterms:created>
  <dcterms:modified xsi:type="dcterms:W3CDTF">2020-04-23T10:32:00Z</dcterms:modified>
</cp:coreProperties>
</file>